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31f2" w14:textId="3703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әкімдігінің 2013 жылғы 05 наурыздағы № 357 қаулысы. Маңғыстау облысының Әділет департаментінде 2013 жылғы 04 сәуірде   № 2237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148 - ІІ «Қазақстан Республикасындағы жергiлiктi мемлекеттiк басқару және өзін - 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№ 149 «Халықты жұмыспен қамту туралы»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халықтың нысаналы топтарына жататын адамдардың 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ұзақ уақыт бойы (бір жылдан астам) жұмыс жасамаған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«Ақтау қалалық жұмыспен қамту және әлеуметтік бағдарламалар  бөлімі» мемлекеттік мекемесі (Г.Н. Хайрлиева) осы қаулы тіркелгеннен кейін оның интернет - ресурста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әкiмiнiң орынбасары Р.Т. Елтизаровқа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әкiмi                              Е. Жаңбыршин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