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ddca" w14:textId="129d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2013 жылғы 11 шілдедегі № 11/120 шешімі. Маңғыстау облысының Әділет департаментінде 2013 жылғы 09 тамызда № 2286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облысы Қарақия аудандық мәслихатының 29.10.2021 </w:t>
      </w:r>
      <w:r>
        <w:rPr>
          <w:rFonts w:ascii="Times New Roman"/>
          <w:b w:val="false"/>
          <w:i w:val="false"/>
          <w:color w:val="000000"/>
          <w:sz w:val="28"/>
        </w:rPr>
        <w:t>№ 8/71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4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Заңына және "Тұрғын үй көмегін көрсету ережесін бекіту туралы" 2009 жылғы 30 желтоқсандағы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Қарақия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29.10.2021 </w:t>
      </w:r>
      <w:r>
        <w:rPr>
          <w:rFonts w:ascii="Times New Roman"/>
          <w:b w:val="false"/>
          <w:i w:val="false"/>
          <w:color w:val="00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 Таджибаев).</w:t>
      </w:r>
    </w:p>
    <w:bookmarkEnd w:id="2"/>
    <w:bookmarkStart w:name="z4" w:id="3"/>
    <w:p>
      <w:pPr>
        <w:spacing w:after="0"/>
        <w:ind w:left="0"/>
        <w:jc w:val="both"/>
      </w:pPr>
      <w:r>
        <w:rPr>
          <w:rFonts w:ascii="Times New Roman"/>
          <w:b w:val="false"/>
          <w:i w:val="false"/>
          <w:color w:val="000000"/>
          <w:sz w:val="28"/>
        </w:rPr>
        <w:t>
      3. "Қарақия аудандық мәслихатының аппараты" мемлекеттік мекемесі (А. Мееров) осы шешім мемлекеттік тіркелгеннен кейін, оның интернет - ресурста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Есенқосов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45" w:id="5"/>
    <w:p>
      <w:pPr>
        <w:spacing w:after="0"/>
        <w:ind w:left="0"/>
        <w:jc w:val="both"/>
      </w:pPr>
      <w:r>
        <w:rPr>
          <w:rFonts w:ascii="Times New Roman"/>
          <w:b w:val="false"/>
          <w:i w:val="false"/>
          <w:color w:val="000000"/>
          <w:sz w:val="28"/>
        </w:rPr>
        <w:t>
      "Қарақия аудандық жұмыспен қамту</w:t>
      </w:r>
    </w:p>
    <w:bookmarkEnd w:id="5"/>
    <w:bookmarkStart w:name="z46" w:id="6"/>
    <w:p>
      <w:pPr>
        <w:spacing w:after="0"/>
        <w:ind w:left="0"/>
        <w:jc w:val="both"/>
      </w:pPr>
      <w:r>
        <w:rPr>
          <w:rFonts w:ascii="Times New Roman"/>
          <w:b w:val="false"/>
          <w:i w:val="false"/>
          <w:color w:val="000000"/>
          <w:sz w:val="28"/>
        </w:rPr>
        <w:t xml:space="preserve">
      және әлеуметтік бағдарламалар бөлімі" </w:t>
      </w:r>
    </w:p>
    <w:bookmarkEnd w:id="6"/>
    <w:bookmarkStart w:name="z47" w:id="7"/>
    <w:p>
      <w:pPr>
        <w:spacing w:after="0"/>
        <w:ind w:left="0"/>
        <w:jc w:val="both"/>
      </w:pPr>
      <w:r>
        <w:rPr>
          <w:rFonts w:ascii="Times New Roman"/>
          <w:b w:val="false"/>
          <w:i w:val="false"/>
          <w:color w:val="000000"/>
          <w:sz w:val="28"/>
        </w:rPr>
        <w:t xml:space="preserve">
      мемлекеттік мекемесінің басшысы </w:t>
      </w:r>
    </w:p>
    <w:bookmarkEnd w:id="7"/>
    <w:bookmarkStart w:name="z48" w:id="8"/>
    <w:p>
      <w:pPr>
        <w:spacing w:after="0"/>
        <w:ind w:left="0"/>
        <w:jc w:val="both"/>
      </w:pPr>
      <w:r>
        <w:rPr>
          <w:rFonts w:ascii="Times New Roman"/>
          <w:b w:val="false"/>
          <w:i w:val="false"/>
          <w:color w:val="000000"/>
          <w:sz w:val="28"/>
        </w:rPr>
        <w:t>
      Рысбаев Қайрат Ерсұлтанұлы</w:t>
      </w:r>
    </w:p>
    <w:bookmarkEnd w:id="8"/>
    <w:p>
      <w:pPr>
        <w:spacing w:after="0"/>
        <w:ind w:left="0"/>
        <w:jc w:val="both"/>
      </w:pPr>
      <w:bookmarkStart w:name="z49" w:id="9"/>
      <w:r>
        <w:rPr>
          <w:rFonts w:ascii="Times New Roman"/>
          <w:b w:val="false"/>
          <w:i w:val="false"/>
          <w:color w:val="000000"/>
          <w:sz w:val="28"/>
        </w:rPr>
        <w:t>
      2013 жыл 11 шілде</w:t>
      </w:r>
    </w:p>
    <w:bookmarkEnd w:id="9"/>
    <w:p>
      <w:pPr>
        <w:spacing w:after="0"/>
        <w:ind w:left="0"/>
        <w:jc w:val="both"/>
      </w:pPr>
    </w:p>
    <w:bookmarkStart w:name="z50" w:id="10"/>
    <w:p>
      <w:pPr>
        <w:spacing w:after="0"/>
        <w:ind w:left="0"/>
        <w:jc w:val="both"/>
      </w:pPr>
      <w:r>
        <w:rPr>
          <w:rFonts w:ascii="Times New Roman"/>
          <w:b w:val="false"/>
          <w:i w:val="false"/>
          <w:color w:val="000000"/>
          <w:sz w:val="28"/>
        </w:rPr>
        <w:t>
      "Қарақия аудандық экономика</w:t>
      </w:r>
    </w:p>
    <w:bookmarkEnd w:id="10"/>
    <w:bookmarkStart w:name="z51" w:id="11"/>
    <w:p>
      <w:pPr>
        <w:spacing w:after="0"/>
        <w:ind w:left="0"/>
        <w:jc w:val="both"/>
      </w:pPr>
      <w:r>
        <w:rPr>
          <w:rFonts w:ascii="Times New Roman"/>
          <w:b w:val="false"/>
          <w:i w:val="false"/>
          <w:color w:val="000000"/>
          <w:sz w:val="28"/>
        </w:rPr>
        <w:t xml:space="preserve">
      және қаржы бөлімі" мемлекеттік </w:t>
      </w:r>
    </w:p>
    <w:bookmarkEnd w:id="11"/>
    <w:bookmarkStart w:name="z52" w:id="12"/>
    <w:p>
      <w:pPr>
        <w:spacing w:after="0"/>
        <w:ind w:left="0"/>
        <w:jc w:val="both"/>
      </w:pPr>
      <w:r>
        <w:rPr>
          <w:rFonts w:ascii="Times New Roman"/>
          <w:b w:val="false"/>
          <w:i w:val="false"/>
          <w:color w:val="000000"/>
          <w:sz w:val="28"/>
        </w:rPr>
        <w:t xml:space="preserve">
      мекемесінің басшысы </w:t>
      </w:r>
    </w:p>
    <w:bookmarkEnd w:id="12"/>
    <w:bookmarkStart w:name="z53" w:id="13"/>
    <w:p>
      <w:pPr>
        <w:spacing w:after="0"/>
        <w:ind w:left="0"/>
        <w:jc w:val="both"/>
      </w:pPr>
      <w:r>
        <w:rPr>
          <w:rFonts w:ascii="Times New Roman"/>
          <w:b w:val="false"/>
          <w:i w:val="false"/>
          <w:color w:val="000000"/>
          <w:sz w:val="28"/>
        </w:rPr>
        <w:t>
      Әбдіхалықова Әлия Жұмабайқызы</w:t>
      </w:r>
    </w:p>
    <w:bookmarkEnd w:id="13"/>
    <w:bookmarkStart w:name="z54" w:id="14"/>
    <w:p>
      <w:pPr>
        <w:spacing w:after="0"/>
        <w:ind w:left="0"/>
        <w:jc w:val="both"/>
      </w:pPr>
      <w:r>
        <w:rPr>
          <w:rFonts w:ascii="Times New Roman"/>
          <w:b w:val="false"/>
          <w:i w:val="false"/>
          <w:color w:val="000000"/>
          <w:sz w:val="28"/>
        </w:rPr>
        <w:t>
      2013 жыл 11 шілде</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2013 жылғы 11 шілдедегі</w:t>
            </w:r>
            <w:r>
              <w:br/>
            </w:r>
            <w:r>
              <w:rPr>
                <w:rFonts w:ascii="Times New Roman"/>
                <w:b w:val="false"/>
                <w:i w:val="false"/>
                <w:color w:val="000000"/>
                <w:sz w:val="20"/>
              </w:rPr>
              <w:t>№ 11/120 шешімімен бекітілген</w:t>
            </w:r>
          </w:p>
        </w:tc>
      </w:tr>
    </w:tbl>
    <w:bookmarkStart w:name="z14" w:id="15"/>
    <w:p>
      <w:pPr>
        <w:spacing w:after="0"/>
        <w:ind w:left="0"/>
        <w:jc w:val="left"/>
      </w:pPr>
      <w:r>
        <w:rPr>
          <w:rFonts w:ascii="Times New Roman"/>
          <w:b/>
          <w:i w:val="false"/>
          <w:color w:val="000000"/>
        </w:rPr>
        <w:t xml:space="preserve"> Қарақия ауданында тұрғын үй көмегін көрсетудің мөлшері мен тәртібі</w:t>
      </w:r>
    </w:p>
    <w:bookmarkEnd w:id="15"/>
    <w:p>
      <w:pPr>
        <w:spacing w:after="0"/>
        <w:ind w:left="0"/>
        <w:jc w:val="both"/>
      </w:pPr>
      <w:r>
        <w:rPr>
          <w:rFonts w:ascii="Times New Roman"/>
          <w:b w:val="false"/>
          <w:i w:val="false"/>
          <w:color w:val="ff0000"/>
          <w:sz w:val="28"/>
        </w:rPr>
        <w:t xml:space="preserve">
      Ескерту. Қосымша жаңа редакцияда - Маңғыстау облысы Қарақия аудандық мәслихатының 29.10.2021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Қарақия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6"/>
    <w:bookmarkStart w:name="z6" w:id="1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7"/>
    <w:bookmarkStart w:name="z7" w:id="1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8"/>
    <w:bookmarkStart w:name="z8" w:id="1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9"/>
    <w:bookmarkStart w:name="z9" w:id="20"/>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2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26.05.2023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 Тұрғын үй көмегін тағайындау "Қарақия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21"/>
    <w:bookmarkStart w:name="z22" w:id="2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Қарақия аудандық мәслихатының 26.05.2023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2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Қарақия аудандық мәслихатының 07.09.2022 </w:t>
      </w:r>
      <w:r>
        <w:rPr>
          <w:rFonts w:ascii="Times New Roman"/>
          <w:b w:val="false"/>
          <w:i w:val="false"/>
          <w:color w:val="000000"/>
          <w:sz w:val="28"/>
        </w:rPr>
        <w:t>№ 17/165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Қарақия аудандық мәслихатының 26.05.2023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шешімдерімен.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24"/>
    <w:bookmarkStart w:name="z26" w:id="2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әрі-Мемлекеттік корпорация) немесе "Электрондық үкімет" веб-порталына жүгінеді.</w:t>
      </w:r>
    </w:p>
    <w:bookmarkEnd w:id="25"/>
    <w:bookmarkStart w:name="z27" w:id="2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6"/>
    <w:bookmarkStart w:name="z28" w:id="2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 </w:t>
      </w:r>
    </w:p>
    <w:bookmarkEnd w:id="27"/>
    <w:bookmarkStart w:name="z29" w:id="2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8"/>
    <w:bookmarkStart w:name="z30" w:id="2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