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83b2" w14:textId="cbe8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12 ақпандағы № 62 қаулысы. Қостанай облысының Әділет департаментінде 2013 жылғы 26 наурызда № 4072 болып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Су ресурстары комитетінің Су   </w:t>
      </w:r>
    </w:p>
    <w:p>
      <w:pPr>
        <w:spacing w:after="0"/>
        <w:ind w:left="0"/>
        <w:jc w:val="both"/>
      </w:pPr>
      <w:r>
        <w:rPr>
          <w:rFonts w:ascii="Times New Roman"/>
          <w:b w:val="false"/>
          <w:i w:val="false"/>
          <w:color w:val="000000"/>
          <w:sz w:val="28"/>
        </w:rPr>
        <w:t xml:space="preserve">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Тобыл-   </w:t>
      </w:r>
    </w:p>
    <w:p>
      <w:pPr>
        <w:spacing w:after="0"/>
        <w:ind w:left="0"/>
        <w:jc w:val="both"/>
      </w:pPr>
      <w:r>
        <w:rPr>
          <w:rFonts w:ascii="Times New Roman"/>
          <w:b w:val="false"/>
          <w:i w:val="false"/>
          <w:color w:val="000000"/>
          <w:sz w:val="28"/>
        </w:rPr>
        <w:t xml:space="preserve">
      Торғай бассейндік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 Г. Оспанбекова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департаменті" мемлекеттік   </w:t>
      </w:r>
    </w:p>
    <w:p>
      <w:pPr>
        <w:spacing w:after="0"/>
        <w:ind w:left="0"/>
        <w:jc w:val="both"/>
      </w:pPr>
      <w:r>
        <w:rPr>
          <w:rFonts w:ascii="Times New Roman"/>
          <w:b w:val="false"/>
          <w:i w:val="false"/>
          <w:color w:val="000000"/>
          <w:sz w:val="28"/>
        </w:rPr>
        <w:t xml:space="preserve">
      мекемесінің директоры   </w:t>
      </w:r>
    </w:p>
    <w:p>
      <w:pPr>
        <w:spacing w:after="0"/>
        <w:ind w:left="0"/>
        <w:jc w:val="both"/>
      </w:pPr>
      <w:r>
        <w:rPr>
          <w:rFonts w:ascii="Times New Roman"/>
          <w:b w:val="false"/>
          <w:i w:val="false"/>
          <w:color w:val="000000"/>
          <w:sz w:val="28"/>
        </w:rPr>
        <w:t xml:space="preserve">
      _______________ Б. Кенжебаев   </w:t>
      </w:r>
    </w:p>
    <w:p>
      <w:pPr>
        <w:spacing w:after="0"/>
        <w:ind w:left="0"/>
        <w:jc w:val="both"/>
      </w:pPr>
      <w:r>
        <w:rPr>
          <w:rFonts w:ascii="Times New Roman"/>
          <w:b w:val="false"/>
          <w:i w:val="false"/>
          <w:color w:val="000000"/>
          <w:sz w:val="28"/>
        </w:rPr>
        <w:t xml:space="preserve">
      "Қазақстан Республикасы Жер   </w:t>
      </w:r>
    </w:p>
    <w:p>
      <w:pPr>
        <w:spacing w:after="0"/>
        <w:ind w:left="0"/>
        <w:jc w:val="both"/>
      </w:pPr>
      <w:r>
        <w:rPr>
          <w:rFonts w:ascii="Times New Roman"/>
          <w:b w:val="false"/>
          <w:i w:val="false"/>
          <w:color w:val="000000"/>
          <w:sz w:val="28"/>
        </w:rPr>
        <w:t xml:space="preserve">
      ресурстарын басқару агенттігінің   </w:t>
      </w:r>
    </w:p>
    <w:p>
      <w:pPr>
        <w:spacing w:after="0"/>
        <w:ind w:left="0"/>
        <w:jc w:val="both"/>
      </w:pPr>
      <w:r>
        <w:rPr>
          <w:rFonts w:ascii="Times New Roman"/>
          <w:b w:val="false"/>
          <w:i w:val="false"/>
          <w:color w:val="000000"/>
          <w:sz w:val="28"/>
        </w:rPr>
        <w:t xml:space="preserve">
      Қостанай облысы бойынша аумақтық   </w:t>
      </w:r>
    </w:p>
    <w:p>
      <w:pPr>
        <w:spacing w:after="0"/>
        <w:ind w:left="0"/>
        <w:jc w:val="both"/>
      </w:pPr>
      <w:r>
        <w:rPr>
          <w:rFonts w:ascii="Times New Roman"/>
          <w:b w:val="false"/>
          <w:i w:val="false"/>
          <w:color w:val="000000"/>
          <w:sz w:val="28"/>
        </w:rPr>
        <w:t xml:space="preserve">
      жер инспекциясы"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 Т. Төлеубаев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Экологиялық   </w:t>
      </w:r>
    </w:p>
    <w:p>
      <w:pPr>
        <w:spacing w:after="0"/>
        <w:ind w:left="0"/>
        <w:jc w:val="both"/>
      </w:pPr>
      <w:r>
        <w:rPr>
          <w:rFonts w:ascii="Times New Roman"/>
          <w:b w:val="false"/>
          <w:i w:val="false"/>
          <w:color w:val="000000"/>
          <w:sz w:val="28"/>
        </w:rPr>
        <w:t xml:space="preserve">
      реттеу және бақылау комитетінің   </w:t>
      </w:r>
    </w:p>
    <w:p>
      <w:pPr>
        <w:spacing w:after="0"/>
        <w:ind w:left="0"/>
        <w:jc w:val="both"/>
      </w:pPr>
      <w:r>
        <w:rPr>
          <w:rFonts w:ascii="Times New Roman"/>
          <w:b w:val="false"/>
          <w:i w:val="false"/>
          <w:color w:val="000000"/>
          <w:sz w:val="28"/>
        </w:rPr>
        <w:t xml:space="preserve">
      Қостанай облысы бойынша экология   </w:t>
      </w:r>
    </w:p>
    <w:p>
      <w:pPr>
        <w:spacing w:after="0"/>
        <w:ind w:left="0"/>
        <w:jc w:val="both"/>
      </w:pPr>
      <w:r>
        <w:rPr>
          <w:rFonts w:ascii="Times New Roman"/>
          <w:b w:val="false"/>
          <w:i w:val="false"/>
          <w:color w:val="000000"/>
          <w:sz w:val="28"/>
        </w:rPr>
        <w:t xml:space="preserve">
      департаменті"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_______________ А. Әлімбаев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12 ақпандағы</w:t>
            </w:r>
            <w:r>
              <w:br/>
            </w:r>
            <w:r>
              <w:rPr>
                <w:rFonts w:ascii="Times New Roman"/>
                <w:b w:val="false"/>
                <w:i w:val="false"/>
                <w:color w:val="000000"/>
                <w:sz w:val="20"/>
              </w:rPr>
              <w:t>№ 62 қаулысына 1-қосымша</w:t>
            </w:r>
          </w:p>
        </w:tc>
      </w:tr>
    </w:tbl>
    <w:p>
      <w:pPr>
        <w:spacing w:after="0"/>
        <w:ind w:left="0"/>
        <w:jc w:val="left"/>
      </w:pPr>
      <w:r>
        <w:rPr>
          <w:rFonts w:ascii="Times New Roman"/>
          <w:b/>
          <w:i w:val="false"/>
          <w:color w:val="000000"/>
        </w:rPr>
        <w:t xml:space="preserve"> Бейімбет Майлин ауданында орналасқан "Коктем"</w:t>
      </w:r>
      <w:r>
        <w:br/>
      </w:r>
      <w:r>
        <w:rPr>
          <w:rFonts w:ascii="Times New Roman"/>
          <w:b/>
          <w:i w:val="false"/>
          <w:color w:val="000000"/>
        </w:rPr>
        <w:t>кафесін пайдалануға және қызмет көрсетуге</w:t>
      </w:r>
      <w:r>
        <w:br/>
      </w:r>
      <w:r>
        <w:rPr>
          <w:rFonts w:ascii="Times New Roman"/>
          <w:b/>
          <w:i w:val="false"/>
          <w:color w:val="000000"/>
        </w:rPr>
        <w:t>арналған жер учаскесіндегі Қаратомар су қоймасы</w:t>
      </w:r>
      <w:r>
        <w:br/>
      </w:r>
      <w:r>
        <w:rPr>
          <w:rFonts w:ascii="Times New Roman"/>
          <w:b/>
          <w:i w:val="false"/>
          <w:color w:val="000000"/>
        </w:rPr>
        <w:t>шегінде Әйет өзенінің су қорғау</w:t>
      </w:r>
      <w:r>
        <w:br/>
      </w:r>
      <w:r>
        <w:rPr>
          <w:rFonts w:ascii="Times New Roman"/>
          <w:b/>
          <w:i w:val="false"/>
          <w:color w:val="000000"/>
        </w:rPr>
        <w:t>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объектісі,</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w:t>
            </w:r>
          </w:p>
          <w:p>
            <w:pPr>
              <w:spacing w:after="20"/>
              <w:ind w:left="20"/>
              <w:jc w:val="both"/>
            </w:pPr>
            <w:r>
              <w:rPr>
                <w:rFonts w:ascii="Times New Roman"/>
                <w:b w:val="false"/>
                <w:i w:val="false"/>
                <w:color w:val="000000"/>
                <w:sz w:val="20"/>
              </w:rPr>
              <w:t>
қоймасының</w:t>
            </w:r>
          </w:p>
          <w:p>
            <w:pPr>
              <w:spacing w:after="20"/>
              <w:ind w:left="20"/>
              <w:jc w:val="both"/>
            </w:pPr>
            <w:r>
              <w:rPr>
                <w:rFonts w:ascii="Times New Roman"/>
                <w:b w:val="false"/>
                <w:i w:val="false"/>
                <w:color w:val="000000"/>
                <w:sz w:val="20"/>
              </w:rPr>
              <w:t>
шегіндегі</w:t>
            </w:r>
          </w:p>
          <w:p>
            <w:pPr>
              <w:spacing w:after="20"/>
              <w:ind w:left="20"/>
              <w:jc w:val="both"/>
            </w:pPr>
            <w:r>
              <w:rPr>
                <w:rFonts w:ascii="Times New Roman"/>
                <w:b w:val="false"/>
                <w:i w:val="false"/>
                <w:color w:val="000000"/>
                <w:sz w:val="20"/>
              </w:rPr>
              <w:t>
Әйет өзені</w:t>
            </w:r>
          </w:p>
          <w:p>
            <w:pPr>
              <w:spacing w:after="20"/>
              <w:ind w:left="20"/>
              <w:jc w:val="both"/>
            </w:pPr>
            <w:r>
              <w:rPr>
                <w:rFonts w:ascii="Times New Roman"/>
                <w:b w:val="false"/>
                <w:i w:val="false"/>
                <w:color w:val="000000"/>
                <w:sz w:val="20"/>
              </w:rPr>
              <w:t>
Бейімбет Майлин ауданында</w:t>
            </w:r>
          </w:p>
          <w:p>
            <w:pPr>
              <w:spacing w:after="20"/>
              <w:ind w:left="20"/>
              <w:jc w:val="both"/>
            </w:pPr>
            <w:r>
              <w:rPr>
                <w:rFonts w:ascii="Times New Roman"/>
                <w:b w:val="false"/>
                <w:i w:val="false"/>
                <w:color w:val="000000"/>
                <w:sz w:val="20"/>
              </w:rPr>
              <w:t>
орналасқан</w:t>
            </w:r>
          </w:p>
          <w:p>
            <w:pPr>
              <w:spacing w:after="20"/>
              <w:ind w:left="20"/>
              <w:jc w:val="both"/>
            </w:pPr>
            <w:r>
              <w:rPr>
                <w:rFonts w:ascii="Times New Roman"/>
                <w:b w:val="false"/>
                <w:i w:val="false"/>
                <w:color w:val="000000"/>
                <w:sz w:val="20"/>
              </w:rPr>
              <w:t>
"Коктем"</w:t>
            </w:r>
          </w:p>
          <w:p>
            <w:pPr>
              <w:spacing w:after="20"/>
              <w:ind w:left="20"/>
              <w:jc w:val="both"/>
            </w:pPr>
            <w:r>
              <w:rPr>
                <w:rFonts w:ascii="Times New Roman"/>
                <w:b w:val="false"/>
                <w:i w:val="false"/>
                <w:color w:val="000000"/>
                <w:sz w:val="20"/>
              </w:rPr>
              <w:t>
кафесін</w:t>
            </w:r>
          </w:p>
          <w:p>
            <w:pPr>
              <w:spacing w:after="20"/>
              <w:ind w:left="20"/>
              <w:jc w:val="both"/>
            </w:pPr>
            <w:r>
              <w:rPr>
                <w:rFonts w:ascii="Times New Roman"/>
                <w:b w:val="false"/>
                <w:i w:val="false"/>
                <w:color w:val="000000"/>
                <w:sz w:val="20"/>
              </w:rPr>
              <w:t>
пайдалануға</w:t>
            </w:r>
          </w:p>
          <w:p>
            <w:pPr>
              <w:spacing w:after="20"/>
              <w:ind w:left="20"/>
              <w:jc w:val="both"/>
            </w:pPr>
            <w:r>
              <w:rPr>
                <w:rFonts w:ascii="Times New Roman"/>
                <w:b w:val="false"/>
                <w:i w:val="false"/>
                <w:color w:val="000000"/>
                <w:sz w:val="20"/>
              </w:rPr>
              <w:t>
және қызмет</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арналған жер</w:t>
            </w:r>
          </w:p>
          <w:p>
            <w:pPr>
              <w:spacing w:after="20"/>
              <w:ind w:left="20"/>
              <w:jc w:val="both"/>
            </w:pPr>
            <w:r>
              <w:rPr>
                <w:rFonts w:ascii="Times New Roman"/>
                <w:b w:val="false"/>
                <w:i w:val="false"/>
                <w:color w:val="000000"/>
                <w:sz w:val="20"/>
              </w:rPr>
              <w:t>
учаскесі</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 –</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кәсіпкер</w:t>
            </w:r>
          </w:p>
          <w:p>
            <w:pPr>
              <w:spacing w:after="20"/>
              <w:ind w:left="20"/>
              <w:jc w:val="both"/>
            </w:pPr>
            <w:r>
              <w:rPr>
                <w:rFonts w:ascii="Times New Roman"/>
                <w:b w:val="false"/>
                <w:i w:val="false"/>
                <w:color w:val="000000"/>
                <w:sz w:val="20"/>
              </w:rPr>
              <w:t>
Нұрахметова</w:t>
            </w:r>
          </w:p>
          <w:p>
            <w:pPr>
              <w:spacing w:after="20"/>
              <w:ind w:left="20"/>
              <w:jc w:val="both"/>
            </w:pPr>
            <w:r>
              <w:rPr>
                <w:rFonts w:ascii="Times New Roman"/>
                <w:b w:val="false"/>
                <w:i w:val="false"/>
                <w:color w:val="000000"/>
                <w:sz w:val="20"/>
              </w:rPr>
              <w:t>
Ғалия</w:t>
            </w:r>
          </w:p>
          <w:p>
            <w:pPr>
              <w:spacing w:after="20"/>
              <w:ind w:left="20"/>
              <w:jc w:val="both"/>
            </w:pPr>
            <w:r>
              <w:rPr>
                <w:rFonts w:ascii="Times New Roman"/>
                <w:b w:val="false"/>
                <w:i w:val="false"/>
                <w:color w:val="000000"/>
                <w:sz w:val="20"/>
              </w:rPr>
              <w:t>
Несеппай-</w:t>
            </w:r>
          </w:p>
          <w:p>
            <w:pPr>
              <w:spacing w:after="20"/>
              <w:ind w:left="20"/>
              <w:jc w:val="both"/>
            </w:pPr>
            <w:r>
              <w:rPr>
                <w:rFonts w:ascii="Times New Roman"/>
                <w:b w:val="false"/>
                <w:i w:val="false"/>
                <w:color w:val="000000"/>
                <w:sz w:val="20"/>
              </w:rPr>
              <w:t>
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12 ақпандағы</w:t>
            </w:r>
            <w:r>
              <w:br/>
            </w:r>
            <w:r>
              <w:rPr>
                <w:rFonts w:ascii="Times New Roman"/>
                <w:b w:val="false"/>
                <w:i w:val="false"/>
                <w:color w:val="000000"/>
                <w:sz w:val="20"/>
              </w:rPr>
              <w:t>№ 62 қаулысына 2-қосымша</w:t>
            </w:r>
          </w:p>
        </w:tc>
      </w:tr>
    </w:tbl>
    <w:p>
      <w:pPr>
        <w:spacing w:after="0"/>
        <w:ind w:left="0"/>
        <w:jc w:val="left"/>
      </w:pPr>
      <w:r>
        <w:rPr>
          <w:rFonts w:ascii="Times New Roman"/>
          <w:b/>
          <w:i w:val="false"/>
          <w:color w:val="000000"/>
        </w:rPr>
        <w:t xml:space="preserve">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332"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