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b640" w14:textId="d30b6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әкімшілік-аумақтық құрылысындағы өзгерістер туралы</w:t>
      </w:r>
    </w:p>
    <w:p>
      <w:pPr>
        <w:spacing w:after="0"/>
        <w:ind w:left="0"/>
        <w:jc w:val="both"/>
      </w:pPr>
      <w:r>
        <w:rPr>
          <w:rFonts w:ascii="Times New Roman"/>
          <w:b w:val="false"/>
          <w:i w:val="false"/>
          <w:color w:val="000000"/>
          <w:sz w:val="28"/>
        </w:rPr>
        <w:t>Қостанай облысы әкімдігінің 2013 жылғы 5 сәуірдегі № 2 қаулысы және Қостанай облысы мәслихатының 2013 жылғы 5 сәуірдегі № 135 шешімі. Қостанай облысының Әділет департаментінде 2013 жылғы 16 сәуірде № 4094 болып тіркелді</w:t>
      </w:r>
    </w:p>
    <w:p>
      <w:pPr>
        <w:spacing w:after="0"/>
        <w:ind w:left="0"/>
        <w:jc w:val="both"/>
      </w:pPr>
      <w:bookmarkStart w:name="z1" w:id="0"/>
      <w:r>
        <w:rPr>
          <w:rFonts w:ascii="Times New Roman"/>
          <w:b w:val="false"/>
          <w:i w:val="false"/>
          <w:color w:val="ff0000"/>
          <w:sz w:val="28"/>
        </w:rPr>
        <w:t xml:space="preserve">
      Ескерту. Бүкіл мәтін бойынша "селолық", "селоларының", "селосын", "селосы", "селолары" деген сөздері "ауылдық", "ауылдарының", "ауылын", "ауылы", "ауылдары" деген сөздермен ауыстырылды - Қостанай облысы әкімдігінің 16.05.2014 </w:t>
      </w:r>
      <w:r>
        <w:rPr>
          <w:rFonts w:ascii="Times New Roman"/>
          <w:b w:val="false"/>
          <w:i w:val="false"/>
          <w:color w:val="ff0000"/>
          <w:sz w:val="28"/>
        </w:rPr>
        <w:t>№ 8 бр</w:t>
      </w:r>
      <w:r>
        <w:rPr>
          <w:rFonts w:ascii="Times New Roman"/>
          <w:b w:val="false"/>
          <w:i w:val="false"/>
          <w:color w:val="ff0000"/>
          <w:sz w:val="28"/>
        </w:rPr>
        <w:t xml:space="preserve"> қаулысымен және Қостанай облысы мәслихатының 16.05.2014 </w:t>
      </w:r>
      <w:r>
        <w:rPr>
          <w:rFonts w:ascii="Times New Roman"/>
          <w:b w:val="false"/>
          <w:i w:val="false"/>
          <w:color w:val="ff0000"/>
          <w:sz w:val="28"/>
        </w:rPr>
        <w:t>№ 287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11-бабына</w:t>
      </w:r>
      <w:r>
        <w:rPr>
          <w:rFonts w:ascii="Times New Roman"/>
          <w:b w:val="false"/>
          <w:i w:val="false"/>
          <w:color w:val="000000"/>
          <w:sz w:val="28"/>
        </w:rPr>
        <w:t xml:space="preserve"> сәйкес және аудандық өкілді және атқарушы органдардың пікірлерін ескере отырып, Қостанай облысының әкімдігі </w:t>
      </w:r>
      <w:r>
        <w:rPr>
          <w:rFonts w:ascii="Times New Roman"/>
          <w:b/>
          <w:i w:val="false"/>
          <w:color w:val="000000"/>
          <w:sz w:val="28"/>
        </w:rPr>
        <w:t>ҚАУЛЫ ЕТЕДІ</w:t>
      </w:r>
      <w:r>
        <w:rPr>
          <w:rFonts w:ascii="Times New Roman"/>
          <w:b w:val="false"/>
          <w:i w:val="false"/>
          <w:color w:val="000000"/>
          <w:sz w:val="28"/>
        </w:rPr>
        <w:t xml:space="preserve"> және Қостанай облыстық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Таратылсын:</w:t>
      </w:r>
      <w:r>
        <w:br/>
      </w:r>
      <w:r>
        <w:rPr>
          <w:rFonts w:ascii="Times New Roman"/>
          <w:b w:val="false"/>
          <w:i w:val="false"/>
          <w:color w:val="000000"/>
          <w:sz w:val="28"/>
        </w:rPr>
        <w:t>
      Алтынсарин ауданының Силантьев ауылдық округі;</w:t>
      </w:r>
      <w:r>
        <w:br/>
      </w:r>
      <w:r>
        <w:rPr>
          <w:rFonts w:ascii="Times New Roman"/>
          <w:b w:val="false"/>
          <w:i w:val="false"/>
          <w:color w:val="000000"/>
          <w:sz w:val="28"/>
        </w:rPr>
        <w:t>
      Амангелді ауданының Есір ауылдық;</w:t>
      </w:r>
      <w:r>
        <w:br/>
      </w:r>
      <w:r>
        <w:rPr>
          <w:rFonts w:ascii="Times New Roman"/>
          <w:b w:val="false"/>
          <w:i w:val="false"/>
          <w:color w:val="000000"/>
          <w:sz w:val="28"/>
        </w:rPr>
        <w:t>
      Денисов ауданының Некрасов ауылдық округі;</w:t>
      </w:r>
      <w:r>
        <w:br/>
      </w:r>
      <w:r>
        <w:rPr>
          <w:rFonts w:ascii="Times New Roman"/>
          <w:b w:val="false"/>
          <w:i w:val="false"/>
          <w:color w:val="000000"/>
          <w:sz w:val="28"/>
        </w:rPr>
        <w:t>
      Қарасу ауданының Теректі ауылдық округі;</w:t>
      </w:r>
      <w:r>
        <w:br/>
      </w:r>
      <w:r>
        <w:rPr>
          <w:rFonts w:ascii="Times New Roman"/>
          <w:b w:val="false"/>
          <w:i w:val="false"/>
          <w:color w:val="000000"/>
          <w:sz w:val="28"/>
        </w:rPr>
        <w:t>
      Науырзым ауданының Мереке ауылдық округі;</w:t>
      </w:r>
      <w:r>
        <w:br/>
      </w:r>
      <w:r>
        <w:rPr>
          <w:rFonts w:ascii="Times New Roman"/>
          <w:b w:val="false"/>
          <w:i w:val="false"/>
          <w:color w:val="000000"/>
          <w:sz w:val="28"/>
        </w:rPr>
        <w:t>
      Таран ауданының Красносельский ауылдық округі;</w:t>
      </w:r>
      <w:r>
        <w:br/>
      </w:r>
      <w:r>
        <w:rPr>
          <w:rFonts w:ascii="Times New Roman"/>
          <w:b w:val="false"/>
          <w:i w:val="false"/>
          <w:color w:val="000000"/>
          <w:sz w:val="28"/>
        </w:rPr>
        <w:t>
      Таран ауданының Нелюбин ауылдық округі;</w:t>
      </w:r>
      <w:r>
        <w:br/>
      </w:r>
      <w:r>
        <w:rPr>
          <w:rFonts w:ascii="Times New Roman"/>
          <w:b w:val="false"/>
          <w:i w:val="false"/>
          <w:color w:val="000000"/>
          <w:sz w:val="28"/>
        </w:rPr>
        <w:t>
      Федоров ауданының Жаркөл ауылдық округі.</w:t>
      </w:r>
      <w:r>
        <w:br/>
      </w:r>
      <w:r>
        <w:rPr>
          <w:rFonts w:ascii="Times New Roman"/>
          <w:b w:val="false"/>
          <w:i w:val="false"/>
          <w:color w:val="000000"/>
          <w:sz w:val="28"/>
        </w:rPr>
        <w:t>
</w:t>
      </w:r>
      <w:r>
        <w:rPr>
          <w:rFonts w:ascii="Times New Roman"/>
          <w:b w:val="false"/>
          <w:i w:val="false"/>
          <w:color w:val="000000"/>
          <w:sz w:val="28"/>
        </w:rPr>
        <w:t>
      2. Құрылсын:</w:t>
      </w:r>
      <w:r>
        <w:br/>
      </w:r>
      <w:r>
        <w:rPr>
          <w:rFonts w:ascii="Times New Roman"/>
          <w:b w:val="false"/>
          <w:i w:val="false"/>
          <w:color w:val="000000"/>
          <w:sz w:val="28"/>
        </w:rPr>
        <w:t>
      Алтынсарин ауданының Обаған ауылдық округі Алтынсарин ауданының Силантьев ауылдық округінің таратылатын Силантьевка, Бирюковка, Зуевка, Малая Чураковка ауылдарының құрамында және Алтынсарин ауданының Обаған ауылын, соңғысын округ орталығы етіп белгілей отырып;</w:t>
      </w:r>
      <w:r>
        <w:br/>
      </w:r>
      <w:r>
        <w:rPr>
          <w:rFonts w:ascii="Times New Roman"/>
          <w:b w:val="false"/>
          <w:i w:val="false"/>
          <w:color w:val="000000"/>
          <w:sz w:val="28"/>
        </w:rPr>
        <w:t>
      Амангелді ауданының Аманкелді ауылдық округі Аманкелді ауданының Есір ауылдық округінің таратылатын Есір, Ақкісі, Кемер, Қоғалыкөл, Мұқыр ауылдарының құрамында және Аманкелді ауданының Аманкелді ауылы, соңғысын округ орталығы етіп белгілей отырып;</w:t>
      </w:r>
      <w:r>
        <w:br/>
      </w:r>
      <w:r>
        <w:rPr>
          <w:rFonts w:ascii="Times New Roman"/>
          <w:b w:val="false"/>
          <w:i w:val="false"/>
          <w:color w:val="000000"/>
          <w:sz w:val="28"/>
        </w:rPr>
        <w:t>
      Науырзым ауданының Дәмді ауылдық округі Науырзым ауданының Мереке ауылдық округінің таратылатын Мереке, Қайғы ауылдарының құрамында және Науырзым ауданының Дәмді ауылы, соңғысын округ орталығы етіп белгілей отырып;</w:t>
      </w:r>
      <w:r>
        <w:br/>
      </w:r>
      <w:r>
        <w:rPr>
          <w:rFonts w:ascii="Times New Roman"/>
          <w:b w:val="false"/>
          <w:i w:val="false"/>
          <w:color w:val="000000"/>
          <w:sz w:val="28"/>
        </w:rPr>
        <w:t>
      Денисов ауданының Денисов ауылдық округі Денисов ауданының Некрасов ауылдық округінің таратылатын Некрасовка, Гришенка, Калиновка, Целинное ауылдарының құрамында және Денисов ауданының Денисовка ауылы, соңғысын округ орталығы етіп белгілей отырып;</w:t>
      </w:r>
      <w:r>
        <w:br/>
      </w:r>
      <w:r>
        <w:rPr>
          <w:rFonts w:ascii="Times New Roman"/>
          <w:b w:val="false"/>
          <w:i w:val="false"/>
          <w:color w:val="000000"/>
          <w:sz w:val="28"/>
        </w:rPr>
        <w:t>
      Федоров ауданының Федоров ауылдық округі Федоров ауданының Жаркөл ауылдық округінің таратылатын Жаркөл, Александрополь, Андреевка, Владыкинка, Затышенка, Копыченка, Приозерное ауылдарының құрамында және Федоров ауданының Федоровка ауылы, соңғысын округ орталығы етіп белгілей отырып.</w:t>
      </w:r>
      <w:r>
        <w:br/>
      </w:r>
      <w:r>
        <w:rPr>
          <w:rFonts w:ascii="Times New Roman"/>
          <w:b w:val="false"/>
          <w:i w:val="false"/>
          <w:color w:val="000000"/>
          <w:sz w:val="28"/>
        </w:rPr>
        <w:t>
</w:t>
      </w:r>
      <w:r>
        <w:rPr>
          <w:rFonts w:ascii="Times New Roman"/>
          <w:b w:val="false"/>
          <w:i w:val="false"/>
          <w:color w:val="000000"/>
          <w:sz w:val="28"/>
        </w:rPr>
        <w:t>
      3. Олардың жер пайдалану шегіндегі аумақтарын келесі елді мекендер:</w:t>
      </w:r>
      <w:r>
        <w:br/>
      </w:r>
      <w:r>
        <w:rPr>
          <w:rFonts w:ascii="Times New Roman"/>
          <w:b w:val="false"/>
          <w:i w:val="false"/>
          <w:color w:val="000000"/>
          <w:sz w:val="28"/>
        </w:rPr>
        <w:t>
      Жангелдин ауданының Қызбел ауылдық округіне Жангелдин ауданының Бидайық ауылы;</w:t>
      </w:r>
      <w:r>
        <w:br/>
      </w:r>
      <w:r>
        <w:rPr>
          <w:rFonts w:ascii="Times New Roman"/>
          <w:b w:val="false"/>
          <w:i w:val="false"/>
          <w:color w:val="000000"/>
          <w:sz w:val="28"/>
        </w:rPr>
        <w:t>
      Таран ауданының Таран ауылдық округіне Таран ауданының таратылған Красносельский ауылдық округінің Красносельское, Әйет, Журавлевка, Щербиновка ауылдары;</w:t>
      </w:r>
      <w:r>
        <w:br/>
      </w:r>
      <w:r>
        <w:rPr>
          <w:rFonts w:ascii="Times New Roman"/>
          <w:b w:val="false"/>
          <w:i w:val="false"/>
          <w:color w:val="000000"/>
          <w:sz w:val="28"/>
        </w:rPr>
        <w:t>
      Таран ауданының Павлов ауылдық округіне Таран ауданының таратылған Нелюбин ауылдық округінің Нелюбинка және Барсуковка ауылдары;</w:t>
      </w:r>
      <w:r>
        <w:br/>
      </w:r>
      <w:r>
        <w:rPr>
          <w:rFonts w:ascii="Times New Roman"/>
          <w:b w:val="false"/>
          <w:i w:val="false"/>
          <w:color w:val="000000"/>
          <w:sz w:val="28"/>
        </w:rPr>
        <w:t>
      Қарасу ауданының Железнодорожный ауылдық округіне Қарасу ауданының таратылған Теректі ауылдық округінің Теректі, Жекекөл және Куленсай ауылдары әкімшілік бағынысқа берілсін.</w:t>
      </w:r>
      <w:r>
        <w:br/>
      </w:r>
      <w:r>
        <w:rPr>
          <w:rFonts w:ascii="Times New Roman"/>
          <w:b w:val="false"/>
          <w:i w:val="false"/>
          <w:color w:val="000000"/>
          <w:sz w:val="28"/>
        </w:rPr>
        <w:t>
</w:t>
      </w:r>
      <w:r>
        <w:rPr>
          <w:rFonts w:ascii="Times New Roman"/>
          <w:b w:val="false"/>
          <w:i w:val="false"/>
          <w:color w:val="000000"/>
          <w:sz w:val="28"/>
        </w:rPr>
        <w:t>
      4. Осы қаулы мен шешім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Қостанай облысының әкімі          Сессия төрайымы</w:t>
      </w:r>
      <w:r>
        <w:br/>
      </w:r>
      <w:r>
        <w:rPr>
          <w:rFonts w:ascii="Times New Roman"/>
          <w:b w:val="false"/>
          <w:i w:val="false"/>
          <w:color w:val="000000"/>
          <w:sz w:val="28"/>
        </w:rPr>
        <w:t>
</w:t>
      </w:r>
      <w:r>
        <w:rPr>
          <w:rFonts w:ascii="Times New Roman"/>
          <w:b w:val="false"/>
          <w:i/>
          <w:color w:val="000000"/>
          <w:sz w:val="28"/>
        </w:rPr>
        <w:t>      ___________ Н. Садуақасов         ___________ Д. Космухамбетова</w:t>
      </w:r>
    </w:p>
    <w:p>
      <w:pPr>
        <w:spacing w:after="0"/>
        <w:ind w:left="0"/>
        <w:jc w:val="both"/>
      </w:pPr>
      <w:r>
        <w:rPr>
          <w:rFonts w:ascii="Times New Roman"/>
          <w:b w:val="false"/>
          <w:i/>
          <w:color w:val="000000"/>
          <w:sz w:val="28"/>
        </w:rPr>
        <w:t>                                        Қостанай облыстық</w:t>
      </w:r>
      <w:r>
        <w:br/>
      </w:r>
      <w:r>
        <w:rPr>
          <w:rFonts w:ascii="Times New Roman"/>
          <w:b w:val="false"/>
          <w:i w:val="false"/>
          <w:color w:val="000000"/>
          <w:sz w:val="28"/>
        </w:rPr>
        <w:t>
</w:t>
      </w:r>
      <w:r>
        <w:rPr>
          <w:rFonts w:ascii="Times New Roman"/>
          <w:b w:val="false"/>
          <w:i/>
          <w:color w:val="000000"/>
          <w:sz w:val="28"/>
        </w:rPr>
        <w:t>                                        мәслихатының хатшысы</w:t>
      </w:r>
      <w:r>
        <w:br/>
      </w:r>
      <w:r>
        <w:rPr>
          <w:rFonts w:ascii="Times New Roman"/>
          <w:b w:val="false"/>
          <w:i w:val="false"/>
          <w:color w:val="000000"/>
          <w:sz w:val="28"/>
        </w:rPr>
        <w:t>
</w:t>
      </w:r>
      <w:r>
        <w:rPr>
          <w:rFonts w:ascii="Times New Roman"/>
          <w:b w:val="false"/>
          <w:i/>
          <w:color w:val="000000"/>
          <w:sz w:val="28"/>
        </w:rPr>
        <w:t>                                        ___________ С. Ещанов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