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fce03f" w14:textId="4fce0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Ауданның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2013 жылға әлеуметтік қолдау шараларын ұсыну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Қостанай облысы Алтынсарин ауданы мәслихатының 2013 жылғы 25 сәуірдегі № 96 шешімі. Қостанай облысының Әділет департаментінде 2013 жылғы 28 мамырда № 4141 болып тіркелді. Күші жойылды - Қостанай облысы Алтынсарин ауданы мәслихатының 2013 жылғы 12 желтоқсандағы № 149 шешімімен</w:t>
      </w:r>
    </w:p>
    <w:p>
      <w:pPr>
        <w:spacing w:after="0"/>
        <w:ind w:left="0"/>
        <w:jc w:val="both"/>
      </w:pPr>
      <w:bookmarkStart w:name="z1" w:id="0"/>
      <w:r>
        <w:rPr>
          <w:rFonts w:ascii="Times New Roman"/>
          <w:b w:val="false"/>
          <w:i w:val="false"/>
          <w:color w:val="ff0000"/>
          <w:sz w:val="28"/>
        </w:rPr>
        <w:t>
      Ескерту. Күші жойылды - Қостанай облысы Алтынсарин ауданы мәслихатының 12.12.2013 № 149 шешімімен.</w:t>
      </w:r>
    </w:p>
    <w:bookmarkEnd w:id="0"/>
    <w:bookmarkStart w:name="z2" w:id="1"/>
    <w:p>
      <w:pPr>
        <w:spacing w:after="0"/>
        <w:ind w:left="0"/>
        <w:jc w:val="both"/>
      </w:pPr>
      <w:r>
        <w:rPr>
          <w:rFonts w:ascii="Times New Roman"/>
          <w:b w:val="false"/>
          <w:i w:val="false"/>
          <w:color w:val="000000"/>
          <w:sz w:val="28"/>
        </w:rPr>
        <w:t>      "Агроөнеркәсіптік кешенді және ауылдық аумақтарды дамытуды мемлекеттік реттеу туралы" Қазақстан Республикасының 2005 жылғы 8 шілдедегі Заңының </w:t>
      </w:r>
      <w:r>
        <w:rPr>
          <w:rFonts w:ascii="Times New Roman"/>
          <w:b w:val="false"/>
          <w:i w:val="false"/>
          <w:color w:val="000000"/>
          <w:sz w:val="28"/>
        </w:rPr>
        <w:t>18-бабына</w:t>
      </w:r>
      <w:r>
        <w:rPr>
          <w:rFonts w:ascii="Times New Roman"/>
          <w:b w:val="false"/>
          <w:i w:val="false"/>
          <w:color w:val="000000"/>
          <w:sz w:val="28"/>
        </w:rPr>
        <w:t xml:space="preserve"> сәйкес, Алтынсарин аудандық мәслихаты </w:t>
      </w:r>
      <w:r>
        <w:rPr>
          <w:rFonts w:ascii="Times New Roman"/>
          <w:b/>
          <w:i w:val="false"/>
          <w:color w:val="000000"/>
          <w:sz w:val="28"/>
        </w:rPr>
        <w:t>ШЕШТІ:</w:t>
      </w:r>
      <w:r>
        <w:br/>
      </w:r>
      <w:r>
        <w:rPr>
          <w:rFonts w:ascii="Times New Roman"/>
          <w:b w:val="false"/>
          <w:i w:val="false"/>
          <w:color w:val="000000"/>
          <w:sz w:val="28"/>
        </w:rPr>
        <w:t>
</w:t>
      </w:r>
      <w:r>
        <w:rPr>
          <w:rFonts w:ascii="Times New Roman"/>
          <w:b w:val="false"/>
          <w:i w:val="false"/>
          <w:color w:val="000000"/>
          <w:sz w:val="28"/>
        </w:rPr>
        <w:t>
      1. Ауданның ауылдық елді мекендеріне жұмыс істеуге және тұруға келген денсаулық сақтау, білім беру, әлеуметтік қамсыздандыру, мәдениет, спорт және ветеринария мамандарына көтерме жәрдемақы және тұрғын үй алу немесе салу үшін әлеуметтік қолдау 2013 жылға ұсынылсын.</w:t>
      </w:r>
      <w:r>
        <w:br/>
      </w:r>
      <w:r>
        <w:rPr>
          <w:rFonts w:ascii="Times New Roman"/>
          <w:b w:val="false"/>
          <w:i w:val="false"/>
          <w:color w:val="000000"/>
          <w:sz w:val="28"/>
        </w:rPr>
        <w:t>
</w:t>
      </w:r>
      <w:r>
        <w:rPr>
          <w:rFonts w:ascii="Times New Roman"/>
          <w:b w:val="false"/>
          <w:i w:val="false"/>
          <w:color w:val="000000"/>
          <w:sz w:val="28"/>
        </w:rPr>
        <w:t>
      2. Осы баптың іс-әрекеті ветеринария саласындағы қызметті жүзеге асыратын ветеринария пункттерінің ветеринария мамандарына таратылады.</w:t>
      </w:r>
      <w:r>
        <w:br/>
      </w:r>
      <w:r>
        <w:rPr>
          <w:rFonts w:ascii="Times New Roman"/>
          <w:b w:val="false"/>
          <w:i w:val="false"/>
          <w:color w:val="000000"/>
          <w:sz w:val="28"/>
        </w:rPr>
        <w:t>
</w:t>
      </w:r>
      <w:r>
        <w:rPr>
          <w:rFonts w:ascii="Times New Roman"/>
          <w:b w:val="false"/>
          <w:i w:val="false"/>
          <w:color w:val="000000"/>
          <w:sz w:val="28"/>
        </w:rPr>
        <w:t>
      3. Осы шешім алғашқы ресми жарияланғаннан кейін күнтізбелік он күн өткен соң қолданысқа енгізіледі.</w:t>
      </w:r>
    </w:p>
    <w:bookmarkEnd w:id="1"/>
    <w:p>
      <w:pPr>
        <w:spacing w:after="0"/>
        <w:ind w:left="0"/>
        <w:jc w:val="both"/>
      </w:pPr>
      <w:r>
        <w:rPr>
          <w:rFonts w:ascii="Times New Roman"/>
          <w:b w:val="false"/>
          <w:i/>
          <w:color w:val="000000"/>
          <w:sz w:val="28"/>
        </w:rPr>
        <w:t>      Кезектен тыс</w:t>
      </w:r>
      <w:r>
        <w:br/>
      </w:r>
      <w:r>
        <w:rPr>
          <w:rFonts w:ascii="Times New Roman"/>
          <w:b w:val="false"/>
          <w:i w:val="false"/>
          <w:color w:val="000000"/>
          <w:sz w:val="28"/>
        </w:rPr>
        <w:t>
</w:t>
      </w:r>
      <w:r>
        <w:rPr>
          <w:rFonts w:ascii="Times New Roman"/>
          <w:b w:val="false"/>
          <w:i/>
          <w:color w:val="000000"/>
          <w:sz w:val="28"/>
        </w:rPr>
        <w:t>      сессиясының төрайымы                       Д. Ержанова</w:t>
      </w:r>
    </w:p>
    <w:p>
      <w:pPr>
        <w:spacing w:after="0"/>
        <w:ind w:left="0"/>
        <w:jc w:val="both"/>
      </w:pPr>
      <w:r>
        <w:rPr>
          <w:rFonts w:ascii="Times New Roman"/>
          <w:b w:val="false"/>
          <w:i/>
          <w:color w:val="000000"/>
          <w:sz w:val="28"/>
        </w:rPr>
        <w:t>      Алтынсарин аудандық</w:t>
      </w:r>
      <w:r>
        <w:br/>
      </w:r>
      <w:r>
        <w:rPr>
          <w:rFonts w:ascii="Times New Roman"/>
          <w:b w:val="false"/>
          <w:i w:val="false"/>
          <w:color w:val="000000"/>
          <w:sz w:val="28"/>
        </w:rPr>
        <w:t>
</w:t>
      </w:r>
      <w:r>
        <w:rPr>
          <w:rFonts w:ascii="Times New Roman"/>
          <w:b w:val="false"/>
          <w:i/>
          <w:color w:val="000000"/>
          <w:sz w:val="28"/>
        </w:rPr>
        <w:t>      мәслихатының хатшысы                       Б. Есмұханов</w:t>
      </w:r>
    </w:p>
    <w:p>
      <w:pPr>
        <w:spacing w:after="0"/>
        <w:ind w:left="0"/>
        <w:jc w:val="both"/>
      </w:pPr>
      <w:r>
        <w:rPr>
          <w:rFonts w:ascii="Times New Roman"/>
          <w:b w:val="false"/>
          <w:i/>
          <w:color w:val="000000"/>
          <w:sz w:val="28"/>
        </w:rPr>
        <w:t>      КЕЛІСІЛДІ:</w:t>
      </w:r>
    </w:p>
    <w:p>
      <w:pPr>
        <w:spacing w:after="0"/>
        <w:ind w:left="0"/>
        <w:jc w:val="both"/>
      </w:pPr>
      <w:r>
        <w:rPr>
          <w:rFonts w:ascii="Times New Roman"/>
          <w:b w:val="false"/>
          <w:i/>
          <w:color w:val="000000"/>
          <w:sz w:val="28"/>
        </w:rPr>
        <w:t>      "Алтынсарин ауданы әкімдігінің</w:t>
      </w:r>
      <w:r>
        <w:br/>
      </w:r>
      <w:r>
        <w:rPr>
          <w:rFonts w:ascii="Times New Roman"/>
          <w:b w:val="false"/>
          <w:i w:val="false"/>
          <w:color w:val="000000"/>
          <w:sz w:val="28"/>
        </w:rPr>
        <w:t>
</w:t>
      </w:r>
      <w:r>
        <w:rPr>
          <w:rFonts w:ascii="Times New Roman"/>
          <w:b w:val="false"/>
          <w:i/>
          <w:color w:val="000000"/>
          <w:sz w:val="28"/>
        </w:rPr>
        <w:t>      экономика және қаржы бөлімі"</w:t>
      </w:r>
      <w:r>
        <w:br/>
      </w:r>
      <w:r>
        <w:rPr>
          <w:rFonts w:ascii="Times New Roman"/>
          <w:b w:val="false"/>
          <w:i w:val="false"/>
          <w:color w:val="000000"/>
          <w:sz w:val="28"/>
        </w:rPr>
        <w:t>
</w:t>
      </w:r>
      <w:r>
        <w:rPr>
          <w:rFonts w:ascii="Times New Roman"/>
          <w:b w:val="false"/>
          <w:i/>
          <w:color w:val="000000"/>
          <w:sz w:val="28"/>
        </w:rPr>
        <w:t>      мемлекеттік мекемесінің бастығы</w:t>
      </w:r>
      <w:r>
        <w:br/>
      </w:r>
      <w:r>
        <w:rPr>
          <w:rFonts w:ascii="Times New Roman"/>
          <w:b w:val="false"/>
          <w:i w:val="false"/>
          <w:color w:val="000000"/>
          <w:sz w:val="28"/>
        </w:rPr>
        <w:t>
</w:t>
      </w:r>
      <w:r>
        <w:rPr>
          <w:rFonts w:ascii="Times New Roman"/>
          <w:b w:val="false"/>
          <w:i/>
          <w:color w:val="000000"/>
          <w:sz w:val="28"/>
        </w:rPr>
        <w:t>      _____________________ Е. Павлюк</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