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4b20" w14:textId="3294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2013 жылғы 8 қарашадағы № 185 қаулысы. Қостанай облысының Әділет департаментінде 2013 жылғы 4 желтоқсанда № 4329 болып тіркелді. Күші жойылды - Қостанай облысы Амангелді ауданы әкімдігінің 2014 жылғы 28 ақпандағы № 65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әкімдігінің 28.02.2014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есебiнен кемiнде жиырма бес процентке жоғары лауазымдық жалақылар мен тарифтiк ставкаларды алуға құқығы бар, ауылдық жерде жұмыс iстейтiн әлеуметтiк қамсыздандыру, бiлiм беру, мәдениет мамандары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жасау аудан әкімінің орынбасары Т.Т. Карбозовқа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Ж. Таукенов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Амангелді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 Ә. Саматов</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М. Сакетов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8 қарашадағы </w:t>
      </w:r>
      <w:r>
        <w:br/>
      </w:r>
      <w:r>
        <w:rPr>
          <w:rFonts w:ascii="Times New Roman"/>
          <w:b w:val="false"/>
          <w:i w:val="false"/>
          <w:color w:val="000000"/>
          <w:sz w:val="28"/>
        </w:rPr>
        <w:t xml:space="preserve">
№ 185 қаулысына қосымша </w:t>
      </w:r>
    </w:p>
    <w:bookmarkEnd w:id="2"/>
    <w:bookmarkStart w:name="z6" w:id="3"/>
    <w:p>
      <w:pPr>
        <w:spacing w:after="0"/>
        <w:ind w:left="0"/>
        <w:jc w:val="left"/>
      </w:pPr>
      <w:r>
        <w:rPr>
          <w:rFonts w:ascii="Times New Roman"/>
          <w:b/>
          <w:i w:val="false"/>
          <w:color w:val="000000"/>
        </w:rPr>
        <w:t xml:space="preserve"> 
Аудандық бюджет қаражаты есебiнен кемiнде</w:t>
      </w:r>
      <w:r>
        <w:br/>
      </w:r>
      <w:r>
        <w:rPr>
          <w:rFonts w:ascii="Times New Roman"/>
          <w:b/>
          <w:i w:val="false"/>
          <w:color w:val="000000"/>
        </w:rPr>
        <w:t>
жиырма бес процентке жоғары лауазымдық</w:t>
      </w:r>
      <w:r>
        <w:br/>
      </w:r>
      <w:r>
        <w:rPr>
          <w:rFonts w:ascii="Times New Roman"/>
          <w:b/>
          <w:i w:val="false"/>
          <w:color w:val="000000"/>
        </w:rPr>
        <w:t>
жалақылар мен тарифтiк ставкаларды алуға</w:t>
      </w:r>
      <w:r>
        <w:br/>
      </w:r>
      <w:r>
        <w:rPr>
          <w:rFonts w:ascii="Times New Roman"/>
          <w:b/>
          <w:i w:val="false"/>
          <w:color w:val="000000"/>
        </w:rPr>
        <w:t>
құқығы бар, ауылдық жерде жұмыс iстейтiн</w:t>
      </w:r>
      <w:r>
        <w:br/>
      </w:r>
      <w:r>
        <w:rPr>
          <w:rFonts w:ascii="Times New Roman"/>
          <w:b/>
          <w:i w:val="false"/>
          <w:color w:val="000000"/>
        </w:rPr>
        <w:t>
әлеуметтiк қамсыздандыру, бiлiм беру,</w:t>
      </w:r>
      <w:r>
        <w:br/>
      </w:r>
      <w:r>
        <w:rPr>
          <w:rFonts w:ascii="Times New Roman"/>
          <w:b/>
          <w:i w:val="false"/>
          <w:color w:val="000000"/>
        </w:rPr>
        <w:t>
мәдениет мамандары лауазымдарының</w:t>
      </w:r>
      <w:r>
        <w:br/>
      </w:r>
      <w:r>
        <w:rPr>
          <w:rFonts w:ascii="Times New Roman"/>
          <w:b/>
          <w:i w:val="false"/>
          <w:color w:val="000000"/>
        </w:rPr>
        <w:t>
тiзбесi</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1. Әлеуметтік қамсыздандыру мамандарының лауазымдары:</w:t>
      </w:r>
      <w:r>
        <w:br/>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Білім беру мамандарының лауазымдары:</w:t>
      </w:r>
      <w:r>
        <w:br/>
      </w:r>
      <w:r>
        <w:rPr>
          <w:rFonts w:ascii="Times New Roman"/>
          <w:b w:val="false"/>
          <w:i w:val="false"/>
          <w:color w:val="000000"/>
          <w:sz w:val="28"/>
        </w:rPr>
        <w:t>
      1) мектеп директоры;</w:t>
      </w:r>
      <w:r>
        <w:br/>
      </w:r>
      <w:r>
        <w:rPr>
          <w:rFonts w:ascii="Times New Roman"/>
          <w:b w:val="false"/>
          <w:i w:val="false"/>
          <w:color w:val="000000"/>
          <w:sz w:val="28"/>
        </w:rPr>
        <w:t>
      2) директордың оқу ісі жөніндегі орынбасары;</w:t>
      </w:r>
      <w:r>
        <w:br/>
      </w:r>
      <w:r>
        <w:rPr>
          <w:rFonts w:ascii="Times New Roman"/>
          <w:b w:val="false"/>
          <w:i w:val="false"/>
          <w:color w:val="000000"/>
          <w:sz w:val="28"/>
        </w:rPr>
        <w:t>
      3) директордың тәрбие ісі жөніндегі орынбасары;</w:t>
      </w:r>
      <w:r>
        <w:br/>
      </w:r>
      <w:r>
        <w:rPr>
          <w:rFonts w:ascii="Times New Roman"/>
          <w:b w:val="false"/>
          <w:i w:val="false"/>
          <w:color w:val="000000"/>
          <w:sz w:val="28"/>
        </w:rPr>
        <w:t>
      4) директордың ғылыми жұмыстары жөніндегі орынбасары;</w:t>
      </w:r>
      <w:r>
        <w:br/>
      </w:r>
      <w:r>
        <w:rPr>
          <w:rFonts w:ascii="Times New Roman"/>
          <w:b w:val="false"/>
          <w:i w:val="false"/>
          <w:color w:val="000000"/>
          <w:sz w:val="28"/>
        </w:rPr>
        <w:t>
      5) әлеуметтік педагог;</w:t>
      </w:r>
      <w:r>
        <w:br/>
      </w:r>
      <w:r>
        <w:rPr>
          <w:rFonts w:ascii="Times New Roman"/>
          <w:b w:val="false"/>
          <w:i w:val="false"/>
          <w:color w:val="000000"/>
          <w:sz w:val="28"/>
        </w:rPr>
        <w:t>
      6) педагог-психолог;</w:t>
      </w:r>
      <w:r>
        <w:br/>
      </w:r>
      <w:r>
        <w:rPr>
          <w:rFonts w:ascii="Times New Roman"/>
          <w:b w:val="false"/>
          <w:i w:val="false"/>
          <w:color w:val="000000"/>
          <w:sz w:val="28"/>
        </w:rPr>
        <w:t>
      7) қосымша білім беру педагогы;</w:t>
      </w:r>
      <w:r>
        <w:br/>
      </w:r>
      <w:r>
        <w:rPr>
          <w:rFonts w:ascii="Times New Roman"/>
          <w:b w:val="false"/>
          <w:i w:val="false"/>
          <w:color w:val="000000"/>
          <w:sz w:val="28"/>
        </w:rPr>
        <w:t>
      8) аға тәрбиеші, тәрбиеші;</w:t>
      </w:r>
      <w:r>
        <w:br/>
      </w:r>
      <w:r>
        <w:rPr>
          <w:rFonts w:ascii="Times New Roman"/>
          <w:b w:val="false"/>
          <w:i w:val="false"/>
          <w:color w:val="000000"/>
          <w:sz w:val="28"/>
        </w:rPr>
        <w:t>
      9) музыкалық жетекші;</w:t>
      </w:r>
      <w:r>
        <w:br/>
      </w:r>
      <w:r>
        <w:rPr>
          <w:rFonts w:ascii="Times New Roman"/>
          <w:b w:val="false"/>
          <w:i w:val="false"/>
          <w:color w:val="000000"/>
          <w:sz w:val="28"/>
        </w:rPr>
        <w:t>
      10) аға жетекші, жетекші;</w:t>
      </w:r>
      <w:r>
        <w:br/>
      </w:r>
      <w:r>
        <w:rPr>
          <w:rFonts w:ascii="Times New Roman"/>
          <w:b w:val="false"/>
          <w:i w:val="false"/>
          <w:color w:val="000000"/>
          <w:sz w:val="28"/>
        </w:rPr>
        <w:t>
      11) дене тәрбиесі жөніндегі нұсқаушы;</w:t>
      </w:r>
      <w:r>
        <w:br/>
      </w:r>
      <w:r>
        <w:rPr>
          <w:rFonts w:ascii="Times New Roman"/>
          <w:b w:val="false"/>
          <w:i w:val="false"/>
          <w:color w:val="000000"/>
          <w:sz w:val="28"/>
        </w:rPr>
        <w:t>
      12) ЭЕҚ жөніндегі нұсқаушы;</w:t>
      </w:r>
      <w:r>
        <w:br/>
      </w:r>
      <w:r>
        <w:rPr>
          <w:rFonts w:ascii="Times New Roman"/>
          <w:b w:val="false"/>
          <w:i w:val="false"/>
          <w:color w:val="000000"/>
          <w:sz w:val="28"/>
        </w:rPr>
        <w:t>
      13) аға әдістемеші, әдістемеші;</w:t>
      </w:r>
      <w:r>
        <w:br/>
      </w:r>
      <w:r>
        <w:rPr>
          <w:rFonts w:ascii="Times New Roman"/>
          <w:b w:val="false"/>
          <w:i w:val="false"/>
          <w:color w:val="000000"/>
          <w:sz w:val="28"/>
        </w:rPr>
        <w:t>
      14) өндірістік оқыту шебері;</w:t>
      </w:r>
      <w:r>
        <w:br/>
      </w:r>
      <w:r>
        <w:rPr>
          <w:rFonts w:ascii="Times New Roman"/>
          <w:b w:val="false"/>
          <w:i w:val="false"/>
          <w:color w:val="000000"/>
          <w:sz w:val="28"/>
        </w:rPr>
        <w:t>
      15) аға шебер;</w:t>
      </w:r>
      <w:r>
        <w:br/>
      </w:r>
      <w:r>
        <w:rPr>
          <w:rFonts w:ascii="Times New Roman"/>
          <w:b w:val="false"/>
          <w:i w:val="false"/>
          <w:color w:val="000000"/>
          <w:sz w:val="28"/>
        </w:rPr>
        <w:t>
      16) медициналық бике;</w:t>
      </w:r>
      <w:r>
        <w:br/>
      </w:r>
      <w:r>
        <w:rPr>
          <w:rFonts w:ascii="Times New Roman"/>
          <w:b w:val="false"/>
          <w:i w:val="false"/>
          <w:color w:val="000000"/>
          <w:sz w:val="28"/>
        </w:rPr>
        <w:t>
      17) емдәм бикесі;</w:t>
      </w:r>
      <w:r>
        <w:br/>
      </w:r>
      <w:r>
        <w:rPr>
          <w:rFonts w:ascii="Times New Roman"/>
          <w:b w:val="false"/>
          <w:i w:val="false"/>
          <w:color w:val="000000"/>
          <w:sz w:val="28"/>
        </w:rPr>
        <w:t>
      18) кітапханашы;</w:t>
      </w:r>
      <w:r>
        <w:br/>
      </w:r>
      <w:r>
        <w:rPr>
          <w:rFonts w:ascii="Times New Roman"/>
          <w:b w:val="false"/>
          <w:i w:val="false"/>
          <w:color w:val="000000"/>
          <w:sz w:val="28"/>
        </w:rPr>
        <w:t>
      19) логопед;</w:t>
      </w:r>
      <w:r>
        <w:br/>
      </w:r>
      <w:r>
        <w:rPr>
          <w:rFonts w:ascii="Times New Roman"/>
          <w:b w:val="false"/>
          <w:i w:val="false"/>
          <w:color w:val="000000"/>
          <w:sz w:val="28"/>
        </w:rPr>
        <w:t>
      20) суретші;</w:t>
      </w:r>
      <w:r>
        <w:br/>
      </w:r>
      <w:r>
        <w:rPr>
          <w:rFonts w:ascii="Times New Roman"/>
          <w:b w:val="false"/>
          <w:i w:val="false"/>
          <w:color w:val="000000"/>
          <w:sz w:val="28"/>
        </w:rPr>
        <w:t>
      21) мектепке дейінгі ұйымдардағы ағылшын және орыс тілдері пәнінің мұғалімдері;</w:t>
      </w:r>
      <w:r>
        <w:br/>
      </w:r>
      <w:r>
        <w:rPr>
          <w:rFonts w:ascii="Times New Roman"/>
          <w:b w:val="false"/>
          <w:i w:val="false"/>
          <w:color w:val="000000"/>
          <w:sz w:val="28"/>
        </w:rPr>
        <w:t>
      22) көркемдік жетекші;</w:t>
      </w:r>
      <w:r>
        <w:br/>
      </w:r>
      <w:r>
        <w:rPr>
          <w:rFonts w:ascii="Times New Roman"/>
          <w:b w:val="false"/>
          <w:i w:val="false"/>
          <w:color w:val="000000"/>
          <w:sz w:val="28"/>
        </w:rPr>
        <w:t>
      23) интернат меңгерушісі;</w:t>
      </w:r>
      <w:r>
        <w:br/>
      </w:r>
      <w:r>
        <w:rPr>
          <w:rFonts w:ascii="Times New Roman"/>
          <w:b w:val="false"/>
          <w:i w:val="false"/>
          <w:color w:val="000000"/>
          <w:sz w:val="28"/>
        </w:rPr>
        <w:t>
      24) алғашқы әскери даярлық жөніндегі оқытушы-ұйымдастырушы;</w:t>
      </w:r>
      <w:r>
        <w:br/>
      </w:r>
      <w:r>
        <w:rPr>
          <w:rFonts w:ascii="Times New Roman"/>
          <w:b w:val="false"/>
          <w:i w:val="false"/>
          <w:color w:val="000000"/>
          <w:sz w:val="28"/>
        </w:rPr>
        <w:t>
      25) мектептегi барлық мамандықтар бойынша мұғалiмдер;</w:t>
      </w:r>
      <w:r>
        <w:br/>
      </w:r>
      <w:r>
        <w:rPr>
          <w:rFonts w:ascii="Times New Roman"/>
          <w:b w:val="false"/>
          <w:i w:val="false"/>
          <w:color w:val="000000"/>
          <w:sz w:val="28"/>
        </w:rPr>
        <w:t>
      26) мектепке дейiнгi ұйымның меңгерушiсi.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Мәдениет мамандарының лауазымдары:</w:t>
      </w:r>
      <w:r>
        <w:br/>
      </w:r>
      <w:r>
        <w:rPr>
          <w:rFonts w:ascii="Times New Roman"/>
          <w:b w:val="false"/>
          <w:i w:val="false"/>
          <w:color w:val="000000"/>
          <w:sz w:val="28"/>
        </w:rPr>
        <w:t>
      1) ұйымның басшысы;</w:t>
      </w:r>
      <w:r>
        <w:br/>
      </w:r>
      <w:r>
        <w:rPr>
          <w:rFonts w:ascii="Times New Roman"/>
          <w:b w:val="false"/>
          <w:i w:val="false"/>
          <w:color w:val="000000"/>
          <w:sz w:val="28"/>
        </w:rPr>
        <w:t>
      2) мәдени ұйымдастырушы;</w:t>
      </w:r>
      <w:r>
        <w:br/>
      </w:r>
      <w:r>
        <w:rPr>
          <w:rFonts w:ascii="Times New Roman"/>
          <w:b w:val="false"/>
          <w:i w:val="false"/>
          <w:color w:val="000000"/>
          <w:sz w:val="28"/>
        </w:rPr>
        <w:t>
      3) бірыңғай қор қоймасының меңгерушісі;</w:t>
      </w:r>
      <w:r>
        <w:br/>
      </w:r>
      <w:r>
        <w:rPr>
          <w:rFonts w:ascii="Times New Roman"/>
          <w:b w:val="false"/>
          <w:i w:val="false"/>
          <w:color w:val="000000"/>
          <w:sz w:val="28"/>
        </w:rPr>
        <w:t>
      4) суретші;</w:t>
      </w:r>
      <w:r>
        <w:br/>
      </w:r>
      <w:r>
        <w:rPr>
          <w:rFonts w:ascii="Times New Roman"/>
          <w:b w:val="false"/>
          <w:i w:val="false"/>
          <w:color w:val="000000"/>
          <w:sz w:val="28"/>
        </w:rPr>
        <w:t>
      5) кітапханашы;</w:t>
      </w:r>
      <w:r>
        <w:br/>
      </w:r>
      <w:r>
        <w:rPr>
          <w:rFonts w:ascii="Times New Roman"/>
          <w:b w:val="false"/>
          <w:i w:val="false"/>
          <w:color w:val="000000"/>
          <w:sz w:val="28"/>
        </w:rPr>
        <w:t>
      6) бөлім меңгерушісі;</w:t>
      </w:r>
      <w:r>
        <w:br/>
      </w:r>
      <w:r>
        <w:rPr>
          <w:rFonts w:ascii="Times New Roman"/>
          <w:b w:val="false"/>
          <w:i w:val="false"/>
          <w:color w:val="000000"/>
          <w:sz w:val="28"/>
        </w:rPr>
        <w:t>
      7) әртіс;</w:t>
      </w:r>
      <w:r>
        <w:br/>
      </w:r>
      <w:r>
        <w:rPr>
          <w:rFonts w:ascii="Times New Roman"/>
          <w:b w:val="false"/>
          <w:i w:val="false"/>
          <w:color w:val="000000"/>
          <w:sz w:val="28"/>
        </w:rPr>
        <w:t>
      8) режиссер;</w:t>
      </w:r>
      <w:r>
        <w:br/>
      </w:r>
      <w:r>
        <w:rPr>
          <w:rFonts w:ascii="Times New Roman"/>
          <w:b w:val="false"/>
          <w:i w:val="false"/>
          <w:color w:val="000000"/>
          <w:sz w:val="28"/>
        </w:rPr>
        <w:t>
      9) редактор;</w:t>
      </w:r>
      <w:r>
        <w:br/>
      </w:r>
      <w:r>
        <w:rPr>
          <w:rFonts w:ascii="Times New Roman"/>
          <w:b w:val="false"/>
          <w:i w:val="false"/>
          <w:color w:val="000000"/>
          <w:sz w:val="28"/>
        </w:rPr>
        <w:t>
      10) әдістемеші;</w:t>
      </w:r>
      <w:r>
        <w:br/>
      </w:r>
      <w:r>
        <w:rPr>
          <w:rFonts w:ascii="Times New Roman"/>
          <w:b w:val="false"/>
          <w:i w:val="false"/>
          <w:color w:val="000000"/>
          <w:sz w:val="28"/>
        </w:rPr>
        <w:t>
      11) әкімші;</w:t>
      </w:r>
      <w:r>
        <w:br/>
      </w:r>
      <w:r>
        <w:rPr>
          <w:rFonts w:ascii="Times New Roman"/>
          <w:b w:val="false"/>
          <w:i w:val="false"/>
          <w:color w:val="000000"/>
          <w:sz w:val="28"/>
        </w:rPr>
        <w:t>
      12) дирижер;</w:t>
      </w:r>
      <w:r>
        <w:br/>
      </w:r>
      <w:r>
        <w:rPr>
          <w:rFonts w:ascii="Times New Roman"/>
          <w:b w:val="false"/>
          <w:i w:val="false"/>
          <w:color w:val="000000"/>
          <w:sz w:val="28"/>
        </w:rPr>
        <w:t>
      13) нұсқаушы;</w:t>
      </w:r>
      <w:r>
        <w:br/>
      </w:r>
      <w:r>
        <w:rPr>
          <w:rFonts w:ascii="Times New Roman"/>
          <w:b w:val="false"/>
          <w:i w:val="false"/>
          <w:color w:val="000000"/>
          <w:sz w:val="28"/>
        </w:rPr>
        <w:t>
      14) әнші;</w:t>
      </w:r>
      <w:r>
        <w:br/>
      </w:r>
      <w:r>
        <w:rPr>
          <w:rFonts w:ascii="Times New Roman"/>
          <w:b w:val="false"/>
          <w:i w:val="false"/>
          <w:color w:val="000000"/>
          <w:sz w:val="28"/>
        </w:rPr>
        <w:t>
      15) библиограф;</w:t>
      </w:r>
      <w:r>
        <w:br/>
      </w:r>
      <w:r>
        <w:rPr>
          <w:rFonts w:ascii="Times New Roman"/>
          <w:b w:val="false"/>
          <w:i w:val="false"/>
          <w:color w:val="000000"/>
          <w:sz w:val="28"/>
        </w:rPr>
        <w:t>
      16) көркемдік жетекші;</w:t>
      </w:r>
      <w:r>
        <w:br/>
      </w:r>
      <w:r>
        <w:rPr>
          <w:rFonts w:ascii="Times New Roman"/>
          <w:b w:val="false"/>
          <w:i w:val="false"/>
          <w:color w:val="000000"/>
          <w:sz w:val="28"/>
        </w:rPr>
        <w:t>
      17) ұйым басшысының орынбасары;</w:t>
      </w:r>
      <w:r>
        <w:br/>
      </w:r>
      <w:r>
        <w:rPr>
          <w:rFonts w:ascii="Times New Roman"/>
          <w:b w:val="false"/>
          <w:i w:val="false"/>
          <w:color w:val="000000"/>
          <w:sz w:val="28"/>
        </w:rPr>
        <w:t>
      18) хореограф;</w:t>
      </w:r>
      <w:r>
        <w:br/>
      </w:r>
      <w:r>
        <w:rPr>
          <w:rFonts w:ascii="Times New Roman"/>
          <w:b w:val="false"/>
          <w:i w:val="false"/>
          <w:color w:val="000000"/>
          <w:sz w:val="28"/>
        </w:rPr>
        <w:t>
      19) дыбыс операторы.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