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78f5" w14:textId="ffa7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саласының азаматтық қызметшілеріне кемінде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2013 жылғы 12 қарашадағы № 176 шешімі. Қостанай облысының Әділет департаментінде 2013 жылғы 5 желтоқсанда № 4331 болып тіркелді. Күші жойылды - Қостанай облысы Аманкелді ауданы мәслихатының 2014 жылғы 28 наурыздағы № 221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мәслихатының 28.03.2014 № 221 шешімімен (алғаш ресми жарияланған күнінен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w:t>
      </w:r>
      <w:r>
        <w:rPr>
          <w:rFonts w:ascii="Times New Roman"/>
          <w:b w:val="false"/>
          <w:i w:val="false"/>
          <w:color w:val="000000"/>
          <w:sz w:val="28"/>
        </w:rPr>
        <w:t xml:space="preserve"> орындауда,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қалалық жағдайда қызметтің осы түрлерімен айналысатын азаматтық қызметшілердің жалақыларымен және ставкаларымен салыстырғанда аудандық бюджет қаражаты есебінен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2013 жылғы 16 қазаннан бастап туындаған қатынастарға таратылады.</w:t>
      </w:r>
    </w:p>
    <w:bookmarkEnd w:id="1"/>
    <w:p>
      <w:pPr>
        <w:spacing w:after="0"/>
        <w:ind w:left="0"/>
        <w:jc w:val="both"/>
      </w:pPr>
      <w:r>
        <w:rPr>
          <w:rFonts w:ascii="Times New Roman"/>
          <w:b w:val="false"/>
          <w:i/>
          <w:color w:val="000000"/>
          <w:sz w:val="28"/>
        </w:rPr>
        <w:t>      Кезектен тыс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М. Сакетов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