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ab43" w14:textId="b36a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2013 жылғы 31 қаңтардағы № 4 шешімі. Қостанай облысының Әділет департаментінде 2013 жылғы 28 ақпанда № 4051 болып тіркелді. Күші жойылды - Қостанай облысы Денисов ауданы мәслихатының 2013 жылғы 20 қыркүйектегі № 57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мәслихатының 20.09.2013 </w:t>
      </w:r>
      <w:r>
        <w:rPr>
          <w:rFonts w:ascii="Times New Roman"/>
          <w:b w:val="false"/>
          <w:i w:val="false"/>
          <w:color w:val="ff0000"/>
          <w:sz w:val="28"/>
        </w:rPr>
        <w:t>№ 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қаулысымен бекітілген, "Жергiлiктi өкiлдi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 бір жолғы, 50 айлық есептік көрсеткіштен көп емес;</w:t>
      </w:r>
      <w:r>
        <w:br/>
      </w:r>
      <w:r>
        <w:rPr>
          <w:rFonts w:ascii="Times New Roman"/>
          <w:b w:val="false"/>
          <w:i w:val="false"/>
          <w:color w:val="000000"/>
          <w:sz w:val="28"/>
        </w:rPr>
        <w:t>
</w:t>
      </w:r>
      <w:r>
        <w:rPr>
          <w:rFonts w:ascii="Times New Roman"/>
          <w:b w:val="false"/>
          <w:i w:val="false"/>
          <w:color w:val="000000"/>
          <w:sz w:val="28"/>
        </w:rPr>
        <w:t>
      2) барлық санаттағы мүгедектерге, табыстарын есепке алмай, шипажай немесе оңалту орталықтарына жол жүрумен байланысты шығындарын өтеуге, бір жолғы, нақты шығындар бойынша;</w:t>
      </w:r>
      <w:r>
        <w:br/>
      </w:r>
      <w:r>
        <w:rPr>
          <w:rFonts w:ascii="Times New Roman"/>
          <w:b w:val="false"/>
          <w:i w:val="false"/>
          <w:color w:val="000000"/>
          <w:sz w:val="28"/>
        </w:rPr>
        <w:t>
</w:t>
      </w:r>
      <w:r>
        <w:rPr>
          <w:rFonts w:ascii="Times New Roman"/>
          <w:b w:val="false"/>
          <w:i w:val="false"/>
          <w:color w:val="000000"/>
          <w:sz w:val="28"/>
        </w:rPr>
        <w:t>
      3) өтініш жасалған тоқсанның алдындағы тоқсанда жан басына шаққандағы орташа табысы Қостанай облысы бойынша азық-түлік себеті деңгейінен төмен табыстары бар отбасылардың тұлғаларына, тұрмыстық қажеттіліктеріне, бір жолғы,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табысы аз отбасылардың тұлғаларына кәмелетке толмаған балаларын жерлеуге,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қайтыс болған туыстарын жерлеуге, егер қайтыс болған күні "Денисов ауданының жұмыспен қамту және әлеуметтік бағдарламалар бөлімі" мемлекеттік мекемесінде (бұдан әрі - жұмыспен қамту мәселелері жөніндегі уәкілетті) жұмыссыз ретінде тіркелген болса,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Ұлы Отан соғысында Жеңіс Күніне орай, бір жолғы, 25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Ұлы Отан соғысының қатысушылары мен мүгедектеріне жеңілдіктер мен кепілдіктер бойынша теңестірілген тұлғаларға, соғысқа қатысушыларға жеңілдіктер мен кепілдіктер бойынша теңестірілген тұлғалардың басқа да санаттарына,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тұлғаларға, Ұлы Отан соғысында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9)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сондай-ақ ең төменгі күнкөріс деңгейінен төмен табыстары бар отбасылардың жастарына, жергілікті бюджет қаражаты есебінен оқуды жалғастыратын, халықтың әлеуметтік жағынан әлсіз топтарына жататын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тұрмыстық қажеттіліктерге, ай сайын, табыстарын есепке алмай, 6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11) Ұлы Отан соғысының қатысушылары мен мүгедектеріне жеңілдіктер мен кепілдіктер бойынша теңестірілген тұлғаларға, тұрмыстық қажеттіліктерге, ай сайын, табыстарын есепке алмай, 3 айлық есептік көрсеткіш мөлшерінде көрсетілсін.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Қостанай облысы Денисов ауданы мәслихатының 26.04.2013 </w:t>
      </w:r>
      <w:r>
        <w:rPr>
          <w:rFonts w:ascii="Times New Roman"/>
          <w:b w:val="false"/>
          <w:i w:val="false"/>
          <w:color w:val="000000"/>
          <w:sz w:val="28"/>
        </w:rPr>
        <w:t>№ 20</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 және өз әрекетін 01.05.2013 бастап туындаған қатынастарға таратады).</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 </w:t>
      </w:r>
      <w:r>
        <w:rPr>
          <w:rFonts w:ascii="Times New Roman"/>
          <w:b w:val="false"/>
          <w:i w:val="false"/>
          <w:color w:val="000000"/>
          <w:sz w:val="28"/>
        </w:rPr>
        <w:t>тізбесі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Мәслихаттың 2011 жылғы 23 қыркүйектегі </w:t>
      </w:r>
      <w:r>
        <w:rPr>
          <w:rFonts w:ascii="Times New Roman"/>
          <w:b w:val="false"/>
          <w:i w:val="false"/>
          <w:color w:val="000000"/>
          <w:sz w:val="28"/>
        </w:rPr>
        <w:t>№ 64</w:t>
      </w:r>
      <w:r>
        <w:rPr>
          <w:rFonts w:ascii="Times New Roman"/>
          <w:b w:val="false"/>
          <w:i w:val="false"/>
          <w:color w:val="000000"/>
          <w:sz w:val="28"/>
        </w:rPr>
        <w:t xml:space="preserve"> "Мұқтаж азаматтардың жекелеген санаттарына әлеуметтік көмек көрсету туралы" шешімінің (Нормативтік құқықтық актілерді мемлекеттік тіркеу тізілімінде нөмірімен 9-8-183 тіркелген, 2011 жылғы 4 қарашадағы № 44 "Наше Время"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Аудандық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төрайымы                   Н. Таран</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"Денисов ауданы әкімдігінің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С.Ф. Рахметова</w:t>
      </w:r>
    </w:p>
    <w:p>
      <w:pPr>
        <w:spacing w:after="0"/>
        <w:ind w:left="0"/>
        <w:jc w:val="both"/>
      </w:pPr>
      <w:r>
        <w:rPr>
          <w:rFonts w:ascii="Times New Roman"/>
          <w:b w:val="false"/>
          <w:i/>
          <w:color w:val="000000"/>
          <w:sz w:val="28"/>
        </w:rPr>
        <w:t>      "Денисов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Д.Т. Мұсылманқұлова</w:t>
      </w:r>
    </w:p>
    <w:bookmarkStart w:name="z1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31 қаңтардағы  </w:t>
      </w:r>
      <w:r>
        <w:br/>
      </w:r>
      <w:r>
        <w:rPr>
          <w:rFonts w:ascii="Times New Roman"/>
          <w:b w:val="false"/>
          <w:i w:val="false"/>
          <w:color w:val="000000"/>
          <w:sz w:val="28"/>
        </w:rPr>
        <w:t xml:space="preserve">
№ 4 шешіміне қосымша    </w:t>
      </w:r>
    </w:p>
    <w:bookmarkEnd w:id="2"/>
    <w:bookmarkStart w:name="z18" w:id="3"/>
    <w:p>
      <w:pPr>
        <w:spacing w:after="0"/>
        <w:ind w:left="0"/>
        <w:jc w:val="left"/>
      </w:pPr>
      <w:r>
        <w:rPr>
          <w:rFonts w:ascii="Times New Roman"/>
          <w:b/>
          <w:i w:val="false"/>
          <w:color w:val="000000"/>
        </w:rPr>
        <w:t xml:space="preserve"> 
"Жергілікті өкілді органдардың шешімдері</w:t>
      </w:r>
      <w:r>
        <w:br/>
      </w:r>
      <w:r>
        <w:rPr>
          <w:rFonts w:ascii="Times New Roman"/>
          <w:b/>
          <w:i w:val="false"/>
          <w:color w:val="000000"/>
        </w:rPr>
        <w:t>
бойынша мұқтаж азаматтардың жекелеген санаттарына</w:t>
      </w:r>
      <w:r>
        <w:br/>
      </w:r>
      <w:r>
        <w:rPr>
          <w:rFonts w:ascii="Times New Roman"/>
          <w:b/>
          <w:i w:val="false"/>
          <w:color w:val="000000"/>
        </w:rPr>
        <w:t>
әлеуметтік көмек тағайындау және төлеу" мемлекеттік</w:t>
      </w:r>
      <w:r>
        <w:br/>
      </w:r>
      <w:r>
        <w:rPr>
          <w:rFonts w:ascii="Times New Roman"/>
          <w:b/>
          <w:i w:val="false"/>
          <w:color w:val="000000"/>
        </w:rPr>
        <w:t>
қызметті алу үшін қажетті құжаттар тізбесі</w:t>
      </w:r>
    </w:p>
    <w:bookmarkEnd w:id="3"/>
    <w:p>
      <w:pPr>
        <w:spacing w:after="0"/>
        <w:ind w:left="0"/>
        <w:jc w:val="both"/>
      </w:pPr>
      <w:r>
        <w:rPr>
          <w:rFonts w:ascii="Times New Roman"/>
          <w:b w:val="false"/>
          <w:i w:val="false"/>
          <w:color w:val="ff0000"/>
          <w:sz w:val="28"/>
        </w:rPr>
        <w:t xml:space="preserve">      Ескерту. Қосымшаға өзгерістер енгізілді - Қостанай облысы Денисов ауданы мәслихатының 26.04.2013 </w:t>
      </w:r>
      <w:r>
        <w:rPr>
          <w:rFonts w:ascii="Times New Roman"/>
          <w:b w:val="false"/>
          <w:i w:val="false"/>
          <w:color w:val="ff0000"/>
          <w:sz w:val="28"/>
        </w:rPr>
        <w:t>№ 20</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 және өз әрекетін 01.05.2013 бастап туындаған қатынастарға таратады).</w:t>
      </w:r>
    </w:p>
    <w:bookmarkStart w:name="z19" w:id="4"/>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w:t>
      </w:r>
      <w:r>
        <w:rPr>
          <w:rFonts w:ascii="Times New Roman"/>
          <w:b w:val="false"/>
          <w:i w:val="false"/>
          <w:color w:val="000000"/>
          <w:sz w:val="28"/>
        </w:rPr>
        <w:t>
      1) әлеуметтік көмекке өтініш жасаған алушының өтініші;</w:t>
      </w:r>
      <w:r>
        <w:br/>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w:t>
      </w:r>
      <w:r>
        <w:rPr>
          <w:rFonts w:ascii="Times New Roman"/>
          <w:b w:val="false"/>
          <w:i w:val="false"/>
          <w:color w:val="000000"/>
          <w:sz w:val="28"/>
        </w:rPr>
        <w:t>
      3) алушының тұратын жері бойынша тіркеуді растайтын құжат;</w:t>
      </w:r>
      <w:r>
        <w:br/>
      </w:r>
      <w:r>
        <w:rPr>
          <w:rFonts w:ascii="Times New Roman"/>
          <w:b w:val="false"/>
          <w:i w:val="false"/>
          <w:color w:val="000000"/>
          <w:sz w:val="28"/>
        </w:rPr>
        <w:t>
</w:t>
      </w:r>
      <w:r>
        <w:rPr>
          <w:rFonts w:ascii="Times New Roman"/>
          <w:b w:val="false"/>
          <w:i w:val="false"/>
          <w:color w:val="000000"/>
          <w:sz w:val="28"/>
        </w:rPr>
        <w:t>
      4) алушының банктік шоты бар болуын растайтын құжат;</w:t>
      </w:r>
      <w:r>
        <w:br/>
      </w:r>
      <w:r>
        <w:rPr>
          <w:rFonts w:ascii="Times New Roman"/>
          <w:b w:val="false"/>
          <w:i w:val="false"/>
          <w:color w:val="000000"/>
          <w:sz w:val="28"/>
        </w:rPr>
        <w:t>
</w:t>
      </w:r>
      <w:r>
        <w:rPr>
          <w:rFonts w:ascii="Times New Roman"/>
          <w:b w:val="false"/>
          <w:i w:val="false"/>
          <w:color w:val="000000"/>
          <w:sz w:val="28"/>
        </w:rPr>
        <w:t>
      5)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табыстарын есепке алмай, нақты шығындар бойынша жедел емделуге: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жедел емделу шығындарын растайтын құжат;</w:t>
      </w:r>
      <w:r>
        <w:br/>
      </w:r>
      <w:r>
        <w:rPr>
          <w:rFonts w:ascii="Times New Roman"/>
          <w:b w:val="false"/>
          <w:i w:val="false"/>
          <w:color w:val="000000"/>
          <w:sz w:val="28"/>
        </w:rPr>
        <w:t>
</w:t>
      </w:r>
      <w:r>
        <w:rPr>
          <w:rFonts w:ascii="Times New Roman"/>
          <w:b w:val="false"/>
          <w:i w:val="false"/>
          <w:color w:val="000000"/>
          <w:sz w:val="28"/>
        </w:rPr>
        <w:t>
      2) барлық санаттағы мүгедектерге, табыстарын есепке алмай, шипажай немесе оңалту орталықтарына жол жүрумен байланысты шығындарын өтеуге: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мүгедекті оңалтудың жеке бағдарламасынан үзінді;</w:t>
      </w:r>
      <w:r>
        <w:br/>
      </w:r>
      <w:r>
        <w:rPr>
          <w:rFonts w:ascii="Times New Roman"/>
          <w:b w:val="false"/>
          <w:i w:val="false"/>
          <w:color w:val="000000"/>
          <w:sz w:val="28"/>
        </w:rPr>
        <w:t>
      мүгедектің шипажайда немесе оңалту орталығында болуын растайтын құжат;</w:t>
      </w:r>
      <w:r>
        <w:br/>
      </w:r>
      <w:r>
        <w:rPr>
          <w:rFonts w:ascii="Times New Roman"/>
          <w:b w:val="false"/>
          <w:i w:val="false"/>
          <w:color w:val="000000"/>
          <w:sz w:val="28"/>
        </w:rPr>
        <w:t>
      тағайындалған жеріне жол жүруі және кері қайтуы бойынша шығындарын растайтын құжат;</w:t>
      </w:r>
      <w:r>
        <w:br/>
      </w:r>
      <w:r>
        <w:rPr>
          <w:rFonts w:ascii="Times New Roman"/>
          <w:b w:val="false"/>
          <w:i w:val="false"/>
          <w:color w:val="000000"/>
          <w:sz w:val="28"/>
        </w:rPr>
        <w:t>
</w:t>
      </w:r>
      <w:r>
        <w:rPr>
          <w:rFonts w:ascii="Times New Roman"/>
          <w:b w:val="false"/>
          <w:i w:val="false"/>
          <w:color w:val="000000"/>
          <w:sz w:val="28"/>
        </w:rPr>
        <w:t>
      3) өтініш жасалған тоқсанның алдындағы тоқсанда жан басына шаққандағы орташа табысы Қостанай облысы бойынша азық-түлік себеті деңгейінен төмен табыстары бар отбасылардың тұлғалары үшін, тұрмыстық қажеттіліктеріне: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4) табысы аз отбасылардың тұлғаларына кәмелетке толмаған балаларын жерлеуге:</w:t>
      </w:r>
      <w:r>
        <w:br/>
      </w:r>
      <w:r>
        <w:rPr>
          <w:rFonts w:ascii="Times New Roman"/>
          <w:b w:val="false"/>
          <w:i w:val="false"/>
          <w:color w:val="000000"/>
          <w:sz w:val="28"/>
        </w:rPr>
        <w:t>
      өтініш жасаған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w:t>
      </w:r>
      <w:r>
        <w:rPr>
          <w:rFonts w:ascii="Times New Roman"/>
          <w:b w:val="false"/>
          <w:i w:val="false"/>
          <w:color w:val="000000"/>
          <w:sz w:val="28"/>
        </w:rPr>
        <w:t>
      5)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мәселесі жөніндегі уәкілетті органда жұмыссыз ретінде тіркелген болса:</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7) Ұлы Отан соғысының қатысушылары мен мүгедектеріне жеңілдіктер мен кепілдіктер бойынша теңестірілген тұлғаларға, соғысқа қатысушыларға жеңілдіктер мен кепілдіктер бойынша теңестірілген тұлғалардың басқа да санаттарына,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тұлғаларға, Ұлы Отан соғысында Жеңіс Күніне орай:</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8)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амбулаторлық, стационарлық ауырудың медициналық картасы үзіндісінің көшірмесі;</w:t>
      </w:r>
      <w:r>
        <w:br/>
      </w:r>
      <w:r>
        <w:rPr>
          <w:rFonts w:ascii="Times New Roman"/>
          <w:b w:val="false"/>
          <w:i w:val="false"/>
          <w:color w:val="000000"/>
          <w:sz w:val="28"/>
        </w:rPr>
        <w:t>
</w:t>
      </w:r>
      <w:r>
        <w:rPr>
          <w:rFonts w:ascii="Times New Roman"/>
          <w:b w:val="false"/>
          <w:i w:val="false"/>
          <w:color w:val="000000"/>
          <w:sz w:val="28"/>
        </w:rPr>
        <w:t>
      9)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сондай-ақ ең төменгі күнкөріс деңгейінен төмен табыстары бар отбасылардың жастары үшін, жергілікті бюджет қаражаты есебінен оқуды жалғастыратын, халықтың әлеуметтік жағынан әлсіз топтарына жататын жастар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отбасылардың жастары үшін:</w:t>
      </w:r>
      <w:r>
        <w:br/>
      </w:r>
      <w:r>
        <w:rPr>
          <w:rFonts w:ascii="Times New Roman"/>
          <w:b w:val="false"/>
          <w:i w:val="false"/>
          <w:color w:val="000000"/>
          <w:sz w:val="28"/>
        </w:rPr>
        <w:t>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халықтың әлеуметтік жағынан әлсіз топтарына жататын жастар үшін:</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 үшін тұрмыстық қажеттіліктеріне: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11) Ұлы Отан соғысының қатысушылары мен мүгедектеріне жеңілдіктер мен кепілдіктер бойынша теңестірілген тұлғалар үшін, тұрмыстық қажеттіліктеріне: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жағдайда, жұмыспен қамту мәселелері жөніндегі уәкілетті орган жұмыссыз ретінде тіркелгендігін тексереді.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