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5c30" w14:textId="ef55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2013 жылғы 22 қазандағы № 152 шешімі. Қостанай облысының Әділет департаментінде 2013 жылғы 13 қарашада № 4293 болып тіркелді. Күші жойылды - Қостанай облысы Қамысты ауданы мәслихатының 2015 жылғы 22 желтоқсандағы № 333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2015 жылғы 22 желтоқсандағы </w:t>
      </w:r>
      <w:r>
        <w:rPr>
          <w:rFonts w:ascii="Times New Roman"/>
          <w:b w:val="false"/>
          <w:i w:val="false"/>
          <w:color w:val="ff0000"/>
          <w:sz w:val="28"/>
        </w:rPr>
        <w:t>№ 333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мәслихаттың 2012 жылғы 29 қазандағы № 77 "Мұқтаж азаматтардың жекелеген санаттарына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3890 тіркелген, 2012 жылғы 30 қарашада "Қамысты жаңалықтары-Камыстинские новости" аудандық газетінде жарияланған);</w:t>
      </w:r>
      <w:r>
        <w:br/>
      </w:r>
      <w:r>
        <w:rPr>
          <w:rFonts w:ascii="Times New Roman"/>
          <w:b w:val="false"/>
          <w:i w:val="false"/>
          <w:color w:val="000000"/>
          <w:sz w:val="28"/>
        </w:rPr>
        <w:t>
      мәслихаттың 2013 жылғы 28 ақпандағы № 104 "Мәслихаттың 2012 жылғы 29 қазандағы № 77 "Мұқтаж азаматтардың жекелеген санаттарына әлеуметтік көмек көрсету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4074 тіркелген, 2013 жылғы 12 сәуірде "Қамысты жаңалықтары-Камыстинские новости"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Тілеубергенов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мекемесінің басшысы</w:t>
      </w:r>
      <w:r>
        <w:br/>
      </w:r>
      <w:r>
        <w:rPr>
          <w:rFonts w:ascii="Times New Roman"/>
          <w:b w:val="false"/>
          <w:i w:val="false"/>
          <w:color w:val="000000"/>
          <w:sz w:val="28"/>
        </w:rPr>
        <w:t>
</w:t>
      </w:r>
      <w:r>
        <w:rPr>
          <w:rFonts w:ascii="Times New Roman"/>
          <w:b w:val="false"/>
          <w:i/>
          <w:color w:val="000000"/>
          <w:sz w:val="28"/>
        </w:rPr>
        <w:t>      ______________ Л.П. Иванченко</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152 шешімімен бекітілген  </w:t>
      </w:r>
    </w:p>
    <w:bookmarkEnd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3)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4. Жеңіс күні – 9 мамыр мереке күні болып табылады.</w:t>
      </w:r>
    </w:p>
    <w:bookmarkEnd w:id="4"/>
    <w:bookmarkStart w:name="z10"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11" w:id="6"/>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Ай сайынғы әлеуметтік көмек табыстарын есепке алмай:</w:t>
      </w:r>
      <w:r>
        <w:br/>
      </w: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да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Қамысты ауданы мәслихатының 15.05.2014 </w:t>
      </w:r>
      <w:r>
        <w:rPr>
          <w:rFonts w:ascii="Times New Roman"/>
          <w:b w:val="false"/>
          <w:i w:val="false"/>
          <w:color w:val="000000"/>
          <w:sz w:val="28"/>
        </w:rPr>
        <w:t>№ 206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 әрекетін 2014 жылғы 1 мамырдан бастап туындайтын қатынастарға таратады).</w:t>
      </w:r>
      <w:r>
        <w:br/>
      </w:r>
      <w:r>
        <w:rPr>
          <w:rFonts w:ascii="Times New Roman"/>
          <w:b w:val="false"/>
          <w:i w:val="false"/>
          <w:color w:val="000000"/>
          <w:sz w:val="28"/>
        </w:rPr>
        <w:t>
</w:t>
      </w:r>
      <w:r>
        <w:rPr>
          <w:rFonts w:ascii="Times New Roman"/>
          <w:b w:val="false"/>
          <w:i w:val="false"/>
          <w:color w:val="000000"/>
          <w:sz w:val="28"/>
        </w:rPr>
        <w:t>
      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көп емес мөлшерде;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көп емес мөлшерде;</w:t>
      </w:r>
      <w:r>
        <w:br/>
      </w:r>
      <w:r>
        <w:rPr>
          <w:rFonts w:ascii="Times New Roman"/>
          <w:b w:val="false"/>
          <w:i w:val="false"/>
          <w:color w:val="000000"/>
          <w:sz w:val="28"/>
        </w:rPr>
        <w:t>
      4)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табыстарын есепке алмай, техникалық және кәсіби білімі, орта білімнен кейінгі және жоғары білімді алуға байланысты, оқу жылы ішінде нақты шығындары бойынша бөлікпен аударылатын шығындарын өтеуге, 400 айлық есептік көрсеткіштен көп емес мөлшерде;</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көп емес мөлшерде;</w:t>
      </w:r>
      <w:r>
        <w:br/>
      </w:r>
      <w:r>
        <w:rPr>
          <w:rFonts w:ascii="Times New Roman"/>
          <w:b w:val="false"/>
          <w:i w:val="false"/>
          <w:color w:val="000000"/>
          <w:sz w:val="28"/>
        </w:rPr>
        <w:t>
      8) Ұлы Отан соғысының қатысушылары мен мүгедектеріне 150 000 теңге мөлшерінде;</w:t>
      </w:r>
      <w:r>
        <w:br/>
      </w: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Қамысты ауданы мәслихатының 24.12.2014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20.03.2015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w:t>
      </w: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
    <w:bookmarkStart w:name="z17" w:id="7"/>
    <w:p>
      <w:pPr>
        <w:spacing w:after="0"/>
        <w:ind w:left="0"/>
        <w:jc w:val="left"/>
      </w:pPr>
      <w:r>
        <w:rPr>
          <w:rFonts w:ascii="Times New Roman"/>
          <w:b/>
          <w:i w:val="false"/>
          <w:color w:val="000000"/>
        </w:rPr>
        <w:t xml:space="preserve"> 
3. Әлеуметтік көмек көрсету тәртібі</w:t>
      </w:r>
    </w:p>
    <w:bookmarkEnd w:id="7"/>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әлеуметтік мәртебені растайтын құжатты;</w:t>
      </w:r>
      <w:r>
        <w:br/>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көрсетілген,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26. Әлеуметтік көмек ұсынуға шығыстарды қаржыландыру Қамысты ауданының бюджетінде көзделген ағымдағы қаржы жылына арналған қаражат шегінде жүзеге асырылады.</w:t>
      </w:r>
    </w:p>
    <w:bookmarkEnd w:id="8"/>
    <w:bookmarkStart w:name="z33"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34"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36" w:id="11"/>
    <w:p>
      <w:pPr>
        <w:spacing w:after="0"/>
        <w:ind w:left="0"/>
        <w:jc w:val="left"/>
      </w:pPr>
      <w:r>
        <w:rPr>
          <w:rFonts w:ascii="Times New Roman"/>
          <w:b/>
          <w:i w:val="false"/>
          <w:color w:val="000000"/>
        </w:rPr>
        <w:t xml:space="preserve"> 
5. Қорытынды ереже</w:t>
      </w:r>
    </w:p>
    <w:bookmarkEnd w:id="11"/>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