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14fc" w14:textId="dd11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19 желтоқсандағы № 112 "Мұқтаж 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мәслихатының 2013 жылғы 19 ақпандағы № 120 шешімі. Қостанай облысының Әділет департаментінде 2013 жылғы 14 наурызда № 4062 болып тіркелді. Күші жойылды - Қостанай облысы Мендіқара ауданы мәслихатының 2013 жылғы 25 қазандағы № 182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Мендіқара ауданы мәслихатының 25.10.2013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47-бабына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"Мұқтаж азаматтардың жекелеген санаттарына әлеуметтік көмек көрсету туралы" 2012 жылғы 19 желтоқсандағы № 112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3980 тіркелген, 2013 жылғы 17 қаңтарда "Меңдіқара үні"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Талтақова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