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7565" w14:textId="b457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2013 жылғы 31 қаңтардағы № 44 қаулысы. Қостанай облысының Әділет департаментінде 2013 жылғы 22 ақпанда № 4037 болып тіркелді. Қолданылу мерзімінің аяқталуына байланысты күші жойылды (Қостанай облысы Сарыкөл ауданы әкімдігінің 2013 жылғы 28 желтоқсандағы № 07-09/2354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Сарыкөл ауданы әкімдігінің 28.12.2013 № 07-09/2354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 мамандығы бойынша еңбек өтілі мен тәжірибесі жоқ техникалық және кәсіптік білім, орта білімнен кейінгі ұйымдардың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ұзаққа созылған (он екі және одан көп айлар)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органының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 жұмыспен қамту және әлеуметтік бағдарламалар бөлімі" мемлекеттік мекемесінде лайықты жұмысы жоқ жұмыссыз ретінде тіркелген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І.М. Насыровқа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әкiмдiгiнiң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Молдабеков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