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9a5c" w14:textId="82a9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бюджеті туралы</w:t>
      </w:r>
    </w:p>
    <w:p>
      <w:pPr>
        <w:spacing w:after="0"/>
        <w:ind w:left="0"/>
        <w:jc w:val="both"/>
      </w:pPr>
      <w:r>
        <w:rPr>
          <w:rFonts w:ascii="Times New Roman"/>
          <w:b w:val="false"/>
          <w:i w:val="false"/>
          <w:color w:val="000000"/>
          <w:sz w:val="28"/>
        </w:rPr>
        <w:t>Қостанай облысы Таран ауданы мәслихатының 2013 жылғы 27 желтоқсандағы № 167 шешімі. Қостанай облысының Әділет департаментінде 2013 жылғы 30 желтоқсанда № 4393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2 858 087,3 мың теңге, оның ішінде:</w:t>
      </w:r>
      <w:r>
        <w:br/>
      </w:r>
      <w:r>
        <w:rPr>
          <w:rFonts w:ascii="Times New Roman"/>
          <w:b w:val="false"/>
          <w:i w:val="false"/>
          <w:color w:val="000000"/>
          <w:sz w:val="28"/>
        </w:rPr>
        <w:t>
      салықтық түсімдер бойынша – 1 484 574,0 мың теңге;</w:t>
      </w:r>
      <w:r>
        <w:br/>
      </w:r>
      <w:r>
        <w:rPr>
          <w:rFonts w:ascii="Times New Roman"/>
          <w:b w:val="false"/>
          <w:i w:val="false"/>
          <w:color w:val="000000"/>
          <w:sz w:val="28"/>
        </w:rPr>
        <w:t>
      салықтық емес түсімдер бойынша – 9 062,0 мың теңге;</w:t>
      </w:r>
      <w:r>
        <w:br/>
      </w:r>
      <w:r>
        <w:rPr>
          <w:rFonts w:ascii="Times New Roman"/>
          <w:b w:val="false"/>
          <w:i w:val="false"/>
          <w:color w:val="000000"/>
          <w:sz w:val="28"/>
        </w:rPr>
        <w:t>
      негізгі капиталды сатудан түсетін түсімдер бойынша – 3 452,0 мың теңге;</w:t>
      </w:r>
      <w:r>
        <w:br/>
      </w:r>
      <w:r>
        <w:rPr>
          <w:rFonts w:ascii="Times New Roman"/>
          <w:b w:val="false"/>
          <w:i w:val="false"/>
          <w:color w:val="000000"/>
          <w:sz w:val="28"/>
        </w:rPr>
        <w:t>
      трансферттер түсімі бойынша – 1 360 999,3 мың теңге;</w:t>
      </w:r>
      <w:r>
        <w:br/>
      </w:r>
      <w:r>
        <w:rPr>
          <w:rFonts w:ascii="Times New Roman"/>
          <w:b w:val="false"/>
          <w:i w:val="false"/>
          <w:color w:val="000000"/>
          <w:sz w:val="28"/>
        </w:rPr>
        <w:t>
</w:t>
      </w:r>
      <w:r>
        <w:rPr>
          <w:rFonts w:ascii="Times New Roman"/>
          <w:b w:val="false"/>
          <w:i w:val="false"/>
          <w:color w:val="000000"/>
          <w:sz w:val="28"/>
        </w:rPr>
        <w:t>
      2) шығындар – 2 896 387,0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35 628,8 мың теңге, оның ішінде:</w:t>
      </w:r>
      <w:r>
        <w:br/>
      </w:r>
      <w:r>
        <w:rPr>
          <w:rFonts w:ascii="Times New Roman"/>
          <w:b w:val="false"/>
          <w:i w:val="false"/>
          <w:color w:val="000000"/>
          <w:sz w:val="28"/>
        </w:rPr>
        <w:t>
      бюджеттік кредиттер – 46 737,0 мың теңге;</w:t>
      </w:r>
      <w:r>
        <w:br/>
      </w:r>
      <w:r>
        <w:rPr>
          <w:rFonts w:ascii="Times New Roman"/>
          <w:b w:val="false"/>
          <w:i w:val="false"/>
          <w:color w:val="000000"/>
          <w:sz w:val="28"/>
        </w:rPr>
        <w:t>
      бюджеттік кредиттерді өтеу – 11 108,2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38 000,0 мың теңге, оның ішінде:</w:t>
      </w:r>
      <w:r>
        <w:br/>
      </w:r>
      <w:r>
        <w:rPr>
          <w:rFonts w:ascii="Times New Roman"/>
          <w:b w:val="false"/>
          <w:i w:val="false"/>
          <w:color w:val="000000"/>
          <w:sz w:val="28"/>
        </w:rPr>
        <w:t>
      қаржы активтерін сатып алу – 38 000,0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-111 928,5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111 928,5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Таран ауданы мәслихатының 28.11.2014 </w:t>
      </w:r>
      <w:r>
        <w:rPr>
          <w:rFonts w:ascii="Times New Roman"/>
          <w:b w:val="false"/>
          <w:i w:val="false"/>
          <w:color w:val="000000"/>
          <w:sz w:val="28"/>
        </w:rPr>
        <w:t>№ 242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аудандық бюджетте облыстық бюджеттен берілетін субвенциялардың көлемі 489397,0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2-1. 2014 жылға арналған аудандық бюджетте мынадай мөлшерлерде нысаналы трансферттердің және бюджеттік кредиттердің қайтарылуы көзделгені ескерілсін:</w:t>
      </w:r>
      <w:r>
        <w:br/>
      </w:r>
      <w:r>
        <w:rPr>
          <w:rFonts w:ascii="Times New Roman"/>
          <w:b w:val="false"/>
          <w:i w:val="false"/>
          <w:color w:val="000000"/>
          <w:sz w:val="28"/>
        </w:rPr>
        <w:t>
      республикалық бюджеттен бөлінген 81,2 мың теңге сомасында нысаналы трансферттер, облыстық бюджеттен бөлінген 0,2 мың теңге сомасында нысаналы трансферттер;</w:t>
      </w:r>
      <w:r>
        <w:br/>
      </w:r>
      <w:r>
        <w:rPr>
          <w:rFonts w:ascii="Times New Roman"/>
          <w:b w:val="false"/>
          <w:i w:val="false"/>
          <w:color w:val="000000"/>
          <w:sz w:val="28"/>
        </w:rPr>
        <w:t>
      республикалық бюджеттен бөлінген 569,2 мың теңге сомасында бюджеттік кредиттер.</w:t>
      </w:r>
      <w:r>
        <w:br/>
      </w: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Қостанай облысы Таран ауданы мәслихатының 18.02.2014 </w:t>
      </w:r>
      <w:r>
        <w:rPr>
          <w:rFonts w:ascii="Times New Roman"/>
          <w:b w:val="false"/>
          <w:i w:val="false"/>
          <w:color w:val="000000"/>
          <w:sz w:val="28"/>
        </w:rPr>
        <w:t>№ 173</w:t>
      </w:r>
      <w:r>
        <w:rPr>
          <w:rFonts w:ascii="Times New Roman"/>
          <w:b w:val="false"/>
          <w:i w:val="false"/>
          <w:color w:val="ff0000"/>
          <w:sz w:val="28"/>
        </w:rPr>
        <w:t xml:space="preserve"> шешімімен (01.01.2014 бастап қолданысқа енгізіледі); жаңа редакцияда - Қостанай облысы Таран ауданы мәслихатының 08.08.2014 </w:t>
      </w:r>
      <w:r>
        <w:rPr>
          <w:rFonts w:ascii="Times New Roman"/>
          <w:b w:val="false"/>
          <w:i w:val="false"/>
          <w:color w:val="000000"/>
          <w:sz w:val="28"/>
        </w:rPr>
        <w:t>№ 228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бюджетте облыстық және республикалық бюджеттен ағымдағы нысаналы трансферттердің түсімдері көзделгені ескерілсін, оның ішінде:</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w:t>
      </w:r>
      <w:r>
        <w:br/>
      </w:r>
      <w:r>
        <w:rPr>
          <w:rFonts w:ascii="Times New Roman"/>
          <w:b w:val="false"/>
          <w:i w:val="false"/>
          <w:color w:val="000000"/>
          <w:sz w:val="28"/>
        </w:rPr>
        <w:t>
</w:t>
      </w:r>
      <w:r>
        <w:rPr>
          <w:rFonts w:ascii="Times New Roman"/>
          <w:b w:val="false"/>
          <w:i w:val="false"/>
          <w:color w:val="000000"/>
          <w:sz w:val="28"/>
        </w:rPr>
        <w:t>
      4. 2014 жылға арналған аудандық бюджетте республикалық бюджеттен ағымдағы нысаналы трансферттердің түсімі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
      1)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w:t>
      </w:r>
      <w:r>
        <w:rPr>
          <w:rFonts w:ascii="Times New Roman"/>
          <w:b w:val="false"/>
          <w:i w:val="false"/>
          <w:color w:val="000000"/>
          <w:sz w:val="28"/>
        </w:rPr>
        <w:t>
      2)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w:t>
      </w:r>
      <w:r>
        <w:rPr>
          <w:rFonts w:ascii="Times New Roman"/>
          <w:b w:val="false"/>
          <w:i w:val="false"/>
          <w:color w:val="000000"/>
          <w:sz w:val="28"/>
        </w:rPr>
        <w:t>
      3) үш деңгейлі жүйе бойынша біліктілігін арттырудан өткен мұғалімдерге төленетін еңбекақыны арттыруға;</w:t>
      </w:r>
      <w:r>
        <w:br/>
      </w:r>
      <w:r>
        <w:rPr>
          <w:rFonts w:ascii="Times New Roman"/>
          <w:b w:val="false"/>
          <w:i w:val="false"/>
          <w:color w:val="000000"/>
          <w:sz w:val="28"/>
        </w:rPr>
        <w:t>
</w:t>
      </w:r>
      <w:r>
        <w:rPr>
          <w:rFonts w:ascii="Times New Roman"/>
          <w:b w:val="false"/>
          <w:i w:val="false"/>
          <w:color w:val="000000"/>
          <w:sz w:val="28"/>
        </w:rPr>
        <w:t>
      4) мемлекеттік атаулы әлеуметтік көмек төлеуге;</w:t>
      </w:r>
      <w:r>
        <w:br/>
      </w:r>
      <w:r>
        <w:rPr>
          <w:rFonts w:ascii="Times New Roman"/>
          <w:b w:val="false"/>
          <w:i w:val="false"/>
          <w:color w:val="000000"/>
          <w:sz w:val="28"/>
        </w:rPr>
        <w:t>
</w:t>
      </w:r>
      <w:r>
        <w:rPr>
          <w:rFonts w:ascii="Times New Roman"/>
          <w:b w:val="false"/>
          <w:i w:val="false"/>
          <w:color w:val="000000"/>
          <w:sz w:val="28"/>
        </w:rPr>
        <w:t>
      5) 18 жасқа дейінгі балаларға мемлекеттік жәрдемақылар төлеуге;</w:t>
      </w:r>
      <w:r>
        <w:br/>
      </w:r>
      <w:r>
        <w:rPr>
          <w:rFonts w:ascii="Times New Roman"/>
          <w:b w:val="false"/>
          <w:i w:val="false"/>
          <w:color w:val="000000"/>
          <w:sz w:val="28"/>
        </w:rPr>
        <w:t>
</w:t>
      </w:r>
      <w:r>
        <w:rPr>
          <w:rFonts w:ascii="Times New Roman"/>
          <w:b w:val="false"/>
          <w:i w:val="false"/>
          <w:color w:val="000000"/>
          <w:sz w:val="28"/>
        </w:rPr>
        <w:t>
      6) мемлекеттік мекемелердің мемлекеттік қызметшілері болып табылмайтын жұмыскерлерінің, сондай-ақ жергілікті бюджеттен қаржыландырылатын мемлекеттік кәсіпорындардың жұмыскерлерінің лауазымдық айлықақыларына ерекше еңбек жағдайлары үшін ай сайынғы үстеме төлеуге.</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өзгерістер енгізілді - Қостанай облысы Таран ауданы мәслихатының 04.05.2014 </w:t>
      </w:r>
      <w:r>
        <w:rPr>
          <w:rFonts w:ascii="Times New Roman"/>
          <w:b w:val="false"/>
          <w:i w:val="false"/>
          <w:color w:val="000000"/>
          <w:sz w:val="28"/>
        </w:rPr>
        <w:t>№ 202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2014 жылға арналған аудандық бюджетте </w:t>
      </w:r>
      <w:r>
        <w:rPr>
          <w:rFonts w:ascii="Times New Roman"/>
          <w:b w:val="false"/>
          <w:i w:val="false"/>
          <w:color w:val="000000"/>
          <w:sz w:val="28"/>
        </w:rPr>
        <w:t>Жұмыспен қамту</w:t>
      </w:r>
      <w:r>
        <w:rPr>
          <w:rFonts w:ascii="Times New Roman"/>
          <w:b w:val="false"/>
          <w:i w:val="false"/>
          <w:color w:val="000000"/>
          <w:sz w:val="28"/>
        </w:rPr>
        <w:t xml:space="preserve"> 2020 жол картасын іске асыруға республикалық бюджеттен қаражаттар түсімінің көзделгені ескерілсін.</w:t>
      </w:r>
      <w:r>
        <w:br/>
      </w:r>
      <w:r>
        <w:rPr>
          <w:rFonts w:ascii="Times New Roman"/>
          <w:b w:val="false"/>
          <w:i w:val="false"/>
          <w:color w:val="000000"/>
          <w:sz w:val="28"/>
        </w:rPr>
        <w:t>
      Көрсетілген трансферттерді бөлу Таран ауданы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6. 2014 жылға арналған аудандық бюджетте республикалық бюджеттен қаражаттар түсімінің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
      1) ауылдық елді мекендерде сумен жабдықтау жүйесін дамытуға нысаналы трансферт;</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Жұмыспен қамту</w:t>
      </w:r>
      <w:r>
        <w:rPr>
          <w:rFonts w:ascii="Times New Roman"/>
          <w:b w:val="false"/>
          <w:i w:val="false"/>
          <w:color w:val="000000"/>
          <w:sz w:val="28"/>
        </w:rPr>
        <w:t xml:space="preserve"> 2020 жол картасының екінші бағыты шеңберінде жетіспейтін инженерлік-коммуникациялық инфрақұрылымды дамытуға және жайластыруға берілетін нысаналы даму трансферт;</w:t>
      </w:r>
      <w:r>
        <w:br/>
      </w:r>
      <w:r>
        <w:rPr>
          <w:rFonts w:ascii="Times New Roman"/>
          <w:b w:val="false"/>
          <w:i w:val="false"/>
          <w:color w:val="000000"/>
          <w:sz w:val="28"/>
        </w:rPr>
        <w:t>
</w:t>
      </w:r>
      <w:r>
        <w:rPr>
          <w:rFonts w:ascii="Times New Roman"/>
          <w:b w:val="false"/>
          <w:i w:val="false"/>
          <w:color w:val="000000"/>
          <w:sz w:val="28"/>
        </w:rPr>
        <w:t>
      3) мамандандырылған уәкілетті ұйымдардың жарғылық капиталдарын ұлғайтуға берілетін нысаналы даму трансферті.</w:t>
      </w:r>
      <w:r>
        <w:br/>
      </w:r>
      <w:r>
        <w:rPr>
          <w:rFonts w:ascii="Times New Roman"/>
          <w:b w:val="false"/>
          <w:i w:val="false"/>
          <w:color w:val="000000"/>
          <w:sz w:val="28"/>
        </w:rPr>
        <w:t>
</w:t>
      </w:r>
      <w:r>
        <w:rPr>
          <w:rFonts w:ascii="Times New Roman"/>
          <w:b w:val="false"/>
          <w:i w:val="false"/>
          <w:color w:val="000000"/>
          <w:sz w:val="28"/>
        </w:rPr>
        <w:t>
      Көрсетілген трансферттерді бөлу Таран ауданы әкімдігінің қаулысы негізінде жүзеге асырылады (осы тармақтың 1) тармақшасын қоспағанда).</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өзгерістер енгізілді - Қостанай облысы Таран ауданы мәслихатының 04.05.2014 </w:t>
      </w:r>
      <w:r>
        <w:rPr>
          <w:rFonts w:ascii="Times New Roman"/>
          <w:b w:val="false"/>
          <w:i w:val="false"/>
          <w:color w:val="000000"/>
          <w:sz w:val="28"/>
        </w:rPr>
        <w:t>№ 202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2014 жылға арналған аудандық бюджетте облыстық бюджеттен қаражаттар түсімінің көзделгені ескерілсін, оның ішінде:</w:t>
      </w:r>
      <w:r>
        <w:br/>
      </w:r>
      <w:r>
        <w:rPr>
          <w:rFonts w:ascii="Times New Roman"/>
          <w:b w:val="false"/>
          <w:i w:val="false"/>
          <w:color w:val="000000"/>
          <w:sz w:val="28"/>
        </w:rPr>
        <w:t>
      1) ауылдық елді мекендердегі сумен жабдықтау жүйесін дамытуға нысаналы трансферт;</w:t>
      </w:r>
      <w:r>
        <w:br/>
      </w:r>
      <w:r>
        <w:rPr>
          <w:rFonts w:ascii="Times New Roman"/>
          <w:b w:val="false"/>
          <w:i w:val="false"/>
          <w:color w:val="000000"/>
          <w:sz w:val="28"/>
        </w:rPr>
        <w:t>
      2) Ұлы Отан соғысының қатысушылары мен мүгедектеріне 2014 жылғы 1 мамырдан бастап 6-дан 10 айлық есептік көрсеткішіне дейін тұрмыстық қажеттіліктеріне әлеуметтік көмек көлемін ұлғайтуға ағымдағы нысаналы трансферт.</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Қостанай облысы Таран ауданы мәслихатының 04.05.2014 </w:t>
      </w:r>
      <w:r>
        <w:rPr>
          <w:rFonts w:ascii="Times New Roman"/>
          <w:b w:val="false"/>
          <w:i w:val="false"/>
          <w:color w:val="000000"/>
          <w:sz w:val="28"/>
        </w:rPr>
        <w:t>№ 202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Таран ауданы жергілікті атқарушы органының 2014 жылға арналған резерві 1 460,0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Таран ауданы мәслихатының 04.05.2014 </w:t>
      </w:r>
      <w:r>
        <w:rPr>
          <w:rFonts w:ascii="Times New Roman"/>
          <w:b w:val="false"/>
          <w:i w:val="false"/>
          <w:color w:val="000000"/>
          <w:sz w:val="28"/>
        </w:rPr>
        <w:t>№ 202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2014 жылға арналған аудандық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Қаладағы аудан, аудандық маңызы бар қала, кент, ауыл, ауылдық округ әкімдерінің аппараттары бойынша 2014 жылға арналған бюджеттік бағдарламалардың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Отыз бірінші,</w:t>
      </w:r>
      <w:r>
        <w:br/>
      </w:r>
      <w:r>
        <w:rPr>
          <w:rFonts w:ascii="Times New Roman"/>
          <w:b w:val="false"/>
          <w:i w:val="false"/>
          <w:color w:val="000000"/>
          <w:sz w:val="28"/>
        </w:rPr>
        <w:t>
</w:t>
      </w:r>
      <w:r>
        <w:rPr>
          <w:rFonts w:ascii="Times New Roman"/>
          <w:b w:val="false"/>
          <w:i/>
          <w:color w:val="000000"/>
          <w:sz w:val="28"/>
        </w:rPr>
        <w:t>      кезекті сессиясының</w:t>
      </w:r>
      <w:r>
        <w:br/>
      </w:r>
      <w:r>
        <w:rPr>
          <w:rFonts w:ascii="Times New Roman"/>
          <w:b w:val="false"/>
          <w:i w:val="false"/>
          <w:color w:val="000000"/>
          <w:sz w:val="28"/>
        </w:rPr>
        <w:t>
</w:t>
      </w:r>
      <w:r>
        <w:rPr>
          <w:rFonts w:ascii="Times New Roman"/>
          <w:b w:val="false"/>
          <w:i/>
          <w:color w:val="000000"/>
          <w:sz w:val="28"/>
        </w:rPr>
        <w:t>      төрағасы                                   А. Мәдибаев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Жолдыбаев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 В. Ересько</w:t>
      </w:r>
    </w:p>
    <w:bookmarkStart w:name="z24"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167 шешіміне 1-қосымша  </w:t>
      </w:r>
    </w:p>
    <w:bookmarkEnd w:id="1"/>
    <w:p>
      <w:pPr>
        <w:spacing w:after="0"/>
        <w:ind w:left="0"/>
        <w:jc w:val="left"/>
      </w:pPr>
      <w:r>
        <w:rPr>
          <w:rFonts w:ascii="Times New Roman"/>
          <w:b/>
          <w:i w:val="false"/>
          <w:color w:val="000000"/>
        </w:rPr>
        <w:t xml:space="preserve"> 2014 жылға арналған аудандық</w:t>
      </w:r>
      <w:r>
        <w:br/>
      </w:r>
      <w:r>
        <w:rPr>
          <w:rFonts w:ascii="Times New Roman"/>
          <w:b/>
          <w:i w:val="false"/>
          <w:color w:val="000000"/>
        </w:rPr>
        <w:t>
бюджет</w:t>
      </w:r>
    </w:p>
    <w:p>
      <w:pPr>
        <w:spacing w:after="0"/>
        <w:ind w:left="0"/>
        <w:jc w:val="both"/>
      </w:pPr>
      <w:r>
        <w:rPr>
          <w:rFonts w:ascii="Times New Roman"/>
          <w:b w:val="false"/>
          <w:i w:val="false"/>
          <w:color w:val="ff0000"/>
          <w:sz w:val="28"/>
        </w:rPr>
        <w:t xml:space="preserve">      Ескерту. 1-қосымша жаңа редакцияда - Қостанай облысы Таран ауданы мәслихатының 28.11.2014 </w:t>
      </w:r>
      <w:r>
        <w:rPr>
          <w:rFonts w:ascii="Times New Roman"/>
          <w:b w:val="false"/>
          <w:i w:val="false"/>
          <w:color w:val="ff0000"/>
          <w:sz w:val="28"/>
        </w:rPr>
        <w:t>№ 242</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553"/>
        <w:gridCol w:w="633"/>
        <w:gridCol w:w="7053"/>
        <w:gridCol w:w="26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2 858 087,3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1 484 574,0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502 205,0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502 205,0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361 000,0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361 000,0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579 125,0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511 264,0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10 948,0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6 323,0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39 012,0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20 760,0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3 232,0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3 452,0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2 887,0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1 360 999,3</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1 360 999,3</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1 360 999,3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713"/>
        <w:gridCol w:w="693"/>
        <w:gridCol w:w="6773"/>
        <w:gridCol w:w="26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2 896 387,0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241 589,0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214 520,2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14 585,0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63 660,3</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61 878,4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1 781,9</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136 274,9</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135 798,9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2 936,9</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2 936,9</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24 131,9</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24 131,9</w:t>
            </w:r>
          </w:p>
        </w:tc>
      </w:tr>
      <w:tr>
        <w:trPr>
          <w:trHeight w:val="13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24 131,9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4 054,5</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4 054,5</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4 054,5</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1 391,1</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1 387 063,6</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138 903,6</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121 445,6</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79 783,6</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41 662,0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17 458,0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17 458,0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1 171 018,9</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1 170 787,9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1 149 875,9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77 141,1</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77 141,1</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7 374,6</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9 435,0</w:t>
            </w:r>
          </w:p>
        </w:tc>
      </w:tr>
      <w:tr>
        <w:trPr>
          <w:trHeight w:val="10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44 709,5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112 164,4</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88 216,6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88 216,6</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36 082,8</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14 351,0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17 613,2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6 499,1</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2 208,5</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23 947,8</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23 511,0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23 073,0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806 199,9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33 011,6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32 619,6</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26 015,6</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714 226,5</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11 812,0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702 414,5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702 414,5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58 961,8</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50 107,9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8 567,8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20 458,4</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4 055,5</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160 726,8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62 200,3</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62 200,3</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62 200,3</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16 956,1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16 956,1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4 500,9</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6 099,2</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2 666,0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50 267,0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43 542,0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35 158,0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8 384,0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6 725,0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4 145,0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31 303,4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18 961,9</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7 376,0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12 341,5</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5 708,5</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79 330,8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40 992,0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14 666,0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14 666,0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15 189,4</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15 189,4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11 136,6</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8 072,6</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5 949,8</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11 208,8</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11 208,8</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11 208,8</w:t>
            </w:r>
          </w:p>
        </w:tc>
      </w:tr>
      <w:tr>
        <w:trPr>
          <w:trHeight w:val="13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49 661,0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49 661,0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12 161,0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12 161,0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42 899,8</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7 528,6</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7 403,6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35 371,2</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23 939,3</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23 939,3</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9 657,4</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7 997,8</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1 371,7</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35 628,8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-111 928,5</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111 928,5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167 шешіміне 2-қосымша  </w:t>
      </w:r>
    </w:p>
    <w:bookmarkEnd w:id="2"/>
    <w:p>
      <w:pPr>
        <w:spacing w:after="0"/>
        <w:ind w:left="0"/>
        <w:jc w:val="left"/>
      </w:pPr>
      <w:r>
        <w:rPr>
          <w:rFonts w:ascii="Times New Roman"/>
          <w:b/>
          <w:i w:val="false"/>
          <w:color w:val="000000"/>
        </w:rPr>
        <w:t xml:space="preserve"> 2015 жылға арналған аудандық</w:t>
      </w:r>
      <w:r>
        <w:br/>
      </w:r>
      <w:r>
        <w:rPr>
          <w:rFonts w:ascii="Times New Roman"/>
          <w:b/>
          <w:i w:val="false"/>
          <w:color w:val="000000"/>
        </w:rPr>
        <w:t>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482"/>
        <w:gridCol w:w="393"/>
        <w:gridCol w:w="393"/>
        <w:gridCol w:w="7879"/>
        <w:gridCol w:w="206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3051533,0</w:t>
            </w:r>
          </w:p>
        </w:tc>
      </w:tr>
      <w:tr>
        <w:trPr>
          <w:trHeight w:val="3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1568344,0</w:t>
            </w:r>
          </w:p>
        </w:tc>
      </w:tr>
      <w:tr>
        <w:trPr>
          <w:trHeight w:val="3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534470,0</w:t>
            </w:r>
          </w:p>
        </w:tc>
      </w:tr>
      <w:tr>
        <w:trPr>
          <w:trHeight w:val="30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534470,0</w:t>
            </w:r>
          </w:p>
        </w:tc>
      </w:tr>
      <w:tr>
        <w:trPr>
          <w:trHeight w:val="3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404320,0</w:t>
            </w:r>
          </w:p>
        </w:tc>
      </w:tr>
      <w:tr>
        <w:trPr>
          <w:trHeight w:val="3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404320,0</w:t>
            </w:r>
          </w:p>
        </w:tc>
      </w:tr>
      <w:tr>
        <w:trPr>
          <w:trHeight w:val="30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490644,0</w:t>
            </w:r>
          </w:p>
        </w:tc>
      </w:tr>
      <w:tr>
        <w:trPr>
          <w:trHeight w:val="3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418603,0</w:t>
            </w:r>
          </w:p>
        </w:tc>
      </w:tr>
      <w:tr>
        <w:trPr>
          <w:trHeight w:val="36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28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51991,0</w:t>
            </w:r>
          </w:p>
        </w:tc>
      </w:tr>
      <w:tr>
        <w:trPr>
          <w:trHeight w:val="36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6550,0</w:t>
            </w:r>
          </w:p>
        </w:tc>
      </w:tr>
      <w:tr>
        <w:trPr>
          <w:trHeight w:val="57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135310,0</w:t>
            </w:r>
          </w:p>
        </w:tc>
      </w:tr>
      <w:tr>
        <w:trPr>
          <w:trHeight w:val="36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111000,0</w:t>
            </w:r>
          </w:p>
        </w:tc>
      </w:tr>
      <w:tr>
        <w:trPr>
          <w:trHeight w:val="54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18800,0</w:t>
            </w:r>
          </w:p>
        </w:tc>
      </w:tr>
      <w:tr>
        <w:trPr>
          <w:trHeight w:val="55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5510,0</w:t>
            </w:r>
          </w:p>
        </w:tc>
      </w:tr>
      <w:tr>
        <w:trPr>
          <w:trHeight w:val="87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4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40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7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6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34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1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8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45"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1473889,0</w:t>
            </w:r>
          </w:p>
        </w:tc>
      </w:tr>
      <w:tr>
        <w:trPr>
          <w:trHeight w:val="57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1473889,0</w:t>
            </w:r>
          </w:p>
        </w:tc>
      </w:tr>
      <w:tr>
        <w:trPr>
          <w:trHeight w:val="39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1473889,0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48"/>
        <w:gridCol w:w="731"/>
        <w:gridCol w:w="709"/>
        <w:gridCol w:w="7252"/>
        <w:gridCol w:w="201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3051533,0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248262,0</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216186,0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13626,0</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13626,0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64023,0</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64023,0</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138537,0</w:t>
            </w:r>
          </w:p>
        </w:tc>
      </w:tr>
      <w:tr>
        <w:trPr>
          <w:trHeight w:val="8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138537,0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4375,0</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4375,0</w:t>
            </w:r>
          </w:p>
        </w:tc>
      </w:tr>
      <w:tr>
        <w:trPr>
          <w:trHeight w:val="8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27701,0</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27701,0</w:t>
            </w:r>
          </w:p>
        </w:tc>
      </w:tr>
      <w:tr>
        <w:trPr>
          <w:trHeight w:val="13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27701,0</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4072,0</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3751,0</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3751,0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1411415,0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63845,0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63845,0</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63845,0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1079061,0</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6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1078814,0</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1058882,0</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19932,0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268509,0</w:t>
            </w:r>
          </w:p>
        </w:tc>
      </w:tr>
      <w:tr>
        <w:trPr>
          <w:trHeight w:val="4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148627,0</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7228,0</w:t>
            </w:r>
          </w:p>
        </w:tc>
      </w:tr>
      <w:tr>
        <w:trPr>
          <w:trHeight w:val="8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w:t>
            </w:r>
          </w:p>
        </w:tc>
      </w:tr>
      <w:tr>
        <w:trPr>
          <w:trHeight w:val="8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16719,0</w:t>
            </w:r>
          </w:p>
        </w:tc>
      </w:tr>
      <w:tr>
        <w:trPr>
          <w:trHeight w:val="10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w:t>
            </w:r>
          </w:p>
        </w:tc>
      </w:tr>
      <w:tr>
        <w:trPr>
          <w:trHeight w:val="6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113787,0</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119882,0</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119882,0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117085,0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93072,0</w:t>
            </w:r>
          </w:p>
        </w:tc>
      </w:tr>
      <w:tr>
        <w:trPr>
          <w:trHeight w:val="6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93072,0</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30633,0</w:t>
            </w:r>
          </w:p>
        </w:tc>
      </w:tr>
      <w:tr>
        <w:trPr>
          <w:trHeight w:val="40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11770,0</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18024,0</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16945,0</w:t>
            </w:r>
          </w:p>
        </w:tc>
      </w:tr>
      <w:tr>
        <w:trPr>
          <w:trHeight w:val="4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12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24013,0</w:t>
            </w:r>
          </w:p>
        </w:tc>
      </w:tr>
      <w:tr>
        <w:trPr>
          <w:trHeight w:val="6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24013,0</w:t>
            </w:r>
          </w:p>
        </w:tc>
      </w:tr>
      <w:tr>
        <w:trPr>
          <w:trHeight w:val="8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23516,0</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930420,0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78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885591,0</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885591,0</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885591,0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44315,0</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37360,0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22957,0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7319,0</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6892,0</w:t>
            </w:r>
          </w:p>
        </w:tc>
      </w:tr>
      <w:tr>
        <w:trPr>
          <w:trHeight w:val="8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6955,0</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154512,0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61111,0</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61111,0</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61111,0</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19746,0</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19746,0</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7434,0</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w:t>
            </w:r>
          </w:p>
        </w:tc>
      </w:tr>
      <w:tr>
        <w:trPr>
          <w:trHeight w:val="8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49260,0</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34278,0</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4435,0</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2525,0</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24395,0</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10468,0</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7258,0</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7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13927,0</w:t>
            </w:r>
          </w:p>
        </w:tc>
      </w:tr>
      <w:tr>
        <w:trPr>
          <w:trHeight w:val="8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7206,0</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6721,0</w:t>
            </w:r>
          </w:p>
        </w:tc>
      </w:tr>
      <w:tr>
        <w:trPr>
          <w:trHeight w:val="8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79262,0</w:t>
            </w: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40115,0</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13601,0</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13601,0</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15419,0</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15419,0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11095,0</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r>
      <w:tr>
        <w:trPr>
          <w:trHeight w:val="12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6758,0</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6758,0</w:t>
            </w:r>
          </w:p>
        </w:tc>
      </w:tr>
      <w:tr>
        <w:trPr>
          <w:trHeight w:val="8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6758,0</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42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11739,0</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11739,0</w:t>
            </w:r>
          </w:p>
        </w:tc>
      </w:tr>
      <w:tr>
        <w:trPr>
          <w:trHeight w:val="6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11739,0</w:t>
            </w:r>
          </w:p>
        </w:tc>
      </w:tr>
      <w:tr>
        <w:trPr>
          <w:trHeight w:val="14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11739,0</w:t>
            </w:r>
          </w:p>
        </w:tc>
      </w:tr>
      <w:tr>
        <w:trPr>
          <w:trHeight w:val="4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46883,0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46883,0</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9433,0</w:t>
            </w:r>
          </w:p>
        </w:tc>
      </w:tr>
      <w:tr>
        <w:trPr>
          <w:trHeight w:val="7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9433,0</w:t>
            </w:r>
          </w:p>
        </w:tc>
      </w:tr>
      <w:tr>
        <w:trPr>
          <w:trHeight w:val="8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47883,0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7481,0</w:t>
            </w:r>
          </w:p>
        </w:tc>
      </w:tr>
      <w:tr>
        <w:trPr>
          <w:trHeight w:val="3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7481,0</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6946,0</w:t>
            </w:r>
          </w:p>
        </w:tc>
      </w:tr>
      <w:tr>
        <w:trPr>
          <w:trHeight w:val="4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40402,0</w:t>
            </w:r>
          </w:p>
        </w:tc>
      </w:tr>
      <w:tr>
        <w:trPr>
          <w:trHeight w:val="6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p>
        </w:tc>
      </w:tr>
      <w:tr>
        <w:trPr>
          <w:trHeight w:val="8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p>
        </w:tc>
      </w:tr>
      <w:tr>
        <w:trPr>
          <w:trHeight w:val="8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p>
        </w:tc>
      </w:tr>
      <w:tr>
        <w:trPr>
          <w:trHeight w:val="8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8091,0</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5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-11108,0</w:t>
            </w:r>
          </w:p>
        </w:tc>
      </w:tr>
      <w:tr>
        <w:trPr>
          <w:trHeight w:val="3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11108,0</w:t>
            </w:r>
          </w:p>
        </w:tc>
      </w:tr>
      <w:tr>
        <w:trPr>
          <w:trHeight w:val="34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167 шешіміне 3-қосымша  </w:t>
      </w:r>
    </w:p>
    <w:bookmarkEnd w:id="3"/>
    <w:p>
      <w:pPr>
        <w:spacing w:after="0"/>
        <w:ind w:left="0"/>
        <w:jc w:val="left"/>
      </w:pPr>
      <w:r>
        <w:rPr>
          <w:rFonts w:ascii="Times New Roman"/>
          <w:b/>
          <w:i w:val="false"/>
          <w:color w:val="000000"/>
        </w:rPr>
        <w:t xml:space="preserve"> 2016 жылға арналған аудандық</w:t>
      </w:r>
      <w:r>
        <w:br/>
      </w:r>
      <w:r>
        <w:rPr>
          <w:rFonts w:ascii="Times New Roman"/>
          <w:b/>
          <w:i w:val="false"/>
          <w:color w:val="000000"/>
        </w:rPr>
        <w:t>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475"/>
        <w:gridCol w:w="343"/>
        <w:gridCol w:w="475"/>
        <w:gridCol w:w="7760"/>
        <w:gridCol w:w="20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2103302,0</w:t>
            </w:r>
          </w:p>
        </w:tc>
      </w:tr>
      <w:tr>
        <w:trPr>
          <w:trHeight w:val="3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1720343,0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598606,0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598606,0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452838,0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452838,0</w:t>
            </w:r>
          </w:p>
        </w:tc>
      </w:tr>
      <w:tr>
        <w:trPr>
          <w:trHeight w:val="3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524490,0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448660,0</w:t>
            </w:r>
          </w:p>
        </w:tc>
      </w:tr>
      <w:tr>
        <w:trPr>
          <w:trHeight w:val="3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p>
        </w:tc>
      </w:tr>
      <w:tr>
        <w:trPr>
          <w:trHeight w:val="37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55630,0</w:t>
            </w:r>
          </w:p>
        </w:tc>
      </w:tr>
      <w:tr>
        <w:trPr>
          <w:trHeight w:val="3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140600,0</w:t>
            </w:r>
          </w:p>
        </w:tc>
      </w:tr>
      <w:tr>
        <w:trPr>
          <w:trHeight w:val="36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116000,0</w:t>
            </w:r>
          </w:p>
        </w:tc>
      </w:tr>
      <w:tr>
        <w:trPr>
          <w:trHeight w:val="58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5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87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3809,0</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3809,0</w:t>
            </w:r>
          </w:p>
        </w:tc>
      </w:tr>
      <w:tr>
        <w:trPr>
          <w:trHeight w:val="39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9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4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9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377359,0</w:t>
            </w:r>
          </w:p>
        </w:tc>
      </w:tr>
      <w:tr>
        <w:trPr>
          <w:trHeight w:val="61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377359,0</w:t>
            </w:r>
          </w:p>
        </w:tc>
      </w:tr>
      <w:tr>
        <w:trPr>
          <w:trHeight w:val="43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377359,0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407"/>
        <w:gridCol w:w="819"/>
        <w:gridCol w:w="710"/>
        <w:gridCol w:w="7157"/>
        <w:gridCol w:w="204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2103302,0</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252990,0</w:t>
            </w:r>
          </w:p>
        </w:tc>
      </w:tr>
      <w:tr>
        <w:trPr>
          <w:trHeight w:val="5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219956,0</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13884,0</w:t>
            </w:r>
          </w:p>
        </w:tc>
      </w:tr>
      <w:tr>
        <w:trPr>
          <w:trHeight w:val="5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13884,0</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65586,0</w:t>
            </w:r>
          </w:p>
        </w:tc>
      </w:tr>
      <w:tr>
        <w:trPr>
          <w:trHeight w:val="5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65586,0</w:t>
            </w:r>
          </w:p>
        </w:tc>
      </w:tr>
      <w:tr>
        <w:trPr>
          <w:trHeight w:val="5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140486,0</w:t>
            </w:r>
          </w:p>
        </w:tc>
      </w:tr>
      <w:tr>
        <w:trPr>
          <w:trHeight w:val="6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140486,0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4771,0</w:t>
            </w:r>
          </w:p>
        </w:tc>
      </w:tr>
      <w:tr>
        <w:trPr>
          <w:trHeight w:val="5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4771,0</w:t>
            </w:r>
          </w:p>
        </w:tc>
      </w:tr>
      <w:tr>
        <w:trPr>
          <w:trHeight w:val="7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52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4236,0</w:t>
            </w:r>
          </w:p>
        </w:tc>
      </w:tr>
      <w:tr>
        <w:trPr>
          <w:trHeight w:val="3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28263,0</w:t>
            </w:r>
          </w:p>
        </w:tc>
      </w:tr>
      <w:tr>
        <w:trPr>
          <w:trHeight w:val="5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28263,0</w:t>
            </w:r>
          </w:p>
        </w:tc>
      </w:tr>
      <w:tr>
        <w:trPr>
          <w:trHeight w:val="130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28263,0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3947,0</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3947,0</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1343,0</w:t>
            </w:r>
          </w:p>
        </w:tc>
      </w:tr>
      <w:tr>
        <w:trPr>
          <w:trHeight w:val="5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1343,0</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1196821,0</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64567,0</w:t>
            </w:r>
          </w:p>
        </w:tc>
      </w:tr>
      <w:tr>
        <w:trPr>
          <w:trHeight w:val="5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64567,0</w:t>
            </w:r>
          </w:p>
        </w:tc>
      </w:tr>
      <w:tr>
        <w:trPr>
          <w:trHeight w:val="5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64567,0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1090017,0</w:t>
            </w:r>
          </w:p>
        </w:tc>
      </w:tr>
      <w:tr>
        <w:trPr>
          <w:trHeight w:val="5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6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9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1089752,0</w:t>
            </w: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1069734,0</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20018,0</w:t>
            </w:r>
          </w:p>
        </w:tc>
      </w:tr>
      <w:tr>
        <w:trPr>
          <w:trHeight w:val="40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42237,0</w:t>
            </w:r>
          </w:p>
        </w:tc>
      </w:tr>
      <w:tr>
        <w:trPr>
          <w:trHeight w:val="40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42237,0</w:t>
            </w:r>
          </w:p>
        </w:tc>
      </w:tr>
      <w:tr>
        <w:trPr>
          <w:trHeight w:val="5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7327,0</w:t>
            </w:r>
          </w:p>
        </w:tc>
      </w:tr>
      <w:tr>
        <w:trPr>
          <w:trHeight w:val="9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10838,0</w:t>
            </w:r>
          </w:p>
        </w:tc>
      </w:tr>
      <w:tr>
        <w:trPr>
          <w:trHeight w:val="8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17891,0</w:t>
            </w:r>
          </w:p>
        </w:tc>
      </w:tr>
      <w:tr>
        <w:trPr>
          <w:trHeight w:val="112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r>
      <w:tr>
        <w:trPr>
          <w:trHeight w:val="5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5383,0</w:t>
            </w:r>
          </w:p>
        </w:tc>
      </w:tr>
      <w:tr>
        <w:trPr>
          <w:trHeight w:val="42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123131,0</w:t>
            </w: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98618,0</w:t>
            </w:r>
          </w:p>
        </w:tc>
      </w:tr>
      <w:tr>
        <w:trPr>
          <w:trHeight w:val="6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98618,0</w:t>
            </w:r>
          </w:p>
        </w:tc>
      </w:tr>
      <w:tr>
        <w:trPr>
          <w:trHeight w:val="3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32777,0</w:t>
            </w:r>
          </w:p>
        </w:tc>
      </w:tr>
      <w:tr>
        <w:trPr>
          <w:trHeight w:val="3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40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12594,0</w:t>
            </w:r>
          </w:p>
        </w:tc>
      </w:tr>
      <w:tr>
        <w:trPr>
          <w:trHeight w:val="6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19286,0</w:t>
            </w:r>
          </w:p>
        </w:tc>
      </w:tr>
      <w:tr>
        <w:trPr>
          <w:trHeight w:val="5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40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17162,0</w:t>
            </w:r>
          </w:p>
        </w:tc>
      </w:tr>
      <w:tr>
        <w:trPr>
          <w:trHeight w:val="39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12881,0</w:t>
            </w:r>
          </w:p>
        </w:tc>
      </w:tr>
      <w:tr>
        <w:trPr>
          <w:trHeight w:val="11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2522,0</w:t>
            </w:r>
          </w:p>
        </w:tc>
      </w:tr>
      <w:tr>
        <w:trPr>
          <w:trHeight w:val="6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24513,0</w:t>
            </w:r>
          </w:p>
        </w:tc>
      </w:tr>
      <w:tr>
        <w:trPr>
          <w:trHeight w:val="6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24513,0</w:t>
            </w:r>
          </w:p>
        </w:tc>
      </w:tr>
      <w:tr>
        <w:trPr>
          <w:trHeight w:val="9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23982,0</w:t>
            </w:r>
          </w:p>
        </w:tc>
      </w:tr>
      <w:tr>
        <w:trPr>
          <w:trHeight w:val="6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173774,0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78182,0</w:t>
            </w:r>
          </w:p>
        </w:tc>
      </w:tr>
      <w:tr>
        <w:trPr>
          <w:trHeight w:val="7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52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5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77633,0</w:t>
            </w:r>
          </w:p>
        </w:tc>
      </w:tr>
      <w:tr>
        <w:trPr>
          <w:trHeight w:val="5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62781,0</w:t>
            </w:r>
          </w:p>
        </w:tc>
      </w:tr>
      <w:tr>
        <w:trPr>
          <w:trHeight w:val="52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14852,0</w:t>
            </w:r>
          </w:p>
        </w:tc>
      </w:tr>
      <w:tr>
        <w:trPr>
          <w:trHeight w:val="2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48175,0</w:t>
            </w:r>
          </w:p>
        </w:tc>
      </w:tr>
      <w:tr>
        <w:trPr>
          <w:trHeight w:val="5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48175,0</w:t>
            </w:r>
          </w:p>
        </w:tc>
      </w:tr>
      <w:tr>
        <w:trPr>
          <w:trHeight w:val="52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48175,0</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47417,0</w:t>
            </w:r>
          </w:p>
        </w:tc>
      </w:tr>
      <w:tr>
        <w:trPr>
          <w:trHeight w:val="5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39975,0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24566,0</w:t>
            </w: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7831,0</w:t>
            </w:r>
          </w:p>
        </w:tc>
      </w:tr>
      <w:tr>
        <w:trPr>
          <w:trHeight w:val="5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7372,0</w:t>
            </w:r>
          </w:p>
        </w:tc>
      </w:tr>
      <w:tr>
        <w:trPr>
          <w:trHeight w:val="78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7442,0</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158781,0</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62888,0</w:t>
            </w:r>
          </w:p>
        </w:tc>
      </w:tr>
      <w:tr>
        <w:trPr>
          <w:trHeight w:val="5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62888,0</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62888,0</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20298,0</w:t>
            </w:r>
          </w:p>
        </w:tc>
      </w:tr>
      <w:tr>
        <w:trPr>
          <w:trHeight w:val="6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20298,0</w:t>
            </w:r>
          </w:p>
        </w:tc>
      </w:tr>
      <w:tr>
        <w:trPr>
          <w:trHeight w:val="5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7434,0</w:t>
            </w:r>
          </w:p>
        </w:tc>
      </w:tr>
      <w:tr>
        <w:trPr>
          <w:trHeight w:val="5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2617,0</w:t>
            </w:r>
          </w:p>
        </w:tc>
      </w:tr>
      <w:tr>
        <w:trPr>
          <w:trHeight w:val="82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50479,0</w:t>
            </w:r>
          </w:p>
        </w:tc>
      </w:tr>
      <w:tr>
        <w:trPr>
          <w:trHeight w:val="5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43032,0</w:t>
            </w:r>
          </w:p>
        </w:tc>
      </w:tr>
      <w:tr>
        <w:trPr>
          <w:trHeight w:val="2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34905,0</w:t>
            </w:r>
          </w:p>
        </w:tc>
      </w:tr>
      <w:tr>
        <w:trPr>
          <w:trHeight w:val="5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8127,0</w:t>
            </w: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7447,0</w:t>
            </w:r>
          </w:p>
        </w:tc>
      </w:tr>
      <w:tr>
        <w:trPr>
          <w:trHeight w:val="5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4745,0</w:t>
            </w:r>
          </w:p>
        </w:tc>
      </w:tr>
      <w:tr>
        <w:trPr>
          <w:trHeight w:val="5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2702,0</w:t>
            </w:r>
          </w:p>
        </w:tc>
      </w:tr>
      <w:tr>
        <w:trPr>
          <w:trHeight w:val="5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25116,0</w:t>
            </w:r>
          </w:p>
        </w:tc>
      </w:tr>
      <w:tr>
        <w:trPr>
          <w:trHeight w:val="5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10777,0</w:t>
            </w:r>
          </w:p>
        </w:tc>
      </w:tr>
      <w:tr>
        <w:trPr>
          <w:trHeight w:val="5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7342,0</w:t>
            </w:r>
          </w:p>
        </w:tc>
      </w:tr>
      <w:tr>
        <w:trPr>
          <w:trHeight w:val="5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3435,0</w:t>
            </w:r>
          </w:p>
        </w:tc>
      </w:tr>
      <w:tr>
        <w:trPr>
          <w:trHeight w:val="3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14339,0</w:t>
            </w:r>
          </w:p>
        </w:tc>
      </w:tr>
      <w:tr>
        <w:trPr>
          <w:trHeight w:val="8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7346,0</w:t>
            </w:r>
          </w:p>
        </w:tc>
      </w:tr>
      <w:tr>
        <w:trPr>
          <w:trHeight w:val="3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6993,0</w:t>
            </w:r>
          </w:p>
        </w:tc>
      </w:tr>
      <w:tr>
        <w:trPr>
          <w:trHeight w:val="8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81774,0</w:t>
            </w: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42498,0</w:t>
            </w:r>
          </w:p>
        </w:tc>
      </w:tr>
      <w:tr>
        <w:trPr>
          <w:trHeight w:val="6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15519,0</w:t>
            </w:r>
          </w:p>
        </w:tc>
      </w:tr>
      <w:tr>
        <w:trPr>
          <w:trHeight w:val="5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15519,0</w:t>
            </w:r>
          </w:p>
        </w:tc>
      </w:tr>
      <w:tr>
        <w:trPr>
          <w:trHeight w:val="5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15599,0</w:t>
            </w:r>
          </w:p>
        </w:tc>
      </w:tr>
      <w:tr>
        <w:trPr>
          <w:trHeight w:val="5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15599,0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11380,0</w:t>
            </w:r>
          </w:p>
        </w:tc>
      </w:tr>
      <w:tr>
        <w:trPr>
          <w:trHeight w:val="69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8139,0</w:t>
            </w:r>
          </w:p>
        </w:tc>
      </w:tr>
      <w:tr>
        <w:trPr>
          <w:trHeight w:val="5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w:t>
            </w:r>
          </w:p>
        </w:tc>
      </w:tr>
      <w:tr>
        <w:trPr>
          <w:trHeight w:val="82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6887,0</w:t>
            </w:r>
          </w:p>
        </w:tc>
      </w:tr>
      <w:tr>
        <w:trPr>
          <w:trHeight w:val="8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6887,0</w:t>
            </w:r>
          </w:p>
        </w:tc>
      </w:tr>
      <w:tr>
        <w:trPr>
          <w:trHeight w:val="5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3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11921,0</w:t>
            </w:r>
          </w:p>
        </w:tc>
      </w:tr>
      <w:tr>
        <w:trPr>
          <w:trHeight w:val="39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11921,0</w:t>
            </w:r>
          </w:p>
        </w:tc>
      </w:tr>
      <w:tr>
        <w:trPr>
          <w:trHeight w:val="9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11921,0</w:t>
            </w:r>
          </w:p>
        </w:tc>
      </w:tr>
      <w:tr>
        <w:trPr>
          <w:trHeight w:val="135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11921,0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50165,0</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50165,0</w:t>
            </w:r>
          </w:p>
        </w:tc>
      </w:tr>
      <w:tr>
        <w:trPr>
          <w:trHeight w:val="5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10094,0</w:t>
            </w:r>
          </w:p>
        </w:tc>
      </w:tr>
      <w:tr>
        <w:trPr>
          <w:trHeight w:val="82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10094,0</w:t>
            </w:r>
          </w:p>
        </w:tc>
      </w:tr>
      <w:tr>
        <w:trPr>
          <w:trHeight w:val="8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40071,0</w:t>
            </w: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40071,0</w:t>
            </w:r>
          </w:p>
        </w:tc>
      </w:tr>
      <w:tr>
        <w:trPr>
          <w:trHeight w:val="40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48655,0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7650,0</w:t>
            </w:r>
          </w:p>
        </w:tc>
      </w:tr>
      <w:tr>
        <w:trPr>
          <w:trHeight w:val="5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41005,0</w:t>
            </w:r>
          </w:p>
        </w:tc>
      </w:tr>
      <w:tr>
        <w:trPr>
          <w:trHeight w:val="6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p>
        </w:tc>
      </w:tr>
      <w:tr>
        <w:trPr>
          <w:trHeight w:val="84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p>
        </w:tc>
      </w:tr>
      <w:tr>
        <w:trPr>
          <w:trHeight w:val="82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8204,0</w:t>
            </w:r>
          </w:p>
        </w:tc>
      </w:tr>
      <w:tr>
        <w:trPr>
          <w:trHeight w:val="8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8204,0</w:t>
            </w:r>
          </w:p>
        </w:tc>
      </w:tr>
      <w:tr>
        <w:trPr>
          <w:trHeight w:val="55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5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167 шешіміне 4-қосымша  </w:t>
      </w:r>
    </w:p>
    <w:bookmarkEnd w:id="4"/>
    <w:p>
      <w:pPr>
        <w:spacing w:after="0"/>
        <w:ind w:left="0"/>
        <w:jc w:val="left"/>
      </w:pPr>
      <w:r>
        <w:rPr>
          <w:rFonts w:ascii="Times New Roman"/>
          <w:b/>
          <w:i w:val="false"/>
          <w:color w:val="000000"/>
        </w:rPr>
        <w:t xml:space="preserve"> 2014 жылға арналған аудандық бюджетті</w:t>
      </w:r>
      <w:r>
        <w:br/>
      </w:r>
      <w:r>
        <w:rPr>
          <w:rFonts w:ascii="Times New Roman"/>
          <w:b/>
          <w:i w:val="false"/>
          <w:color w:val="000000"/>
        </w:rPr>
        <w:t>
атқару процесінде секвестрлеуге жатпайтын</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0"/>
      </w:tblGrid>
      <w:tr>
        <w:trPr>
          <w:trHeight w:val="270"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1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167 шешіміне 5-қосымша  </w:t>
      </w:r>
    </w:p>
    <w:bookmarkEnd w:id="5"/>
    <w:p>
      <w:pPr>
        <w:spacing w:after="0"/>
        <w:ind w:left="0"/>
        <w:jc w:val="left"/>
      </w:pPr>
      <w:r>
        <w:rPr>
          <w:rFonts w:ascii="Times New Roman"/>
          <w:b/>
          <w:i w:val="false"/>
          <w:color w:val="000000"/>
        </w:rPr>
        <w:t xml:space="preserve"> Қаладағы аудан, аудандық маңызы бар қала,</w:t>
      </w:r>
      <w:r>
        <w:br/>
      </w:r>
      <w:r>
        <w:rPr>
          <w:rFonts w:ascii="Times New Roman"/>
          <w:b/>
          <w:i w:val="false"/>
          <w:color w:val="000000"/>
        </w:rPr>
        <w:t>
кент, ауыл, ауылдық округ әкімдерінің</w:t>
      </w:r>
      <w:r>
        <w:br/>
      </w:r>
      <w:r>
        <w:rPr>
          <w:rFonts w:ascii="Times New Roman"/>
          <w:b/>
          <w:i w:val="false"/>
          <w:color w:val="000000"/>
        </w:rPr>
        <w:t>
аппараттары бойынша 2014 жылға арналған</w:t>
      </w:r>
      <w:r>
        <w:br/>
      </w:r>
      <w:r>
        <w:rPr>
          <w:rFonts w:ascii="Times New Roman"/>
          <w:b/>
          <w:i w:val="false"/>
          <w:color w:val="000000"/>
        </w:rPr>
        <w:t>
бюджеттік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Таран ауданы мәслихатының 28.11.2014 </w:t>
      </w:r>
      <w:r>
        <w:rPr>
          <w:rFonts w:ascii="Times New Roman"/>
          <w:b w:val="false"/>
          <w:i w:val="false"/>
          <w:color w:val="ff0000"/>
          <w:sz w:val="28"/>
        </w:rPr>
        <w:t>№ 242</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1593"/>
        <w:gridCol w:w="1513"/>
        <w:gridCol w:w="1713"/>
        <w:gridCol w:w="1753"/>
        <w:gridCol w:w="1473"/>
        <w:gridCol w:w="1393"/>
      </w:tblGrid>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r>
      <w:tr>
        <w:trPr>
          <w:trHeight w:val="90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w:t>
            </w:r>
            <w:r>
              <w:br/>
            </w:r>
            <w:r>
              <w:rPr>
                <w:rFonts w:ascii="Times New Roman"/>
                <w:b w:val="false"/>
                <w:i w:val="false"/>
                <w:color w:val="000000"/>
                <w:sz w:val="20"/>
              </w:rPr>
              <w:t>
</w:t>
            </w:r>
            <w:r>
              <w:rPr>
                <w:rFonts w:ascii="Times New Roman"/>
                <w:b w:val="false"/>
                <w:i w:val="false"/>
                <w:color w:val="000000"/>
                <w:sz w:val="20"/>
              </w:rPr>
              <w:t>масыз ету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w:t>
            </w:r>
            <w:r>
              <w:rPr>
                <w:rFonts w:ascii="Times New Roman"/>
                <w:b w:val="false"/>
                <w:i w:val="false"/>
                <w:color w:val="000000"/>
                <w:sz w:val="20"/>
              </w:rPr>
              <w:t>кеттік органның күрделі шығыстары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w:t>
            </w:r>
            <w:r>
              <w:br/>
            </w:r>
            <w:r>
              <w:rPr>
                <w:rFonts w:ascii="Times New Roman"/>
                <w:b w:val="false"/>
                <w:i w:val="false"/>
                <w:color w:val="000000"/>
                <w:sz w:val="20"/>
              </w:rPr>
              <w:t>
</w:t>
            </w:r>
            <w:r>
              <w:rPr>
                <w:rFonts w:ascii="Times New Roman"/>
                <w:b w:val="false"/>
                <w:i w:val="false"/>
                <w:color w:val="000000"/>
                <w:sz w:val="20"/>
              </w:rPr>
              <w:t>рының қызметін қамтамасыз ету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w:t>
            </w:r>
            <w:r>
              <w:br/>
            </w:r>
            <w:r>
              <w:rPr>
                <w:rFonts w:ascii="Times New Roman"/>
                <w:b w:val="false"/>
                <w:i w:val="false"/>
                <w:color w:val="000000"/>
                <w:sz w:val="20"/>
              </w:rPr>
              <w:t>
</w:t>
            </w:r>
            <w:r>
              <w:rPr>
                <w:rFonts w:ascii="Times New Roman"/>
                <w:b w:val="false"/>
                <w:i w:val="false"/>
                <w:color w:val="000000"/>
                <w:sz w:val="20"/>
              </w:rPr>
              <w:t>рында мемле-</w:t>
            </w:r>
            <w:r>
              <w:br/>
            </w:r>
            <w:r>
              <w:rPr>
                <w:rFonts w:ascii="Times New Roman"/>
                <w:b w:val="false"/>
                <w:i w:val="false"/>
                <w:color w:val="000000"/>
                <w:sz w:val="20"/>
              </w:rPr>
              <w:t>
</w:t>
            </w:r>
            <w:r>
              <w:rPr>
                <w:rFonts w:ascii="Times New Roman"/>
                <w:b w:val="false"/>
                <w:i w:val="false"/>
                <w:color w:val="000000"/>
                <w:sz w:val="20"/>
              </w:rPr>
              <w:t>кеттік білім беру тапсырысын іске асыруға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w:t>
            </w:r>
            <w:r>
              <w:br/>
            </w:r>
            <w:r>
              <w:rPr>
                <w:rFonts w:ascii="Times New Roman"/>
                <w:b w:val="false"/>
                <w:i w:val="false"/>
                <w:color w:val="000000"/>
                <w:sz w:val="20"/>
              </w:rPr>
              <w:t>
</w:t>
            </w:r>
            <w:r>
              <w:rPr>
                <w:rFonts w:ascii="Times New Roman"/>
                <w:b w:val="false"/>
                <w:i w:val="false"/>
                <w:color w:val="000000"/>
                <w:sz w:val="20"/>
              </w:rPr>
              <w:t>кеттік тұрғын үй қорының сақта-</w:t>
            </w:r>
            <w:r>
              <w:br/>
            </w:r>
            <w:r>
              <w:rPr>
                <w:rFonts w:ascii="Times New Roman"/>
                <w:b w:val="false"/>
                <w:i w:val="false"/>
                <w:color w:val="000000"/>
                <w:sz w:val="20"/>
              </w:rPr>
              <w:t>
</w:t>
            </w:r>
            <w:r>
              <w:rPr>
                <w:rFonts w:ascii="Times New Roman"/>
                <w:b w:val="false"/>
                <w:i w:val="false"/>
                <w:color w:val="000000"/>
                <w:sz w:val="20"/>
              </w:rPr>
              <w:t>луын ұйымдас-</w:t>
            </w:r>
            <w:r>
              <w:br/>
            </w:r>
            <w:r>
              <w:rPr>
                <w:rFonts w:ascii="Times New Roman"/>
                <w:b w:val="false"/>
                <w:i w:val="false"/>
                <w:color w:val="000000"/>
                <w:sz w:val="20"/>
              </w:rPr>
              <w:t>
</w:t>
            </w:r>
            <w:r>
              <w:rPr>
                <w:rFonts w:ascii="Times New Roman"/>
                <w:b w:val="false"/>
                <w:i w:val="false"/>
                <w:color w:val="000000"/>
                <w:sz w:val="20"/>
              </w:rPr>
              <w:t>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дердегі көше-</w:t>
            </w:r>
            <w:r>
              <w:br/>
            </w:r>
            <w:r>
              <w:rPr>
                <w:rFonts w:ascii="Times New Roman"/>
                <w:b w:val="false"/>
                <w:i w:val="false"/>
                <w:color w:val="000000"/>
                <w:sz w:val="20"/>
              </w:rPr>
              <w:t>
</w:t>
            </w:r>
            <w:r>
              <w:rPr>
                <w:rFonts w:ascii="Times New Roman"/>
                <w:b w:val="false"/>
                <w:i w:val="false"/>
                <w:color w:val="000000"/>
                <w:sz w:val="20"/>
              </w:rPr>
              <w:t>лерді жарық-</w:t>
            </w:r>
            <w:r>
              <w:br/>
            </w:r>
            <w:r>
              <w:rPr>
                <w:rFonts w:ascii="Times New Roman"/>
                <w:b w:val="false"/>
                <w:i w:val="false"/>
                <w:color w:val="000000"/>
                <w:sz w:val="20"/>
              </w:rPr>
              <w:t>
</w:t>
            </w:r>
            <w:r>
              <w:rPr>
                <w:rFonts w:ascii="Times New Roman"/>
                <w:b w:val="false"/>
                <w:i w:val="false"/>
                <w:color w:val="000000"/>
                <w:sz w:val="20"/>
              </w:rPr>
              <w:t>тандыру</w:t>
            </w:r>
          </w:p>
        </w:tc>
      </w:tr>
      <w:tr>
        <w:trPr>
          <w:trHeight w:val="22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135798,9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79783,6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21056,0</w:t>
            </w:r>
          </w:p>
        </w:tc>
      </w:tr>
      <w:tr>
        <w:trPr>
          <w:trHeight w:val="24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r>
      <w:tr>
        <w:trPr>
          <w:trHeight w:val="25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27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ауылы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27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w:t>
            </w:r>
          </w:p>
        </w:tc>
      </w:tr>
      <w:tr>
        <w:trPr>
          <w:trHeight w:val="25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24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24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r>
      <w:tr>
        <w:trPr>
          <w:trHeight w:val="25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25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27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5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9195,0</w:t>
            </w:r>
          </w:p>
        </w:tc>
      </w:tr>
      <w:tr>
        <w:trPr>
          <w:trHeight w:val="27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25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39189,0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3272,0</w:t>
            </w:r>
          </w:p>
        </w:tc>
      </w:tr>
    </w:tbl>
    <w:p>
      <w:pPr>
        <w:spacing w:after="0"/>
        <w:ind w:left="0"/>
        <w:jc w:val="both"/>
      </w:pPr>
      <w:r>
        <w:rPr>
          <w:rFonts w:ascii="Times New Roman"/>
          <w:b w:val="false"/>
          <w:i w:val="false"/>
          <w:color w:val="ff0000"/>
          <w:sz w:val="28"/>
        </w:rPr>
        <w:t>      </w:t>
      </w: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473"/>
        <w:gridCol w:w="1373"/>
        <w:gridCol w:w="1793"/>
        <w:gridCol w:w="1993"/>
        <w:gridCol w:w="2033"/>
        <w:gridCol w:w="1793"/>
      </w:tblGrid>
      <w:tr>
        <w:trPr>
          <w:trHeight w:val="2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бойынша барлығы</w:t>
            </w:r>
          </w:p>
        </w:tc>
      </w:tr>
      <w:tr>
        <w:trPr>
          <w:trHeight w:val="90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дердің санита-</w:t>
            </w:r>
            <w:r>
              <w:br/>
            </w:r>
            <w:r>
              <w:rPr>
                <w:rFonts w:ascii="Times New Roman"/>
                <w:b w:val="false"/>
                <w:i w:val="false"/>
                <w:color w:val="000000"/>
                <w:sz w:val="20"/>
              </w:rPr>
              <w:t>
</w:t>
            </w:r>
            <w:r>
              <w:rPr>
                <w:rFonts w:ascii="Times New Roman"/>
                <w:b w:val="false"/>
                <w:i w:val="false"/>
                <w:color w:val="000000"/>
                <w:sz w:val="20"/>
              </w:rPr>
              <w:t>риясын қамта-</w:t>
            </w:r>
            <w:r>
              <w:br/>
            </w:r>
            <w:r>
              <w:rPr>
                <w:rFonts w:ascii="Times New Roman"/>
                <w:b w:val="false"/>
                <w:i w:val="false"/>
                <w:color w:val="000000"/>
                <w:sz w:val="20"/>
              </w:rPr>
              <w:t>
</w:t>
            </w:r>
            <w:r>
              <w:rPr>
                <w:rFonts w:ascii="Times New Roman"/>
                <w:b w:val="false"/>
                <w:i w:val="false"/>
                <w:color w:val="000000"/>
                <w:sz w:val="20"/>
              </w:rPr>
              <w:t>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w:t>
            </w:r>
            <w:r>
              <w:br/>
            </w:r>
            <w:r>
              <w:rPr>
                <w:rFonts w:ascii="Times New Roman"/>
                <w:b w:val="false"/>
                <w:i w:val="false"/>
                <w:color w:val="000000"/>
                <w:sz w:val="20"/>
              </w:rPr>
              <w:t>
</w:t>
            </w:r>
            <w:r>
              <w:rPr>
                <w:rFonts w:ascii="Times New Roman"/>
                <w:b w:val="false"/>
                <w:i w:val="false"/>
                <w:color w:val="000000"/>
                <w:sz w:val="20"/>
              </w:rPr>
              <w:t>дарын ұстау және туыстары жоқ адам-</w:t>
            </w:r>
            <w:r>
              <w:br/>
            </w:r>
            <w:r>
              <w:rPr>
                <w:rFonts w:ascii="Times New Roman"/>
                <w:b w:val="false"/>
                <w:i w:val="false"/>
                <w:color w:val="000000"/>
                <w:sz w:val="20"/>
              </w:rPr>
              <w:t>
</w:t>
            </w:r>
            <w:r>
              <w:rPr>
                <w:rFonts w:ascii="Times New Roman"/>
                <w:b w:val="false"/>
                <w:i w:val="false"/>
                <w:color w:val="000000"/>
                <w:sz w:val="20"/>
              </w:rPr>
              <w:t>дарды жерлеу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r>
              <w:br/>
            </w:r>
            <w:r>
              <w:rPr>
                <w:rFonts w:ascii="Times New Roman"/>
                <w:b w:val="false"/>
                <w:i w:val="false"/>
                <w:color w:val="000000"/>
                <w:sz w:val="20"/>
              </w:rPr>
              <w:t>
</w:t>
            </w:r>
            <w:r>
              <w:rPr>
                <w:rFonts w:ascii="Times New Roman"/>
                <w:b w:val="false"/>
                <w:i w:val="false"/>
                <w:color w:val="000000"/>
                <w:sz w:val="20"/>
              </w:rPr>
              <w:t>дерді абат-</w:t>
            </w:r>
            <w:r>
              <w:br/>
            </w:r>
            <w:r>
              <w:rPr>
                <w:rFonts w:ascii="Times New Roman"/>
                <w:b w:val="false"/>
                <w:i w:val="false"/>
                <w:color w:val="000000"/>
                <w:sz w:val="20"/>
              </w:rPr>
              <w:t>
</w:t>
            </w:r>
            <w:r>
              <w:rPr>
                <w:rFonts w:ascii="Times New Roman"/>
                <w:b w:val="false"/>
                <w:i w:val="false"/>
                <w:color w:val="000000"/>
                <w:sz w:val="20"/>
              </w:rPr>
              <w:t>танды-</w:t>
            </w:r>
            <w:r>
              <w:br/>
            </w:r>
            <w:r>
              <w:rPr>
                <w:rFonts w:ascii="Times New Roman"/>
                <w:b w:val="false"/>
                <w:i w:val="false"/>
                <w:color w:val="000000"/>
                <w:sz w:val="20"/>
              </w:rPr>
              <w:t>
</w:t>
            </w:r>
            <w:r>
              <w:rPr>
                <w:rFonts w:ascii="Times New Roman"/>
                <w:b w:val="false"/>
                <w:i w:val="false"/>
                <w:color w:val="000000"/>
                <w:sz w:val="20"/>
              </w:rPr>
              <w:t>ру мен көгал-</w:t>
            </w:r>
            <w:r>
              <w:br/>
            </w:r>
            <w:r>
              <w:rPr>
                <w:rFonts w:ascii="Times New Roman"/>
                <w:b w:val="false"/>
                <w:i w:val="false"/>
                <w:color w:val="000000"/>
                <w:sz w:val="20"/>
              </w:rPr>
              <w:t>
</w:t>
            </w:r>
            <w:r>
              <w:rPr>
                <w:rFonts w:ascii="Times New Roman"/>
                <w:b w:val="false"/>
                <w:i w:val="false"/>
                <w:color w:val="000000"/>
                <w:sz w:val="20"/>
              </w:rPr>
              <w:t>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20458,4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23939,3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344425,7</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15078,2</w:t>
            </w:r>
          </w:p>
        </w:tc>
      </w:tr>
      <w:tr>
        <w:trPr>
          <w:trHeight w:val="25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10002,8</w:t>
            </w:r>
          </w:p>
        </w:tc>
      </w:tr>
      <w:tr>
        <w:trPr>
          <w:trHeight w:val="27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9391,6</w:t>
            </w:r>
          </w:p>
        </w:tc>
      </w:tr>
      <w:tr>
        <w:trPr>
          <w:trHeight w:val="27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29151,9</w:t>
            </w:r>
          </w:p>
        </w:tc>
      </w:tr>
      <w:tr>
        <w:trPr>
          <w:trHeight w:val="25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8936,0</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9510,2</w:t>
            </w:r>
          </w:p>
        </w:tc>
      </w:tr>
      <w:tr>
        <w:trPr>
          <w:trHeight w:val="24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40450,1</w:t>
            </w:r>
          </w:p>
        </w:tc>
      </w:tr>
      <w:tr>
        <w:trPr>
          <w:trHeight w:val="25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11259,4</w:t>
            </w:r>
          </w:p>
        </w:tc>
      </w:tr>
      <w:tr>
        <w:trPr>
          <w:trHeight w:val="25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16548,4</w:t>
            </w:r>
          </w:p>
        </w:tc>
      </w:tr>
      <w:tr>
        <w:trPr>
          <w:trHeight w:val="27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11375,7</w:t>
            </w:r>
          </w:p>
        </w:tc>
      </w:tr>
      <w:tr>
        <w:trPr>
          <w:trHeight w:val="25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14276,5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98317,1</w:t>
            </w:r>
          </w:p>
        </w:tc>
      </w:tr>
      <w:tr>
        <w:trPr>
          <w:trHeight w:val="27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9488,2</w:t>
            </w:r>
          </w:p>
        </w:tc>
      </w:tr>
      <w:tr>
        <w:trPr>
          <w:trHeight w:val="25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74916,1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