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a004" w14:textId="9eca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азаматтарды әскери оқу жиындарына шақыруды қамтамасыз ету жөніндегі шаралар туралы</w:t>
      </w:r>
    </w:p>
    <w:p>
      <w:pPr>
        <w:spacing w:after="0"/>
        <w:ind w:left="0"/>
        <w:jc w:val="both"/>
      </w:pPr>
      <w:r>
        <w:rPr>
          <w:rFonts w:ascii="Times New Roman"/>
          <w:b w:val="false"/>
          <w:i w:val="false"/>
          <w:color w:val="000000"/>
          <w:sz w:val="28"/>
        </w:rPr>
        <w:t>Павлодар облыстық әкімдігінің 2013 жылғы 26 сәуірдегі N 139/4 қаулысы. Павлодар облысының Әділет департаментінде 2013 жылғы 23 мамырда N 3542 болып тіркелді</w:t>
      </w:r>
    </w:p>
    <w:p>
      <w:pPr>
        <w:spacing w:after="0"/>
        <w:ind w:left="0"/>
        <w:jc w:val="both"/>
      </w:pPr>
      <w:bookmarkStart w:name="z1" w:id="0"/>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Заңының 27-бабы </w:t>
      </w:r>
      <w:r>
        <w:rPr>
          <w:rFonts w:ascii="Times New Roman"/>
          <w:b w:val="false"/>
          <w:i w:val="false"/>
          <w:color w:val="000000"/>
          <w:sz w:val="28"/>
        </w:rPr>
        <w:t>3-тармағына</w:t>
      </w:r>
      <w:r>
        <w:rPr>
          <w:rFonts w:ascii="Times New Roman"/>
          <w:b w:val="false"/>
          <w:i w:val="false"/>
          <w:color w:val="000000"/>
          <w:sz w:val="28"/>
        </w:rPr>
        <w:t xml:space="preserve"> және </w:t>
      </w:r>
      <w:r>
        <w:rPr>
          <w:rFonts w:ascii="Times New Roman"/>
          <w:b w:val="false"/>
          <w:i w:val="false"/>
          <w:color w:val="000000"/>
          <w:sz w:val="28"/>
        </w:rPr>
        <w:t>33-бабына</w:t>
      </w:r>
      <w:r>
        <w:rPr>
          <w:rFonts w:ascii="Times New Roman"/>
          <w:b w:val="false"/>
          <w:i w:val="false"/>
          <w:color w:val="000000"/>
          <w:sz w:val="28"/>
        </w:rPr>
        <w:t>, Қазақстан Республикасы Үкіметінің 2012 жылғы 15 мамырдағы "Қазақстан Республикасының азаматтарын әскери қызметке шақыруды ұйымдастыру мен жүргізу қағидаларын бекіту туралы" N 620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2013 жылғы 4 наурыздағы "Әскери міндеттілерді әскери оқу-жаттығу жиындарына шақыру туралы" N 205 </w:t>
      </w:r>
      <w:r>
        <w:rPr>
          <w:rFonts w:ascii="Times New Roman"/>
          <w:b w:val="false"/>
          <w:i w:val="false"/>
          <w:color w:val="000000"/>
          <w:sz w:val="28"/>
        </w:rPr>
        <w:t>қаулысына</w:t>
      </w:r>
      <w:r>
        <w:rPr>
          <w:rFonts w:ascii="Times New Roman"/>
          <w:b w:val="false"/>
          <w:i w:val="false"/>
          <w:color w:val="000000"/>
          <w:sz w:val="28"/>
        </w:rPr>
        <w:t xml:space="preserve"> сәйкес, 2013 жылы азаматтарды әскери оқу жиындарына шақыруды қамтамасыз ету мақсатында Павлодар облысының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2013 жылы Павлодар облысының әскери міндетті азаматтарын әскери оқу жиындарына шақыру ұйымдастырылсын және өткізу қамтамасыз етілсін.</w:t>
      </w:r>
      <w:r>
        <w:br/>
      </w:r>
      <w:r>
        <w:rPr>
          <w:rFonts w:ascii="Times New Roman"/>
          <w:b w:val="false"/>
          <w:i w:val="false"/>
          <w:color w:val="000000"/>
          <w:sz w:val="28"/>
        </w:rPr>
        <w:t>
</w:t>
      </w:r>
      <w:r>
        <w:rPr>
          <w:rFonts w:ascii="Times New Roman"/>
          <w:b w:val="false"/>
          <w:i w:val="false"/>
          <w:color w:val="000000"/>
          <w:sz w:val="28"/>
        </w:rPr>
        <w:t>
      2. Облыс денсаулық сақтау басқармасы:</w:t>
      </w:r>
      <w:r>
        <w:br/>
      </w:r>
      <w:r>
        <w:rPr>
          <w:rFonts w:ascii="Times New Roman"/>
          <w:b w:val="false"/>
          <w:i w:val="false"/>
          <w:color w:val="000000"/>
          <w:sz w:val="28"/>
        </w:rPr>
        <w:t>
      Қазақстан Республикасы Үкіметінің 2010 жылғы 30 қаңтардағы "Әскери-дәрігерлік сараптаманы жүргізу қағидасын және Әскери-дәрігерлік сараптама органдары туралы ережені бекіту туралы" N 44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Әскери-дәрігерлік сараптаманы жүргізу қағидасымен көзделген қажетті шаралардың қолдануын қамтамасыз етсін;</w:t>
      </w:r>
      <w:r>
        <w:br/>
      </w:r>
      <w:r>
        <w:rPr>
          <w:rFonts w:ascii="Times New Roman"/>
          <w:b w:val="false"/>
          <w:i w:val="false"/>
          <w:color w:val="000000"/>
          <w:sz w:val="28"/>
        </w:rPr>
        <w:t>
      заңнамамен бекітілген тәртіпте уақытша (тұрақты) жұмыс істейтін медициналық комиссиялардың қызметін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3. Облыс ішкі істер департаменті (келісім бойынша) өзінің құзыреті шегінде командаларды қалыптастыру және әскери міндеттілердің әскери бөлімдеріне кетуі кезінде облыстық жинақтау пунктінде қоғамдық тәртіпті сақтауды қамтамасыз ету жөніндегі қажетті ұйымдастыру шараларын қолдансын.</w:t>
      </w:r>
      <w:r>
        <w:br/>
      </w:r>
      <w:r>
        <w:rPr>
          <w:rFonts w:ascii="Times New Roman"/>
          <w:b w:val="false"/>
          <w:i w:val="false"/>
          <w:color w:val="000000"/>
          <w:sz w:val="28"/>
        </w:rPr>
        <w:t>
</w:t>
      </w:r>
      <w:r>
        <w:rPr>
          <w:rFonts w:ascii="Times New Roman"/>
          <w:b w:val="false"/>
          <w:i w:val="false"/>
          <w:color w:val="000000"/>
          <w:sz w:val="28"/>
        </w:rPr>
        <w:t>
      4. Павлодар станциясындағы желілік ішкі істер бөлімі (келісім бойынша):</w:t>
      </w:r>
      <w:r>
        <w:br/>
      </w:r>
      <w:r>
        <w:rPr>
          <w:rFonts w:ascii="Times New Roman"/>
          <w:b w:val="false"/>
          <w:i w:val="false"/>
          <w:color w:val="000000"/>
          <w:sz w:val="28"/>
        </w:rPr>
        <w:t>
      өзінің құзыреті шегінде теміржол станциясында отырғызу орындарында және әскери оқу жиындарын өту орнына жүру бағытында қоғамдық тәртіпті қамтамасыз ету бойынша қажетті ұйымдастыру шаралар қолдансын.</w:t>
      </w:r>
      <w:r>
        <w:br/>
      </w:r>
      <w:r>
        <w:rPr>
          <w:rFonts w:ascii="Times New Roman"/>
          <w:b w:val="false"/>
          <w:i w:val="false"/>
          <w:color w:val="000000"/>
          <w:sz w:val="28"/>
        </w:rPr>
        <w:t>
</w:t>
      </w:r>
      <w:r>
        <w:rPr>
          <w:rFonts w:ascii="Times New Roman"/>
          <w:b w:val="false"/>
          <w:i w:val="false"/>
          <w:color w:val="000000"/>
          <w:sz w:val="28"/>
        </w:rPr>
        <w:t>
      5. Облыс мәдениет басқармасы әскери оқу жиындарына шақырылған әскери міндеттілерді салтанатты түрде шығарып салу жөніндегі іс-шараларды ұйымдастырсын.</w:t>
      </w:r>
      <w:r>
        <w:br/>
      </w:r>
      <w:r>
        <w:rPr>
          <w:rFonts w:ascii="Times New Roman"/>
          <w:b w:val="false"/>
          <w:i w:val="false"/>
          <w:color w:val="000000"/>
          <w:sz w:val="28"/>
        </w:rPr>
        <w:t>
</w:t>
      </w:r>
      <w:r>
        <w:rPr>
          <w:rFonts w:ascii="Times New Roman"/>
          <w:b w:val="false"/>
          <w:i w:val="false"/>
          <w:color w:val="000000"/>
          <w:sz w:val="28"/>
        </w:rPr>
        <w:t>
      6. Облыс ішкі саясат басқармасы:</w:t>
      </w:r>
      <w:r>
        <w:br/>
      </w:r>
      <w:r>
        <w:rPr>
          <w:rFonts w:ascii="Times New Roman"/>
          <w:b w:val="false"/>
          <w:i w:val="false"/>
          <w:color w:val="000000"/>
          <w:sz w:val="28"/>
        </w:rPr>
        <w:t>
      әскери міндеттілердің әскери оқу жиындарына шақыру және өту туралы іс шаралардың ақпараттық жариялануын ұйымдастырсын;</w:t>
      </w:r>
      <w:r>
        <w:br/>
      </w:r>
      <w:r>
        <w:rPr>
          <w:rFonts w:ascii="Times New Roman"/>
          <w:b w:val="false"/>
          <w:i w:val="false"/>
          <w:color w:val="000000"/>
          <w:sz w:val="28"/>
        </w:rPr>
        <w:t>
      облыс қалалары, аудандарының, ауылдық округтерінің аумағында әскери оқу жиындарына азаматтарды шақыру туралы көрнекі түрде үгіттеулер дайындасын және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7. Қалалар мен аудандар әкімдері:</w:t>
      </w:r>
      <w:r>
        <w:br/>
      </w:r>
      <w:r>
        <w:rPr>
          <w:rFonts w:ascii="Times New Roman"/>
          <w:b w:val="false"/>
          <w:i w:val="false"/>
          <w:color w:val="000000"/>
          <w:sz w:val="28"/>
        </w:rPr>
        <w:t>
      қалалар мен аудандардың қорғаныс істері жөніндегі басқармасы мен бөлімдеріне әскери міндеттілердің медициналық куәландырылуы үшін жабдықталған жайларды ұсынсын;</w:t>
      </w:r>
      <w:r>
        <w:br/>
      </w:r>
      <w:r>
        <w:rPr>
          <w:rFonts w:ascii="Times New Roman"/>
          <w:b w:val="false"/>
          <w:i w:val="false"/>
          <w:color w:val="000000"/>
          <w:sz w:val="28"/>
        </w:rPr>
        <w:t>
      әскери міндеттілерді әскери оқу жиындарына шақыру және жөнелту кезеңінде медициналық персоналға жұмыс орындарының, атқаратын қызметтері мен орташа еңбекақыларының сақталуын қамтамасыз етсін.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облыс әкімінің орынбасары А.А. Өрсариевке жүктелсін.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 күнінен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Облыс әкімі                                Е. Арын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Облыс қорғаныс істері жөніндегі</w:t>
      </w:r>
      <w:r>
        <w:br/>
      </w:r>
      <w:r>
        <w:rPr>
          <w:rFonts w:ascii="Times New Roman"/>
          <w:b w:val="false"/>
          <w:i w:val="false"/>
          <w:color w:val="000000"/>
          <w:sz w:val="28"/>
        </w:rPr>
        <w:t>
</w:t>
      </w:r>
      <w:r>
        <w:rPr>
          <w:rFonts w:ascii="Times New Roman"/>
          <w:b w:val="false"/>
          <w:i/>
          <w:color w:val="000000"/>
          <w:sz w:val="28"/>
        </w:rPr>
        <w:t>      департаментінің бастығы                    А. Каленов</w:t>
      </w:r>
      <w:r>
        <w:br/>
      </w:r>
      <w:r>
        <w:rPr>
          <w:rFonts w:ascii="Times New Roman"/>
          <w:b w:val="false"/>
          <w:i w:val="false"/>
          <w:color w:val="000000"/>
          <w:sz w:val="28"/>
        </w:rPr>
        <w:t>
</w:t>
      </w:r>
      <w:r>
        <w:rPr>
          <w:rFonts w:ascii="Times New Roman"/>
          <w:b w:val="false"/>
          <w:i/>
          <w:color w:val="000000"/>
          <w:sz w:val="28"/>
        </w:rPr>
        <w:t>      2013 жылғы 24 сәуір</w:t>
      </w:r>
    </w:p>
    <w:p>
      <w:pPr>
        <w:spacing w:after="0"/>
        <w:ind w:left="0"/>
        <w:jc w:val="both"/>
      </w:pPr>
      <w:r>
        <w:rPr>
          <w:rFonts w:ascii="Times New Roman"/>
          <w:b w:val="false"/>
          <w:i/>
          <w:color w:val="000000"/>
          <w:sz w:val="28"/>
        </w:rPr>
        <w:t>      Облыс ішкі істер</w:t>
      </w:r>
      <w:r>
        <w:br/>
      </w:r>
      <w:r>
        <w:rPr>
          <w:rFonts w:ascii="Times New Roman"/>
          <w:b w:val="false"/>
          <w:i w:val="false"/>
          <w:color w:val="000000"/>
          <w:sz w:val="28"/>
        </w:rPr>
        <w:t>
</w:t>
      </w:r>
      <w:r>
        <w:rPr>
          <w:rFonts w:ascii="Times New Roman"/>
          <w:b w:val="false"/>
          <w:i/>
          <w:color w:val="000000"/>
          <w:sz w:val="28"/>
        </w:rPr>
        <w:t>      департаментінің бастығы                    С. Құсетов</w:t>
      </w:r>
      <w:r>
        <w:br/>
      </w:r>
      <w:r>
        <w:rPr>
          <w:rFonts w:ascii="Times New Roman"/>
          <w:b w:val="false"/>
          <w:i w:val="false"/>
          <w:color w:val="000000"/>
          <w:sz w:val="28"/>
        </w:rPr>
        <w:t>
</w:t>
      </w:r>
      <w:r>
        <w:rPr>
          <w:rFonts w:ascii="Times New Roman"/>
          <w:b w:val="false"/>
          <w:i/>
          <w:color w:val="000000"/>
          <w:sz w:val="28"/>
        </w:rPr>
        <w:t>      2013 жылғы 24 сәуір</w:t>
      </w:r>
    </w:p>
    <w:p>
      <w:pPr>
        <w:spacing w:after="0"/>
        <w:ind w:left="0"/>
        <w:jc w:val="both"/>
      </w:pPr>
      <w:r>
        <w:rPr>
          <w:rFonts w:ascii="Times New Roman"/>
          <w:b w:val="false"/>
          <w:i/>
          <w:color w:val="000000"/>
          <w:sz w:val="28"/>
        </w:rPr>
        <w:t xml:space="preserve">      Павлодар станциясындағы </w:t>
      </w:r>
      <w:r>
        <w:br/>
      </w:r>
      <w:r>
        <w:rPr>
          <w:rFonts w:ascii="Times New Roman"/>
          <w:b w:val="false"/>
          <w:i w:val="false"/>
          <w:color w:val="000000"/>
          <w:sz w:val="28"/>
        </w:rPr>
        <w:t>
</w:t>
      </w:r>
      <w:r>
        <w:rPr>
          <w:rFonts w:ascii="Times New Roman"/>
          <w:b w:val="false"/>
          <w:i/>
          <w:color w:val="000000"/>
          <w:sz w:val="28"/>
        </w:rPr>
        <w:t xml:space="preserve">      ішкі істер желілік </w:t>
      </w:r>
      <w:r>
        <w:br/>
      </w:r>
      <w:r>
        <w:rPr>
          <w:rFonts w:ascii="Times New Roman"/>
          <w:b w:val="false"/>
          <w:i w:val="false"/>
          <w:color w:val="000000"/>
          <w:sz w:val="28"/>
        </w:rPr>
        <w:t>
</w:t>
      </w:r>
      <w:r>
        <w:rPr>
          <w:rFonts w:ascii="Times New Roman"/>
          <w:b w:val="false"/>
          <w:i/>
          <w:color w:val="000000"/>
          <w:sz w:val="28"/>
        </w:rPr>
        <w:t>      бөлімінің бастығы                          А. Нағыманов</w:t>
      </w:r>
      <w:r>
        <w:br/>
      </w:r>
      <w:r>
        <w:rPr>
          <w:rFonts w:ascii="Times New Roman"/>
          <w:b w:val="false"/>
          <w:i w:val="false"/>
          <w:color w:val="000000"/>
          <w:sz w:val="28"/>
        </w:rPr>
        <w:t>
</w:t>
      </w:r>
      <w:r>
        <w:rPr>
          <w:rFonts w:ascii="Times New Roman"/>
          <w:b w:val="false"/>
          <w:i/>
          <w:color w:val="000000"/>
          <w:sz w:val="28"/>
        </w:rPr>
        <w:t>      2013 жылғы 25 сәуір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