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88f" w14:textId="f5d4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"Ақсу қаласының білім бөлімі" мемлекеттік мекемесімен көрсетілетін мемлекеттік қызмет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2013 жылғы 23 қаңтардағы N 69/1 қаулысы. Павлодар облысының Әділет департаментінде 2013 жылғы 11 ақпанда N 3413 болып тіркелді. Күші жойылды - Павлодар облысы Ақсу қалалық әкімдігінің 2013 жылғы 24 маусымдағы N 370/3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Ақсу қалалық әкімдігінің 24.06.2013 N 370/3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20 шілдедегі "Жеке және заңды тұлғаларға көрсетілетін мемлекеттік қызметтердің тізілімін бекіту туралы"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Коса беріліп отырған "Ақсу қаласының білім бөлімі" мемлекеттік мекемесімен көрсетілетін қызмет көрсету регламенттері: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Балаларға қосымша білім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 бойынша қосымша білім беру ұйымдарына құжаттар қабылдау және оқуға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балаларының қала сыртындағы және мектеп жанындағы лагерьлерде демалуы үшін құжаттарды қабылдау".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Ақсу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2013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N 69/1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"Балаларға қосымша білім беру бойынша қосымша білім беру</w:t>
      </w:r>
      <w:r>
        <w:br/>
      </w:r>
      <w:r>
        <w:rPr>
          <w:rFonts w:ascii="Times New Roman"/>
          <w:b/>
          <w:i w:val="false"/>
          <w:color w:val="000000"/>
        </w:rPr>
        <w:t>
ұйымдарына құжаттар қабылдау және оқуға қабылдау"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көрсету регламенті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"Балаларға қосымша білім беру бойынша қосымша білім беру ұйымдарына құжаттар қабылдау және оқуға қабылдау" мемлекеттік қызметті (бұдан әрі – мемлекеттік қызмет)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жергілікті атқарушы орган анықтайтын мемлекеттік білім беру тапсырысы есебінен балаларға қосымша білім беретін білім беру оқу бағдарламаларын іске асыратын білім беру ұйымдары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Қазақстан Республикасы Үкіметінің 2012 жылғы 31 тамыздағы "Қазақстан Республикасының Білім және ғылым министрлігімен, білім және ғылым саласындағы жергілікті атқарушы органдармен көрсетілетін мемлекеттік қызмет көрсету стандарттарын бекіту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нәтижелері мемлекеттік қызмет көрсетуден бас тарту туралы дәлелді жауап немесе балалардың қосымша білім беру ұйымы және балалардың заңды өкілдері арасында жасалған,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келісім-шарт негізінде шығарылған балалардың қосымша білім беру ұйымына қабылдау туралы бұйрық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Аталған қызмет Қазақстан Республикасының 3-18 жастағы азаматтарына (бұдан әрі – мемлекеттік қызметті алушы) көрсетіледі.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жұмыс күндері демалыс және мереке күндерін қоспағанда, белгіленген кестеге сәйкес түскі үзіліспен 9.00- ден 18.00-ге дейін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өтінішті қарастыру үш жұмыс күнін құрайды (балалардың музыкалық, көркемөнер, шығармашылық және спорт мектептері үшін он бес жұмыс күні);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иесінің мемлекеттік қызметті көрсету орнында өтінішті берген күні қызметті алу үшін күту (тіркелу кезінде) уақытының барынша ұзақтығы – отыз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иесінің мемлекеттік қызметті көрсету орнында өтінішті берген күні қызмет көрсету уақытының барынша ұзақтығы – отыз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тәртібінің сипаттамасы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алу үшін білім беру ұйымына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ұсынылады және білім беру ұйымының іс жүргізушісіне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құжаттарды тапсыру кезінде тұтынушыға қызметтерді алу күні көрсетілген қолхатты берген жауапты тұлғаның аты-жөні, өтінішті қабылдау күні мен номері көрсетілген қажетті құжаттарды алу туралы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үрдісіне мынадай құрылымдық функционалдық бірліктер қатысады: (бірліктер):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қосымша білім беру ұйымының жауапты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әкімшілік әрекеттің (рәсімнің) орындалу мерзімін көрсетумен әр бірліктер әкімшілік әрекетінің (рәсімінің) бірізділігі мен өзара әрекетінің мәтіндік кестелік сипаты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және бірліктер үрдісінде әкімшілік әрекетінің ой-түйіндік тәртібі арасындағы өзара байланысты көрсететін сызбасы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көрсететін лауазымды тұлғалар Қазақстан Республикасының заңнамасымен белгіленген тәртіпте мемлекеттік қызметтерді көрсету барысында қабылданатын шешімдерге және әрекеттерге (әрекетсіздікке) жауап береді.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"Балаларға қосымша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қосымша білім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ұйымдарына құжаттар қабылдау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оқуға қабылдау"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қаласы балаларының қосымша білім беру ұйымдары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525"/>
        <w:gridCol w:w="3932"/>
        <w:gridCol w:w="260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толық атауы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мекемесі"Ақсу қаласының балалар өнер мектебі" МКҚК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Астана көшесі, 37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66511, 64827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мекемесі"Ақсу қаласының балалар шығармашылық үйі" МКҚК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Астана көшесі, 37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62250, 65372</w:t>
            </w:r>
          </w:p>
        </w:tc>
      </w:tr>
      <w:tr>
        <w:trPr>
          <w:trHeight w:val="45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 "Ақсу қаласының білім бөлімі" мемлекеттік мекемесі "Ақсу қаласының жас натуралистер станциясы" МКҚК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Чкалов көшесі, 35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65604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"Балаларға қосымша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қосымша білім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ұйымдарына құжаттар қабылдау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оқуға қабылдау"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бірліктің әрекетін сипаттау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363"/>
        <w:gridCol w:w="2025"/>
        <w:gridCol w:w="2025"/>
        <w:gridCol w:w="2025"/>
        <w:gridCol w:w="2026"/>
        <w:gridCol w:w="2026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(жұмыс барысы, ағыны)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(жұмыс барысы, ағыны)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жауапты адамы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білім беру ұйымының басшысы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жауапты адамы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басшысы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білім беру ұйымының жауапты адамы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(үдеріс, рәсім, операциялар) атауы және оларды сипаттау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ұсынған құжаттарды қарастыру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қабылдау туралы бұйрық немесе қызметті көрсетуден бас тарту туралы дәлелді жауапты дайындау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немесе ұсынылған қызметті көрсетуден бас тарту туралы дәлелді жауапты қарастыру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журналына тіркеу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құжат, ұйымдастыру-өкімдік шешім)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алу туралы қолхат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 дайындауға немесе бас тарту туралы дәлелді жауапты дайындауға түскен құжаттарды ұсыну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Бұйрықтың, немесе бас тарту туралы дәлелді жауаптың жобасы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қол қою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Оқуға қабылдау туралы хабарлама  немесе  қызметті көрсетуден бас тарту туралы дәлелді жауап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2-баған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3-баған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4-баған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5-баған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"Балаларға қосымша білім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қосымша білім беру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ұйымдарына құжаттар қабылдау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оқуға қабылдау"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Білім беру ұйымына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0706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Ақсу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2013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қаңтардағы N 69/1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 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"Аз қамтылған отбасы балаларының қала сыртындағы және</w:t>
      </w:r>
      <w:r>
        <w:br/>
      </w:r>
      <w:r>
        <w:rPr>
          <w:rFonts w:ascii="Times New Roman"/>
          <w:b/>
          <w:i w:val="false"/>
          <w:color w:val="000000"/>
        </w:rPr>
        <w:t>
мектеп жанындағы лагерьлерде демалуы үшін құжаттарды</w:t>
      </w:r>
      <w:r>
        <w:br/>
      </w:r>
      <w:r>
        <w:rPr>
          <w:rFonts w:ascii="Times New Roman"/>
          <w:b/>
          <w:i w:val="false"/>
          <w:color w:val="000000"/>
        </w:rPr>
        <w:t>
қабылдау" мемлекеттік қызмет көрсету регламенті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 қамтылған отбасы балаларының қала сыртындағы және мектеп жанындағы лагерьлерде демалуы үшін құжаттарды қабылдау" мемлекеттік қызметті (бұдан әрі – мемлекеттік қызмет)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білім беру ұйымдары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Қазақстан Республикасы Үкіметінің 2012 жылғы 31 тамыздағы "Қазақстан Республикасының Білім және ғылым министрлігімен, білім және ғылым саласындағы жергілікті атқарушы органдармен көрсетілетін мемлекеттік қызмет көрсету стандарттарын бекіту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(бұдан әрі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Көрсетілетін мемлекеттік қызмет нәтижелері мемлекеттік қызмет көрсетуден бас тарту туралы дәлелді жауап немесе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қала сыртындағы және мектеп жанындағы лагерьлерге жолдама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білім беру ұйымдарындағы күн көрісі төмен отбасылардан шыққан білім алушылар мен тәрбиеленушілерге (бұдан әрі – алушы) көрсетіледі.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тәртібіне қойылатын талаптар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алдын ала жазылусыз және қызметті жедел ресімдеусіз уәкілетті орган мен білім беру ұйымдарының бекітілген жұмыс кестесіне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өтініш берген күннен бастап күнтізбелік он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иесінің мемлекеттік қызметті көрсету орнында өтінішті берген күні қызметті алғанға дейін күтетін (тіркелу кезінде) барынша шекті уақыт – отыз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иесінің мемлекеттік қызметті көрсету орнында өтінішті берген күні қызмет көрсететін барынша шекті уақыт – отыз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көрсетуден бас тарту үшін негіздеме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2"/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үдерісіндегі</w:t>
      </w:r>
      <w:r>
        <w:br/>
      </w:r>
      <w:r>
        <w:rPr>
          <w:rFonts w:ascii="Times New Roman"/>
          <w:b/>
          <w:i w:val="false"/>
          <w:color w:val="000000"/>
        </w:rPr>
        <w:t>
әрекеттер (өзара әрекеттер) тәртібінің сипаттамасы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Тұтынушы мемлекеттік қызметті алу үшін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білім беру ұйымына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барлық құжаттарды тапсыру кезінде мемлекеттік қызметті алушыға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мәліметтермен қолхат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үрдісіне мынадай құрылымдық функционалдық бірліктер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ұйымының жауапты адамы;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әкімшілік әрекеттің (үрдістің) орындалу мерзімін көрсетумен әр бірліктер әкімшілік әрекетінің (үрдісінің) бірізділігі мен өзара әрекетінің мәтіндік кестелік сипаты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және бірліктер үрдісінде әкімшілік әрекетінің ой-түйіндік тәртібі арасындағы өзара байланысты көрсететін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көрсететін лауазымды тұлғалар Қазақстан Республикасының заңнамасымен белгіленген тәртіпте мемлекеттік қызметті көрсету барысында қабылданатын шешімдерге және әрекеттерге (әрекетсіздікке) жауап береді.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"Аз қамтылған отбасы балаларының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сыртындағы және мектеп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жанындағы лагерьлерде демалуы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құжаттарды қабылдау"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қызмет көрсететін мемлекеттік мекемелер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4"/>
        <w:gridCol w:w="4323"/>
        <w:gridCol w:w="3977"/>
        <w:gridCol w:w="2476"/>
      </w:tblGrid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беру ұйымның толық атауы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білім беру ұйымның орналасқан орны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лицейі"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Әуезов көшесі, 56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64563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1 қазақ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Царев көшесі, 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50655, 50286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2 жалпы білім беру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Ленин көшесі, 37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58839, 56665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4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Астана көшесі, 25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61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7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Строителей көшесі, 14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50225, 50276</w:t>
            </w:r>
          </w:p>
        </w:tc>
      </w:tr>
      <w:tr>
        <w:trPr>
          <w:trHeight w:val="885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қаласының N 8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140100, Ақсу қаласы, Царев көшесі, 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62290, 50336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Ақсу кентінің Қ. Шүлембаев атындағы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140102, Ақсу қаласы, Ақсу кенті, Энергетиков көшесі, 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Қалқаман ауылының 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140110, Ақсу қаласы, Қалқаман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78331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Ақжол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140111, Ақсу қаласы, Ақжол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140114, Ақсу қаласы, Достық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Достық селолық округінің Парамоновка ауылының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140114, Ақсу қаласы, Парамоновка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40420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Пограничник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140115, Ақсу қаласы, Пограничник ауылы, Комсомол тар көшесі, 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Сарышығанақ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140115, Ақсу қаласы, Сарышығанақ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Қызылжар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140113, Ақсу қаласы, Қызылжар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70685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Жолқұдық селолық округінің Қ. Қамзин атындағы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140108, Ақсу қаласы, Жолқұдық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Алғабас ауылының М. Қабылбеков атындағы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140106, Ақсу қаласы, Алғабас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79636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Айнакөл селолық округінің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140105, Ақсу қаласы, Айнакөл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70290, 70299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Құркөл селолық округінің Дөнентаев атындағы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140112, Ақсу қаласы, Құркөл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Мәмәйіт Омаров атындағы селолық округінің Жамбыл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140109, Ақсу қаласы, Мәмәйіт Омаров атындағы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41021, 41020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округінің Гагарин атындағы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140107, Ақсу қаласы, Евгеньевка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74366, 74408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Үштерек ауылының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140119, Ақсу қаласы, Үштерек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77341, 77405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Еңбек селолық округі орта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140116, Ақсу қаласы, Еңбек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73415, 73602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Евгеньевка селолық округі Сольветка ауылының негізгі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140118, Ақсу қаласы, Евгеньевка селолық округі, Сольветка ауылы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41907, 41901</w:t>
            </w:r>
          </w:p>
        </w:tc>
      </w:tr>
      <w:tr>
        <w:trPr>
          <w:trHeight w:val="450" w:hRule="atLeast"/>
        </w:trPr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қаласы Пограничник селолық округінің Спутник станциясының негізгі мектебі" ММ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облысы, 140115, Ақсу қаласы, Пограничник селолық округі, Спутник станциясы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41948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"Аз қамтылған отбасы балаларының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сыртындағы және мектеп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жанындағы лагерьлерде демалуы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құжаттарды қабылдау"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 функционалдық бірліктердің әрекеттерінің сипаттамасы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363"/>
        <w:gridCol w:w="2025"/>
        <w:gridCol w:w="2025"/>
        <w:gridCol w:w="2025"/>
        <w:gridCol w:w="2026"/>
        <w:gridCol w:w="2026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процесс әрекеті (жұмыс барысы, ағыны)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N (жұмыс барысы, ағыны)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адамы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адамы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жауапты адамы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  (үдеріс, рәсім, операциялар) атауы және оларды сипаттау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көрсетілген ұсынған құжаттарды қабылдау және тіркеу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 анықтауы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орындаушының жолдама немесе мемлекеттік қызметтен бас тарту туралы дәлелді жазбаша жауапты дайындауы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мемлекеттік қызметтен бас тарту туралы дәлелді жазбаша жауапқа қол қоюы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  немесе мемлекеттік қызметтен бас тарту туралы дәлелді жазбаша жауапты беру туралы журналына тіркеу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(мәліметтер, құжат, ұйымдастыру-өкімдік шешім)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Қолхат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 дайындауға немесе бас тарту туралы дәлелді жауапты дайындауға түскен құжаттарды ұсыну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немесе мемлекеттік қызметтен бас тарту туралы дәлелді жазбаша жауап жобасы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Жолдамаға  немесе мемлекеттік қызметтен бас тарту туралы дәлелді жазбаша жауапқа қол қою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 немесе мемлекеттік қызметтен бас тарту туралы дәлелді жазбаша жауап беруі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күнтізбелік күн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күнтізбелік күн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күнтізбелік күн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2-баған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3-баған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4-баған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5-баған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"Аз қамтылған отбасы балаларының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 сыртындағы және мектеп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жанындағы лагерьлерде демалуы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құжаттарды қабылдау"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ұйымына өтініш білдіргенде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 ұсыну сызбасы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4897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