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0ea950" w14:textId="20ea95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Екібастұз қаласы халқының нысаналы тобындағы азаматтарды жұмыспен қамту саласында әлеуметтік қорғау бойынша 2013 жылға арналған қосымша шаралар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Екібастұз қалалық әкімдігінің 2013 жылғы 17 қаңтардағы N 62/1 қаулысы. Павлодар облысының Әділет департаментінде 2013 жылғы 31 қаңтарда N 3395 тіркелді. Күші жойылды - қолдану мерзімінің өтуіне байланысты (Павлодар облысы Екібастұз қаласы әкімінің аппарат басшысының 2014 жылғы 31 қаңтардағы N 24/1-23/91 хатымен)</w:t>
      </w:r>
    </w:p>
    <w:p>
      <w:pPr>
        <w:spacing w:after="0"/>
        <w:ind w:left="0"/>
        <w:jc w:val="both"/>
      </w:pPr>
      <w:r>
        <w:rPr>
          <w:rFonts w:ascii="Times New Roman"/>
          <w:b w:val="false"/>
          <w:i w:val="false"/>
          <w:color w:val="ff0000"/>
          <w:sz w:val="28"/>
        </w:rPr>
        <w:t>      Ескерту. Күші жойылды - қолдану мерзімінің өтуіне байланысты (Павлодар облысы Екібастұз қаласы әкімінің аппарат басшысының 31.01.2014 N 24/1-23/91 хатымен).</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31-бабы 1-тармағының </w:t>
      </w:r>
      <w:r>
        <w:rPr>
          <w:rFonts w:ascii="Times New Roman"/>
          <w:b w:val="false"/>
          <w:i w:val="false"/>
          <w:color w:val="000000"/>
          <w:sz w:val="28"/>
        </w:rPr>
        <w:t>13) тармақшасына</w:t>
      </w:r>
      <w:r>
        <w:rPr>
          <w:rFonts w:ascii="Times New Roman"/>
          <w:b w:val="false"/>
          <w:i w:val="false"/>
          <w:color w:val="000000"/>
          <w:sz w:val="28"/>
        </w:rPr>
        <w:t>, Қазақстан Республикасының 2001 жылғы 23 қаңтардағы "Халықты жұмыспен қамту туралы" Заңының </w:t>
      </w:r>
      <w:r>
        <w:rPr>
          <w:rFonts w:ascii="Times New Roman"/>
          <w:b w:val="false"/>
          <w:i w:val="false"/>
          <w:color w:val="000000"/>
          <w:sz w:val="28"/>
        </w:rPr>
        <w:t>5</w:t>
      </w:r>
      <w:r>
        <w:rPr>
          <w:rFonts w:ascii="Times New Roman"/>
          <w:b w:val="false"/>
          <w:i w:val="false"/>
          <w:color w:val="000000"/>
          <w:sz w:val="28"/>
        </w:rPr>
        <w:t>, </w:t>
      </w:r>
      <w:r>
        <w:rPr>
          <w:rFonts w:ascii="Times New Roman"/>
          <w:b w:val="false"/>
          <w:i w:val="false"/>
          <w:color w:val="000000"/>
          <w:sz w:val="28"/>
        </w:rPr>
        <w:t>7</w:t>
      </w:r>
      <w:r>
        <w:rPr>
          <w:rFonts w:ascii="Times New Roman"/>
          <w:b w:val="false"/>
          <w:i w:val="false"/>
          <w:color w:val="000000"/>
          <w:sz w:val="28"/>
        </w:rPr>
        <w:t>, </w:t>
      </w:r>
      <w:r>
        <w:rPr>
          <w:rFonts w:ascii="Times New Roman"/>
          <w:b w:val="false"/>
          <w:i w:val="false"/>
          <w:color w:val="000000"/>
          <w:sz w:val="28"/>
        </w:rPr>
        <w:t>18-1</w:t>
      </w:r>
      <w:r>
        <w:rPr>
          <w:rFonts w:ascii="Times New Roman"/>
          <w:b w:val="false"/>
          <w:i w:val="false"/>
          <w:color w:val="000000"/>
          <w:sz w:val="28"/>
        </w:rPr>
        <w:t>, </w:t>
      </w:r>
      <w:r>
        <w:rPr>
          <w:rFonts w:ascii="Times New Roman"/>
          <w:b w:val="false"/>
          <w:i w:val="false"/>
          <w:color w:val="000000"/>
          <w:sz w:val="28"/>
        </w:rPr>
        <w:t>18-2</w:t>
      </w:r>
      <w:r>
        <w:rPr>
          <w:rFonts w:ascii="Times New Roman"/>
          <w:b w:val="false"/>
          <w:i w:val="false"/>
          <w:color w:val="000000"/>
          <w:sz w:val="28"/>
        </w:rPr>
        <w:t>-баптарына, Қазақстан Республикасы Үкіметінің 2001 жылғы 19 маусымдағы "Халықты жұмыспен қамту туралы" Қазақстан Республикасының 2001 жылғы 23 қаңтардағы Заңын іске асыру жөніндегі шаралар туралы" </w:t>
      </w:r>
      <w:r>
        <w:rPr>
          <w:rFonts w:ascii="Times New Roman"/>
          <w:b w:val="false"/>
          <w:i w:val="false"/>
          <w:color w:val="000000"/>
          <w:sz w:val="28"/>
        </w:rPr>
        <w:t>N 836</w:t>
      </w:r>
      <w:r>
        <w:rPr>
          <w:rFonts w:ascii="Times New Roman"/>
          <w:b w:val="false"/>
          <w:i w:val="false"/>
          <w:color w:val="000000"/>
          <w:sz w:val="28"/>
        </w:rPr>
        <w:t>, 2011 жылғы 18 шілдедегі "Жұмыспен қамтуға жәрдемдесудің белсенді шараларына қатысатын адамдарды оқытуды, олардың жұмысқа орналасуына жәрдемдесуді және оларға мемлекеттік қолдау шараларын көрсетуді ұйымдастыру және қаржыландыру </w:t>
      </w:r>
      <w:r>
        <w:rPr>
          <w:rFonts w:ascii="Times New Roman"/>
          <w:b w:val="false"/>
          <w:i w:val="false"/>
          <w:color w:val="000000"/>
          <w:sz w:val="28"/>
        </w:rPr>
        <w:t>қағидасын</w:t>
      </w:r>
      <w:r>
        <w:rPr>
          <w:rFonts w:ascii="Times New Roman"/>
          <w:b w:val="false"/>
          <w:i w:val="false"/>
          <w:color w:val="000000"/>
          <w:sz w:val="28"/>
        </w:rPr>
        <w:t xml:space="preserve"> бекіту туралы" </w:t>
      </w:r>
      <w:r>
        <w:rPr>
          <w:rFonts w:ascii="Times New Roman"/>
          <w:b w:val="false"/>
          <w:i w:val="false"/>
          <w:color w:val="000000"/>
          <w:sz w:val="28"/>
        </w:rPr>
        <w:t>N 815</w:t>
      </w:r>
      <w:r>
        <w:rPr>
          <w:rFonts w:ascii="Times New Roman"/>
          <w:b w:val="false"/>
          <w:i w:val="false"/>
          <w:color w:val="000000"/>
          <w:sz w:val="28"/>
        </w:rPr>
        <w:t xml:space="preserve"> қаулыларына сәйкес және халықтың нысаналы тобындағы жұмыссыздардың жұмыспен қамтылуын қамтамасыз ету мақсатында, Екібастұз қаласының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Еңбек нарығындағы жағдайға және қолдағы бюджеттік қаражаттарға сүйене отырып, нысаналы топтарға жататын тұлғалардың қосымша тізбесі белгіленсін:</w:t>
      </w:r>
      <w:r>
        <w:br/>
      </w:r>
      <w:r>
        <w:rPr>
          <w:rFonts w:ascii="Times New Roman"/>
          <w:b w:val="false"/>
          <w:i w:val="false"/>
          <w:color w:val="000000"/>
          <w:sz w:val="28"/>
        </w:rPr>
        <w:t>
</w:t>
      </w:r>
      <w:r>
        <w:rPr>
          <w:rFonts w:ascii="Times New Roman"/>
          <w:b w:val="false"/>
          <w:i w:val="false"/>
          <w:color w:val="000000"/>
          <w:sz w:val="28"/>
        </w:rPr>
        <w:t>
      1) жиырма бір жастан жиырма тоғыз жасқа дейінгі жастар;</w:t>
      </w:r>
      <w:r>
        <w:br/>
      </w:r>
      <w:r>
        <w:rPr>
          <w:rFonts w:ascii="Times New Roman"/>
          <w:b w:val="false"/>
          <w:i w:val="false"/>
          <w:color w:val="000000"/>
          <w:sz w:val="28"/>
        </w:rPr>
        <w:t>
</w:t>
      </w:r>
      <w:r>
        <w:rPr>
          <w:rFonts w:ascii="Times New Roman"/>
          <w:b w:val="false"/>
          <w:i w:val="false"/>
          <w:color w:val="000000"/>
          <w:sz w:val="28"/>
        </w:rPr>
        <w:t>
      2) әйелдер үшін елу жастан жоғары және ер адамдар үшін елу бес жастан жоғары тұлғалар;</w:t>
      </w:r>
      <w:r>
        <w:br/>
      </w:r>
      <w:r>
        <w:rPr>
          <w:rFonts w:ascii="Times New Roman"/>
          <w:b w:val="false"/>
          <w:i w:val="false"/>
          <w:color w:val="000000"/>
          <w:sz w:val="28"/>
        </w:rPr>
        <w:t>
</w:t>
      </w:r>
      <w:r>
        <w:rPr>
          <w:rFonts w:ascii="Times New Roman"/>
          <w:b w:val="false"/>
          <w:i w:val="false"/>
          <w:color w:val="000000"/>
          <w:sz w:val="28"/>
        </w:rPr>
        <w:t>
      3) бір жылдан аса жұмыс істемейтін тұлғалар;</w:t>
      </w:r>
      <w:r>
        <w:br/>
      </w:r>
      <w:r>
        <w:rPr>
          <w:rFonts w:ascii="Times New Roman"/>
          <w:b w:val="false"/>
          <w:i w:val="false"/>
          <w:color w:val="000000"/>
          <w:sz w:val="28"/>
        </w:rPr>
        <w:t>
</w:t>
      </w:r>
      <w:r>
        <w:rPr>
          <w:rFonts w:ascii="Times New Roman"/>
          <w:b w:val="false"/>
          <w:i w:val="false"/>
          <w:color w:val="000000"/>
          <w:sz w:val="28"/>
        </w:rPr>
        <w:t>
      4) отбасында бір де бір жұмыс істейтін адамы жоқ тұлғалар;</w:t>
      </w:r>
      <w:r>
        <w:br/>
      </w:r>
      <w:r>
        <w:rPr>
          <w:rFonts w:ascii="Times New Roman"/>
          <w:b w:val="false"/>
          <w:i w:val="false"/>
          <w:color w:val="000000"/>
          <w:sz w:val="28"/>
        </w:rPr>
        <w:t>
</w:t>
      </w:r>
      <w:r>
        <w:rPr>
          <w:rFonts w:ascii="Times New Roman"/>
          <w:b w:val="false"/>
          <w:i w:val="false"/>
          <w:color w:val="000000"/>
          <w:sz w:val="28"/>
        </w:rPr>
        <w:t>
      5) "Екібастұз қаласы әкімдігінің халықты жұмыспен қамту және әлеуметтік мәселелер бөлімі" мемлекеттік мекемесінің жолдамасы бойынша кәсіби даярлау және қайта даярлау курстарынан өткен жұмыссыздар.</w:t>
      </w:r>
      <w:r>
        <w:br/>
      </w:r>
      <w:r>
        <w:rPr>
          <w:rFonts w:ascii="Times New Roman"/>
          <w:b w:val="false"/>
          <w:i w:val="false"/>
          <w:color w:val="000000"/>
          <w:sz w:val="28"/>
        </w:rPr>
        <w:t>
</w:t>
      </w:r>
      <w:r>
        <w:rPr>
          <w:rFonts w:ascii="Times New Roman"/>
          <w:b w:val="false"/>
          <w:i w:val="false"/>
          <w:color w:val="000000"/>
          <w:sz w:val="28"/>
        </w:rPr>
        <w:t>
      2. Жұмыссыздарды әлеуметтік қорғау бойынша келесідей қосымша шаралар белгіленсін:</w:t>
      </w:r>
      <w:r>
        <w:br/>
      </w:r>
      <w:r>
        <w:rPr>
          <w:rFonts w:ascii="Times New Roman"/>
          <w:b w:val="false"/>
          <w:i w:val="false"/>
          <w:color w:val="000000"/>
          <w:sz w:val="28"/>
        </w:rPr>
        <w:t>
</w:t>
      </w:r>
      <w:r>
        <w:rPr>
          <w:rFonts w:ascii="Times New Roman"/>
          <w:b w:val="false"/>
          <w:i w:val="false"/>
          <w:color w:val="000000"/>
          <w:sz w:val="28"/>
        </w:rPr>
        <w:t>
      1) халықтың нысаналы тобындағы жұмыссыздар үшін әлеуметтік жұмыс орындарын ұйымдастырып, жұмыс берушінің шығынына ішінара өтемақы төлеу үшін қалалық және республикалық бюджеттерден субсидия беру түрінде қаржыландыруды қамтамасыз ету;</w:t>
      </w:r>
      <w:r>
        <w:br/>
      </w:r>
      <w:r>
        <w:rPr>
          <w:rFonts w:ascii="Times New Roman"/>
          <w:b w:val="false"/>
          <w:i w:val="false"/>
          <w:color w:val="000000"/>
          <w:sz w:val="28"/>
        </w:rPr>
        <w:t>
</w:t>
      </w:r>
      <w:r>
        <w:rPr>
          <w:rFonts w:ascii="Times New Roman"/>
          <w:b w:val="false"/>
          <w:i w:val="false"/>
          <w:color w:val="000000"/>
          <w:sz w:val="28"/>
        </w:rPr>
        <w:t>
      2) орта және жоғары білім алғаннан кейін, техникалық және кәсіптік білім беретін ұйымдардың түлектерінен жұмыссыз азаматтарды жұмысқа орналастыру үшін "жастар тәжірибесін" ұйымдастырып, жергілікті бюджет қаражаты мен республикалық бюджеттен бөлінетін трансферттер есебінен қаржыландыруды қамтамасыз ету.</w:t>
      </w:r>
      <w:r>
        <w:br/>
      </w:r>
      <w:r>
        <w:rPr>
          <w:rFonts w:ascii="Times New Roman"/>
          <w:b w:val="false"/>
          <w:i w:val="false"/>
          <w:color w:val="000000"/>
          <w:sz w:val="28"/>
        </w:rPr>
        <w:t>
</w:t>
      </w:r>
      <w:r>
        <w:rPr>
          <w:rFonts w:ascii="Times New Roman"/>
          <w:b w:val="false"/>
          <w:i w:val="false"/>
          <w:color w:val="000000"/>
          <w:sz w:val="28"/>
        </w:rPr>
        <w:t>
      3. Осы қаулының орындалуын бақылау Екібастұз қаласы әкімінің жетекшілік ететін орынбасарына жүктелсін.</w:t>
      </w:r>
      <w:r>
        <w:br/>
      </w:r>
      <w:r>
        <w:rPr>
          <w:rFonts w:ascii="Times New Roman"/>
          <w:b w:val="false"/>
          <w:i w:val="false"/>
          <w:color w:val="000000"/>
          <w:sz w:val="28"/>
        </w:rPr>
        <w:t>
</w:t>
      </w:r>
      <w:r>
        <w:rPr>
          <w:rFonts w:ascii="Times New Roman"/>
          <w:b w:val="false"/>
          <w:i w:val="false"/>
          <w:color w:val="000000"/>
          <w:sz w:val="28"/>
        </w:rPr>
        <w:t>
      4. Осы қаулы алғаш рет ресми жарияланғаннан кейін он күнтізбелік күн өткен соң қолданысқа енгізіледі.</w:t>
      </w:r>
    </w:p>
    <w:bookmarkEnd w:id="0"/>
    <w:p>
      <w:pPr>
        <w:spacing w:after="0"/>
        <w:ind w:left="0"/>
        <w:jc w:val="both"/>
      </w:pPr>
      <w:r>
        <w:rPr>
          <w:rFonts w:ascii="Times New Roman"/>
          <w:b w:val="false"/>
          <w:i/>
          <w:color w:val="000000"/>
          <w:sz w:val="28"/>
        </w:rPr>
        <w:t>      Екібастұз қаласының әкімі                  А. Вербняк</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