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039f" w14:textId="02a0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 пробация қызметінің есебінде тұрған, 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2013 жылғы 08 қарашадағы N 469/11 қаулысы. Павлодар облысының Әділет департаментінде 2013 жылғы 09 желтоқсанда N 3626 болып тіркелді. Күші жойылды - қолданылу мерзімінің өтуіне байланысты (Павлодар облысы Павлодар ауданы әкімі аппарат басшысының 27.01.2015 N 33/5-22/49 хатымен)</w:t>
      </w:r>
    </w:p>
    <w:p>
      <w:pPr>
        <w:spacing w:after="0"/>
        <w:ind w:left="0"/>
        <w:jc w:val="both"/>
      </w:pPr>
      <w:bookmarkStart w:name="z1" w:id="0"/>
      <w:r>
        <w:rPr>
          <w:rFonts w:ascii="Times New Roman"/>
          <w:b w:val="false"/>
          <w:i w:val="false"/>
          <w:color w:val="ff0000"/>
          <w:sz w:val="28"/>
        </w:rPr>
        <w:t>     Ескерту. Күші жойылды - қолданылу мерзімінің өтуіне байланысты (Павлодар облысы Павлодар ауданы әкімі аппарат басшысының 27.01.2015 N 33/5-22/49 хатымен).</w:t>
      </w:r>
      <w:r>
        <w:br/>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21-бабының</w:t>
      </w:r>
      <w:r>
        <w:rPr>
          <w:rFonts w:ascii="Times New Roman"/>
          <w:b w:val="false"/>
          <w:i w:val="false"/>
          <w:color w:val="000000"/>
          <w:sz w:val="28"/>
        </w:rPr>
        <w:t xml:space="preserve"> 1-тармағына, 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5-5), 5-6) тармақшаларына сәйкес, қылмыстық-атқару инспекциясы пробация қызметінің есебінде тұрған адамдар үшін, бас бостандығынан айыру орындарынан босатылған адамдар үшін және жұмысқа орналастыруға интернаттық ұйымдарды бітіруші кәмелетке толмағандар жұмыспен қамту мен жұмысқа қабылдауға ықпал көрсету мақсатында,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Қылмыстық-атқару инспекциясы пробация қызметінің есебінде тұрған адамдар үшін бас бостандығынан айыру орындарынан босатылған адамдар үшін жұмыс орындарының жалпы санының бес проценті мөлшерінде жұмыс орындарына квота белгіленсін.</w:t>
      </w:r>
      <w:r>
        <w:br/>
      </w:r>
      <w:r>
        <w:rPr>
          <w:rFonts w:ascii="Times New Roman"/>
          <w:b w:val="false"/>
          <w:i w:val="false"/>
          <w:color w:val="000000"/>
          <w:sz w:val="28"/>
        </w:rPr>
        <w:t>
      2. 
</w:t>
      </w:r>
      <w:r>
        <w:rPr>
          <w:rFonts w:ascii="Times New Roman"/>
          <w:b w:val="false"/>
          <w:i w:val="false"/>
          <w:color w:val="000000"/>
          <w:sz w:val="28"/>
        </w:rPr>
        <w:t>
Интернаттық ұйымдарды бітіруші кәмелетке толмағандар үшін жұмыс орындарының жалпы санының бір проценті мөлщерінде жұмыс орындарына квота белгіленсін.</w:t>
      </w:r>
      <w:r>
        <w:br/>
      </w:r>
      <w:r>
        <w:rPr>
          <w:rFonts w:ascii="Times New Roman"/>
          <w:b w:val="false"/>
          <w:i w:val="false"/>
          <w:color w:val="000000"/>
          <w:sz w:val="28"/>
        </w:rPr>
        <w:t>
      3. 
</w:t>
      </w:r>
      <w:r>
        <w:rPr>
          <w:rFonts w:ascii="Times New Roman"/>
          <w:b w:val="false"/>
          <w:i w:val="false"/>
          <w:color w:val="000000"/>
          <w:sz w:val="28"/>
        </w:rPr>
        <w:t>
"Павлодар ауданының жұмыспен қамту және әлеуметтік бағдарламалар бөлімі" мемлекеттік мекемесі қылмыстық-атқару инспекциясы пробация қызметінің есебінде тұрған адамдарға, сондай-ақ бас бостандығынан айыру орындарынан босатылған адамдар мен интернаттық ұйымдарды бітіруші кәмелетке толмағандарға жұмысқа орналасуға жәрдемдесуді қамтамсыз етсін.</w:t>
      </w:r>
      <w:r>
        <w:br/>
      </w:r>
      <w:r>
        <w:rPr>
          <w:rFonts w:ascii="Times New Roman"/>
          <w:b w:val="false"/>
          <w:i w:val="false"/>
          <w:color w:val="000000"/>
          <w:sz w:val="28"/>
        </w:rPr>
        <w:t>
      4. 
</w:t>
      </w:r>
      <w:r>
        <w:rPr>
          <w:rFonts w:ascii="Times New Roman"/>
          <w:b w:val="false"/>
          <w:i w:val="false"/>
          <w:color w:val="000000"/>
          <w:sz w:val="28"/>
        </w:rPr>
        <w:t>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5. 
</w:t>
      </w:r>
      <w:r>
        <w:rPr>
          <w:rFonts w:ascii="Times New Roman"/>
          <w:b w:val="false"/>
          <w:i w:val="false"/>
          <w:color w:val="000000"/>
          <w:sz w:val="28"/>
        </w:rPr>
        <w:t>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әкімінің міндетін</w:t>
            </w:r>
            <w:r>
              <w:br/>
            </w:r>
            <w:r>
              <w:rPr>
                <w:rFonts w:ascii="Times New Roman"/>
                <w:b w:val="false"/>
                <w:i w:val="false"/>
                <w:color w:val="000000"/>
                <w:sz w:val="20"/>
              </w:rPr>
              <w:t>
      </w:t>
            </w:r>
            <w:r>
              <w:rPr>
                <w:rFonts w:ascii="Times New Roman"/>
                <w:b w:val="false"/>
                <w:i/>
                <w:color w:val="000000"/>
                <w:sz w:val="20"/>
              </w:rPr>
              <w:t>атқарушы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Сағандықов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