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584a" w14:textId="0205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білім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2013 жылғы 25 қаңтардағы N 53/1 қаулысы. Павлодар облысының Әділет департаментінде 2013 жылғы 26 ақпанда N 3443 болып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Балаларға қосымша</w:t>
      </w:r>
      <w:r>
        <w:rPr>
          <w:rFonts w:ascii="Times New Roman"/>
          <w:b w:val="false"/>
          <w:i w:val="false"/>
          <w:color w:val="000000"/>
          <w:sz w:val="28"/>
        </w:rPr>
        <w:t xml:space="preserve">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Жалпы білім беретін</w:t>
      </w:r>
      <w:r>
        <w:rPr>
          <w:rFonts w:ascii="Times New Roman"/>
          <w:b w:val="false"/>
          <w:i w:val="false"/>
          <w:color w:val="000000"/>
          <w:sz w:val="28"/>
        </w:rPr>
        <w:t xml:space="preserve"> мектептерде білім алушылар мен тәрбиеленушілердің жекелеген санаттарына тегін тамақтандыруды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Білім туралы</w:t>
      </w:r>
      <w:r>
        <w:rPr>
          <w:rFonts w:ascii="Times New Roman"/>
          <w:b w:val="false"/>
          <w:i w:val="false"/>
          <w:color w:val="000000"/>
          <w:sz w:val="28"/>
        </w:rPr>
        <w:t xml:space="preserve">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Мектепке дейінгі</w:t>
      </w:r>
      <w:r>
        <w:rPr>
          <w:rFonts w:ascii="Times New Roman"/>
          <w:b w:val="false"/>
          <w:i w:val="false"/>
          <w:color w:val="000000"/>
          <w:sz w:val="28"/>
        </w:rPr>
        <w:t xml:space="preserve"> білім беру ұйымдарына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Бастауыш, негізгі орта,</w:t>
      </w:r>
      <w:r>
        <w:rPr>
          <w:rFonts w:ascii="Times New Roman"/>
          <w:b w:val="false"/>
          <w:i w:val="false"/>
          <w:color w:val="000000"/>
          <w:sz w:val="28"/>
        </w:rPr>
        <w:t xml:space="preserve">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Аз қамтылған отбасы</w:t>
      </w:r>
      <w:r>
        <w:rPr>
          <w:rFonts w:ascii="Times New Roman"/>
          <w:b w:val="false"/>
          <w:i w:val="false"/>
          <w:color w:val="000000"/>
          <w:sz w:val="28"/>
        </w:rPr>
        <w:t xml:space="preserve"> балаларының қала сыртындағы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Негізгі орта, жалпы орта</w:t>
      </w:r>
      <w:r>
        <w:rPr>
          <w:rFonts w:ascii="Times New Roman"/>
          <w:b w:val="false"/>
          <w:i w:val="false"/>
          <w:color w:val="000000"/>
          <w:sz w:val="28"/>
        </w:rPr>
        <w:t xml:space="preserve">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Бастауыш, негізгі орта,</w:t>
      </w:r>
      <w:r>
        <w:rPr>
          <w:rFonts w:ascii="Times New Roman"/>
          <w:b w:val="false"/>
          <w:i w:val="false"/>
          <w:color w:val="000000"/>
          <w:sz w:val="28"/>
        </w:rPr>
        <w:t xml:space="preserve">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13" w:id="1"/>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Мемлекеттік қызметтің атауы: "Балаларға қосымша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Успен селосы, Ленин көшесі, 68, телефоны 8(71834)91-6-52, мекенжайы бойынша орналасқан "Балдырған" КМҚК БО арқылы,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қосымша білім беру ұйымына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p>
    <w:bookmarkEnd w:id="4"/>
    <w:bookmarkStart w:name="z22" w:id="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
    <w:bookmarkStart w:name="z23" w:id="6"/>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құрылымдық-функционалдық бірліктер:</w:t>
      </w:r>
      <w:r>
        <w:br/>
      </w:r>
      <w:r>
        <w:rPr>
          <w:rFonts w:ascii="Times New Roman"/>
          <w:b w:val="false"/>
          <w:i w:val="false"/>
          <w:color w:val="000000"/>
          <w:sz w:val="28"/>
        </w:rPr>
        <w:t>
      1) Іс-жүргізуші маман;</w:t>
      </w:r>
      <w:r>
        <w:br/>
      </w:r>
      <w:r>
        <w:rPr>
          <w:rFonts w:ascii="Times New Roman"/>
          <w:b w:val="false"/>
          <w:i w:val="false"/>
          <w:color w:val="000000"/>
          <w:sz w:val="28"/>
        </w:rPr>
        <w:t>
      2) Қосымша білім беру мекемесінің басшысы.</w:t>
      </w:r>
      <w:r>
        <w:br/>
      </w:r>
      <w:r>
        <w:rPr>
          <w:rFonts w:ascii="Times New Roman"/>
          <w:b w:val="false"/>
          <w:i w:val="false"/>
          <w:color w:val="000000"/>
          <w:sz w:val="28"/>
        </w:rPr>
        <w:t>
</w:t>
      </w:r>
      <w:r>
        <w:rPr>
          <w:rFonts w:ascii="Times New Roman"/>
          <w:b w:val="false"/>
          <w:i w:val="false"/>
          <w:color w:val="000000"/>
          <w:sz w:val="28"/>
        </w:rPr>
        <w:t>
      10.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
    <w:bookmarkStart w:name="z28"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29" w:id="8"/>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30" w:id="9"/>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
    <w:bookmarkStart w:name="z31" w:id="10"/>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3235"/>
        <w:gridCol w:w="3044"/>
        <w:gridCol w:w="3405"/>
        <w:gridCol w:w="3279"/>
      </w:tblGrid>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 жұмыс ағымының) N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 маман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 маман</w:t>
            </w:r>
          </w:p>
        </w:tc>
      </w:tr>
      <w:tr>
        <w:trPr>
          <w:trHeight w:val="26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 шартты дайындау</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қарау. Шартқа, бұйрыққа қол қою</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тіркеу. Бұйрықты дайындау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немесе қызмет көрсетуден бас тарту туралы дәлелді жауапты беру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бойынша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1"/>
    <w:bookmarkStart w:name="z33" w:id="1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w:t>
      </w:r>
      <w:r>
        <w:br/>
      </w:r>
      <w:r>
        <w:rPr>
          <w:rFonts w:ascii="Times New Roman"/>
          <w:b/>
          <w:i w:val="false"/>
          <w:color w:val="000000"/>
        </w:rPr>
        <w:t>
байланысуын көрсететін кесте</w:t>
      </w:r>
    </w:p>
    <w:bookmarkEnd w:id="12"/>
    <w:p>
      <w:pPr>
        <w:spacing w:after="0"/>
        <w:ind w:left="0"/>
        <w:jc w:val="both"/>
      </w:pPr>
      <w:r>
        <w:drawing>
          <wp:inline distT="0" distB="0" distL="0" distR="0">
            <wp:extent cx="7556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7429500"/>
                    </a:xfrm>
                    <a:prstGeom prst="rect">
                      <a:avLst/>
                    </a:prstGeom>
                  </pic:spPr>
                </pic:pic>
              </a:graphicData>
            </a:graphic>
          </wp:inline>
        </w:drawing>
      </w:r>
    </w:p>
    <w:bookmarkStart w:name="z34" w:id="13"/>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13"/>
    <w:bookmarkStart w:name="z35" w:id="14"/>
    <w:p>
      <w:pPr>
        <w:spacing w:after="0"/>
        <w:ind w:left="0"/>
        <w:jc w:val="left"/>
      </w:pPr>
      <w:r>
        <w:rPr>
          <w:rFonts w:ascii="Times New Roman"/>
          <w:b/>
          <w:i w:val="false"/>
          <w:color w:val="000000"/>
        </w:rPr>
        <w:t xml:space="preserve"> 
"Жалпы білім беретін мектептердегі білім алушылар</w:t>
      </w:r>
      <w:r>
        <w:br/>
      </w:r>
      <w:r>
        <w:rPr>
          <w:rFonts w:ascii="Times New Roman"/>
          <w:b/>
          <w:i w:val="false"/>
          <w:color w:val="000000"/>
        </w:rPr>
        <w:t>
мен тәрбиеленушілердің жекелеген санаттарына тегін</w:t>
      </w:r>
      <w:r>
        <w:br/>
      </w:r>
      <w:r>
        <w:rPr>
          <w:rFonts w:ascii="Times New Roman"/>
          <w:b/>
          <w:i w:val="false"/>
          <w:color w:val="000000"/>
        </w:rPr>
        <w:t>
тамақтандыру ұсыну үшін құжаттар қабылдау"</w:t>
      </w:r>
      <w:r>
        <w:br/>
      </w:r>
      <w:r>
        <w:rPr>
          <w:rFonts w:ascii="Times New Roman"/>
          <w:b/>
          <w:i w:val="false"/>
          <w:color w:val="000000"/>
        </w:rPr>
        <w:t>
мемлекеттік қызмет регламенті</w:t>
      </w:r>
    </w:p>
    <w:bookmarkEnd w:id="14"/>
    <w:bookmarkStart w:name="z36" w:id="15"/>
    <w:p>
      <w:pPr>
        <w:spacing w:after="0"/>
        <w:ind w:left="0"/>
        <w:jc w:val="left"/>
      </w:pPr>
      <w:r>
        <w:rPr>
          <w:rFonts w:ascii="Times New Roman"/>
          <w:b/>
          <w:i w:val="false"/>
          <w:color w:val="000000"/>
        </w:rPr>
        <w:t xml:space="preserve"> 
1. Жалпы ережелер</w:t>
      </w:r>
    </w:p>
    <w:bookmarkEnd w:id="15"/>
    <w:bookmarkStart w:name="z37" w:id="16"/>
    <w:p>
      <w:pPr>
        <w:spacing w:after="0"/>
        <w:ind w:left="0"/>
        <w:jc w:val="both"/>
      </w:pPr>
      <w:r>
        <w:rPr>
          <w:rFonts w:ascii="Times New Roman"/>
          <w:b w:val="false"/>
          <w:i w:val="false"/>
          <w:color w:val="000000"/>
          <w:sz w:val="28"/>
        </w:rPr>
        <w:t>
      1. Мемлекеттік қызметтің атауы: "Жалпы білім беретін мектептердегі білім алушылар мен тәрбиеленушілердің жекелеген санаттарына тегін тамақтандыру ұсыну үшін құжаттар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қызметі стандарттың </w:t>
      </w:r>
      <w:r>
        <w:rPr>
          <w:rFonts w:ascii="Times New Roman"/>
          <w:b w:val="false"/>
          <w:i w:val="false"/>
          <w:color w:val="000000"/>
          <w:sz w:val="28"/>
        </w:rPr>
        <w:t>6 тармағына</w:t>
      </w:r>
      <w:r>
        <w:rPr>
          <w:rFonts w:ascii="Times New Roman"/>
          <w:b w:val="false"/>
          <w:i w:val="false"/>
          <w:color w:val="000000"/>
          <w:sz w:val="28"/>
        </w:rPr>
        <w:t xml:space="preserve"> сәйкес мемлекеттік білім беру мекемелердегі өзге де санаттағы білім алушылар мен тәрбиеленушілерге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оқу жылы бойы көрсетіледі:</w:t>
      </w:r>
      <w:r>
        <w:br/>
      </w:r>
      <w:r>
        <w:rPr>
          <w:rFonts w:ascii="Times New Roman"/>
          <w:b w:val="false"/>
          <w:i w:val="false"/>
          <w:color w:val="000000"/>
          <w:sz w:val="28"/>
        </w:rPr>
        <w:t>
      жұмыс күндері белгіленген жұмыс кестесіне сәйкес сағат 13.00-ден 14.30-ға дейін түскі үзіліспен, демалыс және мереке күндерін қоспағанда,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мемлекеттік қызметті алушыларға, оның ішінде дене мүмкіндігі шектеулі адамдарға қызмет көрсету үшін жағдай жасалған Успен ауданының жергілікті атқарушы органдарының қарамағындағы жалпы білім беретін мектептердің ғимараттарында көрсетіледі.</w:t>
      </w:r>
    </w:p>
    <w:bookmarkEnd w:id="16"/>
    <w:bookmarkStart w:name="z45" w:id="17"/>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17"/>
    <w:bookmarkStart w:name="z46" w:id="18"/>
    <w:p>
      <w:pPr>
        <w:spacing w:after="0"/>
        <w:ind w:left="0"/>
        <w:jc w:val="both"/>
      </w:pPr>
      <w:r>
        <w:rPr>
          <w:rFonts w:ascii="Times New Roman"/>
          <w:b w:val="false"/>
          <w:i w:val="false"/>
          <w:color w:val="000000"/>
          <w:sz w:val="28"/>
        </w:rPr>
        <w:t>
      9.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үрдісіне қатысатын құрылымдық-функционалдық бірліктер:</w:t>
      </w:r>
      <w:r>
        <w:br/>
      </w:r>
      <w:r>
        <w:rPr>
          <w:rFonts w:ascii="Times New Roman"/>
          <w:b w:val="false"/>
          <w:i w:val="false"/>
          <w:color w:val="000000"/>
          <w:sz w:val="28"/>
        </w:rPr>
        <w:t>
      1) білім беру мекемесінің жауапты орындаушысы;</w:t>
      </w:r>
      <w:r>
        <w:br/>
      </w:r>
      <w:r>
        <w:rPr>
          <w:rFonts w:ascii="Times New Roman"/>
          <w:b w:val="false"/>
          <w:i w:val="false"/>
          <w:color w:val="000000"/>
          <w:sz w:val="28"/>
        </w:rPr>
        <w:t>
      2) білім беру мекемесінің директоры.</w:t>
      </w:r>
      <w:r>
        <w:br/>
      </w:r>
      <w:r>
        <w:rPr>
          <w:rFonts w:ascii="Times New Roman"/>
          <w:b w:val="false"/>
          <w:i w:val="false"/>
          <w:color w:val="000000"/>
          <w:sz w:val="28"/>
        </w:rPr>
        <w:t>
</w:t>
      </w:r>
      <w:r>
        <w:rPr>
          <w:rFonts w:ascii="Times New Roman"/>
          <w:b w:val="false"/>
          <w:i w:val="false"/>
          <w:color w:val="000000"/>
          <w:sz w:val="28"/>
        </w:rPr>
        <w:t>
      12.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13.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8"/>
    <w:bookmarkStart w:name="z51" w:id="19"/>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19"/>
    <w:bookmarkStart w:name="z52" w:id="20"/>
    <w:p>
      <w:pPr>
        <w:spacing w:after="0"/>
        <w:ind w:left="0"/>
        <w:jc w:val="both"/>
      </w:pPr>
      <w:r>
        <w:rPr>
          <w:rFonts w:ascii="Times New Roman"/>
          <w:b w:val="false"/>
          <w:i w:val="false"/>
          <w:color w:val="000000"/>
          <w:sz w:val="28"/>
        </w:rPr>
        <w:t>
      14.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20"/>
    <w:bookmarkStart w:name="z53" w:id="21"/>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21"/>
    <w:bookmarkStart w:name="z54" w:id="2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773"/>
        <w:gridCol w:w="1973"/>
        <w:gridCol w:w="1953"/>
        <w:gridCol w:w="2013"/>
        <w:gridCol w:w="221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 жұмыс ағымының) 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 операцияның) атауы және олардың сипаттамасы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тексеру, кіріс құжаттары журналында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жауапты орындаушыны белгілеуі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мемлекеттік қызмет көрсетуден бас тарту туралы дәлелді жауапты дайындау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қарау, анықтамаға қол қою немесе мемлекеттік қызмет көрсетуден бас тарту туралы дәлелді жауапты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жазу және тіркеу немесе мемлекеттік қызмет көрсетуден бас тарту туралы дәлелді жауап</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мемлекеттік қызмет көрсетуден бас тарту туралы дәлелді жауап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 немесе мемлекеттік қызмет көрсетуден бас тарту туралы дәлелді жауап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беру</w:t>
            </w:r>
          </w:p>
        </w:tc>
      </w:tr>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құжаттарды тапсырған сәттен бастап 5 жұмыс күні ішінде</w:t>
            </w:r>
          </w:p>
        </w:tc>
      </w:tr>
    </w:tbl>
    <w:bookmarkStart w:name="z55" w:id="23"/>
    <w:p>
      <w:pPr>
        <w:spacing w:after="0"/>
        <w:ind w:left="0"/>
        <w:jc w:val="both"/>
      </w:pPr>
      <w:r>
        <w:rPr>
          <w:rFonts w:ascii="Times New Roman"/>
          <w:b w:val="false"/>
          <w:i w:val="false"/>
          <w:color w:val="000000"/>
          <w:sz w:val="28"/>
        </w:rPr>
        <w:t xml:space="preserve">
"Жалпы білім беретін мектептердегі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23"/>
    <w:bookmarkStart w:name="z56" w:id="24"/>
    <w:p>
      <w:pPr>
        <w:spacing w:after="0"/>
        <w:ind w:left="0"/>
        <w:jc w:val="left"/>
      </w:pPr>
      <w:r>
        <w:rPr>
          <w:rFonts w:ascii="Times New Roman"/>
          <w:b/>
          <w:i w:val="false"/>
          <w:color w:val="000000"/>
        </w:rPr>
        <w:t xml:space="preserve"> 
Әкімшілік әрекеттердің логикалық реттілігінің</w:t>
      </w:r>
      <w:r>
        <w:br/>
      </w:r>
      <w:r>
        <w:rPr>
          <w:rFonts w:ascii="Times New Roman"/>
          <w:b/>
          <w:i w:val="false"/>
          <w:color w:val="000000"/>
        </w:rPr>
        <w:t>
өзара байланысуын көрсететін кесте</w:t>
      </w:r>
    </w:p>
    <w:bookmarkEnd w:id="24"/>
    <w:p>
      <w:pPr>
        <w:spacing w:after="0"/>
        <w:ind w:left="0"/>
        <w:jc w:val="both"/>
      </w:pPr>
      <w:r>
        <w:drawing>
          <wp:inline distT="0" distB="0" distL="0" distR="0">
            <wp:extent cx="75184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7658100"/>
                    </a:xfrm>
                    <a:prstGeom prst="rect">
                      <a:avLst/>
                    </a:prstGeom>
                  </pic:spPr>
                </pic:pic>
              </a:graphicData>
            </a:graphic>
          </wp:inline>
        </w:drawing>
      </w:r>
    </w:p>
    <w:bookmarkStart w:name="z57" w:id="25"/>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25"/>
    <w:bookmarkStart w:name="z58" w:id="26"/>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 регламенті</w:t>
      </w:r>
    </w:p>
    <w:bookmarkEnd w:id="26"/>
    <w:bookmarkStart w:name="z59" w:id="27"/>
    <w:p>
      <w:pPr>
        <w:spacing w:after="0"/>
        <w:ind w:left="0"/>
        <w:jc w:val="left"/>
      </w:pPr>
      <w:r>
        <w:rPr>
          <w:rFonts w:ascii="Times New Roman"/>
          <w:b/>
          <w:i w:val="false"/>
          <w:color w:val="000000"/>
        </w:rPr>
        <w:t xml:space="preserve"> 
1. Жалпы ережелер</w:t>
      </w:r>
    </w:p>
    <w:bookmarkEnd w:id="27"/>
    <w:bookmarkStart w:name="z60" w:id="28"/>
    <w:p>
      <w:pPr>
        <w:spacing w:after="0"/>
        <w:ind w:left="0"/>
        <w:jc w:val="both"/>
      </w:pPr>
      <w:r>
        <w:rPr>
          <w:rFonts w:ascii="Times New Roman"/>
          <w:b w:val="false"/>
          <w:i w:val="false"/>
          <w:color w:val="000000"/>
          <w:sz w:val="28"/>
        </w:rPr>
        <w:t>
      1. Мемлекеттік қызметтің атауы: "Білім туралы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арқылы (бұдан әрі – уәкілетті орган),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білім туралы құжаттың телнұсқасы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
7.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p>
    <w:bookmarkEnd w:id="28"/>
    <w:bookmarkStart w:name="z67" w:id="29"/>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29"/>
    <w:bookmarkStart w:name="z68" w:id="30"/>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құрылымдық-функционалдық бірліктер:</w:t>
      </w:r>
      <w:r>
        <w:br/>
      </w:r>
      <w:r>
        <w:rPr>
          <w:rFonts w:ascii="Times New Roman"/>
          <w:b w:val="false"/>
          <w:i w:val="false"/>
          <w:color w:val="000000"/>
          <w:sz w:val="28"/>
        </w:rPr>
        <w:t>
      1) білім беру мекемесінің басшысы;</w:t>
      </w:r>
      <w:r>
        <w:br/>
      </w:r>
      <w:r>
        <w:rPr>
          <w:rFonts w:ascii="Times New Roman"/>
          <w:b w:val="false"/>
          <w:i w:val="false"/>
          <w:color w:val="000000"/>
          <w:sz w:val="28"/>
        </w:rPr>
        <w:t>
      2) білім беру мекемесінің маманы.</w:t>
      </w:r>
      <w:r>
        <w:br/>
      </w:r>
      <w:r>
        <w:rPr>
          <w:rFonts w:ascii="Times New Roman"/>
          <w:b w:val="false"/>
          <w:i w:val="false"/>
          <w:color w:val="000000"/>
          <w:sz w:val="28"/>
        </w:rPr>
        <w:t>
</w:t>
      </w:r>
      <w:r>
        <w:rPr>
          <w:rFonts w:ascii="Times New Roman"/>
          <w:b w:val="false"/>
          <w:i w:val="false"/>
          <w:color w:val="000000"/>
          <w:sz w:val="28"/>
        </w:rPr>
        <w:t>
      10.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30"/>
    <w:bookmarkStart w:name="z73" w:id="31"/>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31"/>
    <w:bookmarkStart w:name="z74" w:id="32"/>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32"/>
    <w:bookmarkStart w:name="z75" w:id="33"/>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33"/>
    <w:bookmarkStart w:name="z76" w:id="34"/>
    <w:p>
      <w:pPr>
        <w:spacing w:after="0"/>
        <w:ind w:left="0"/>
        <w:jc w:val="left"/>
      </w:pPr>
      <w:r>
        <w:rPr>
          <w:rFonts w:ascii="Times New Roman"/>
          <w:b/>
          <w:i w:val="false"/>
          <w:color w:val="000000"/>
        </w:rPr>
        <w:t xml:space="preserve"> 
Құрылымдық-функционалдық бірліктердің және әкімшілік</w:t>
      </w:r>
      <w:r>
        <w:br/>
      </w:r>
      <w:r>
        <w:rPr>
          <w:rFonts w:ascii="Times New Roman"/>
          <w:b/>
          <w:i w:val="false"/>
          <w:color w:val="000000"/>
        </w:rPr>
        <w:t>
әрекеттердің (процедуралардың) реттілігі мен өзара</w:t>
      </w:r>
      <w:r>
        <w:br/>
      </w:r>
      <w:r>
        <w:rPr>
          <w:rFonts w:ascii="Times New Roman"/>
          <w:b/>
          <w:i w:val="false"/>
          <w:color w:val="000000"/>
        </w:rPr>
        <w:t>
әрекеттерінің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1883"/>
        <w:gridCol w:w="2072"/>
        <w:gridCol w:w="2303"/>
        <w:gridCol w:w="2409"/>
        <w:gridCol w:w="2262"/>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действия (хода, потока работ)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r>
      <w:tr>
        <w:trPr>
          <w:trHeight w:val="234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жобасын немесе мемлекеттік қызмет көрсетуден бас тарту туралы жазбаша дәлелді жауапты дайындау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жобасын немесе мемлекеттік қызмет көрсетуден бас тарту туралы жазбаша дәлелді жауапты қарау және қол қою</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журналында тіркеу</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жобасы немесе мемлекеттік қызмет көрсетуден бас тарту туралы жазбаша дәлелді жауап</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жазбаша дәлелді жауап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білім туралы құжаттың телнұсқасын немесе мемлекеттік қызмет көрсетуден бас тарту туралы жазбаша дәлелді жауапты беру</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күннен аспайды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күннен аспайды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r>
    </w:tbl>
    <w:bookmarkStart w:name="z77" w:id="35"/>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35"/>
    <w:bookmarkStart w:name="z78" w:id="36"/>
    <w:p>
      <w:pPr>
        <w:spacing w:after="0"/>
        <w:ind w:left="0"/>
        <w:jc w:val="left"/>
      </w:pPr>
      <w:r>
        <w:rPr>
          <w:rFonts w:ascii="Times New Roman"/>
          <w:b/>
          <w:i w:val="false"/>
          <w:color w:val="000000"/>
        </w:rPr>
        <w:t xml:space="preserve"> 
Әкімшілік әрекеттердің логикалық реттілігінің</w:t>
      </w:r>
      <w:r>
        <w:br/>
      </w:r>
      <w:r>
        <w:rPr>
          <w:rFonts w:ascii="Times New Roman"/>
          <w:b/>
          <w:i w:val="false"/>
          <w:color w:val="000000"/>
        </w:rPr>
        <w:t>
өзара байланысуын көрсететін кесте</w:t>
      </w:r>
    </w:p>
    <w:bookmarkEnd w:id="36"/>
    <w:p>
      <w:pPr>
        <w:spacing w:after="0"/>
        <w:ind w:left="0"/>
        <w:jc w:val="both"/>
      </w:pPr>
      <w:r>
        <w:drawing>
          <wp:inline distT="0" distB="0" distL="0" distR="0">
            <wp:extent cx="7556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7594600"/>
                    </a:xfrm>
                    <a:prstGeom prst="rect">
                      <a:avLst/>
                    </a:prstGeom>
                  </pic:spPr>
                </pic:pic>
              </a:graphicData>
            </a:graphic>
          </wp:inline>
        </w:drawing>
      </w:r>
    </w:p>
    <w:bookmarkStart w:name="z79" w:id="37"/>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37"/>
    <w:bookmarkStart w:name="z80" w:id="38"/>
    <w:p>
      <w:pPr>
        <w:spacing w:after="0"/>
        <w:ind w:left="0"/>
        <w:jc w:val="left"/>
      </w:pPr>
      <w:r>
        <w:rPr>
          <w:rFonts w:ascii="Times New Roman"/>
          <w:b/>
          <w:i w:val="false"/>
          <w:color w:val="000000"/>
        </w:rPr>
        <w:t xml:space="preserve"> 
"Мектепке дейінгі білім беру ұйымдарына құжаттарды</w:t>
      </w:r>
      <w:r>
        <w:br/>
      </w:r>
      <w:r>
        <w:rPr>
          <w:rFonts w:ascii="Times New Roman"/>
          <w:b/>
          <w:i w:val="false"/>
          <w:color w:val="000000"/>
        </w:rPr>
        <w:t>
қабылдау және балаларды қабылдау"</w:t>
      </w:r>
      <w:r>
        <w:br/>
      </w:r>
      <w:r>
        <w:rPr>
          <w:rFonts w:ascii="Times New Roman"/>
          <w:b/>
          <w:i w:val="false"/>
          <w:color w:val="000000"/>
        </w:rPr>
        <w:t>
мемлекеттік қызмет регламенті</w:t>
      </w:r>
    </w:p>
    <w:bookmarkEnd w:id="38"/>
    <w:bookmarkStart w:name="z81" w:id="39"/>
    <w:p>
      <w:pPr>
        <w:spacing w:after="0"/>
        <w:ind w:left="0"/>
        <w:jc w:val="left"/>
      </w:pPr>
      <w:r>
        <w:rPr>
          <w:rFonts w:ascii="Times New Roman"/>
          <w:b/>
          <w:i w:val="false"/>
          <w:color w:val="000000"/>
        </w:rPr>
        <w:t xml:space="preserve"> 
1. Жалпы ережелер</w:t>
      </w:r>
    </w:p>
    <w:bookmarkEnd w:id="39"/>
    <w:bookmarkStart w:name="z82" w:id="40"/>
    <w:p>
      <w:pPr>
        <w:spacing w:after="0"/>
        <w:ind w:left="0"/>
        <w:jc w:val="both"/>
      </w:pPr>
      <w:r>
        <w:rPr>
          <w:rFonts w:ascii="Times New Roman"/>
          <w:b w:val="false"/>
          <w:i w:val="false"/>
          <w:color w:val="000000"/>
          <w:sz w:val="28"/>
        </w:rPr>
        <w:t>
      1. Мемлекеттік қызметтің атауы: "Мектепке дейінгі білім беру ұйымдарына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Успен ауданының білім бөлімдері арқылы,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ұйымдар мен заңды өкілдер арасында жасалатын шарт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 қызметті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мектепке дейінгі ұйымдарға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p>
    <w:bookmarkEnd w:id="40"/>
    <w:bookmarkStart w:name="z88" w:id="41"/>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41"/>
    <w:bookmarkStart w:name="z89" w:id="42"/>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құрылымдық-функционалдық бірліктер:</w:t>
      </w:r>
      <w:r>
        <w:br/>
      </w:r>
      <w:r>
        <w:rPr>
          <w:rFonts w:ascii="Times New Roman"/>
          <w:b w:val="false"/>
          <w:i w:val="false"/>
          <w:color w:val="000000"/>
          <w:sz w:val="28"/>
        </w:rPr>
        <w:t>
      1) Мектепке дейінгі білім беру ұйымының басшысы.</w:t>
      </w:r>
      <w:r>
        <w:br/>
      </w:r>
      <w:r>
        <w:rPr>
          <w:rFonts w:ascii="Times New Roman"/>
          <w:b w:val="false"/>
          <w:i w:val="false"/>
          <w:color w:val="000000"/>
          <w:sz w:val="28"/>
        </w:rPr>
        <w:t>
</w:t>
      </w:r>
      <w:r>
        <w:rPr>
          <w:rFonts w:ascii="Times New Roman"/>
          <w:b w:val="false"/>
          <w:i w:val="false"/>
          <w:color w:val="000000"/>
          <w:sz w:val="28"/>
        </w:rPr>
        <w:t>
      10.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42"/>
    <w:bookmarkStart w:name="z94" w:id="43"/>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43"/>
    <w:bookmarkStart w:name="z95" w:id="44"/>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44"/>
    <w:bookmarkStart w:name="z96" w:id="45"/>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45"/>
    <w:bookmarkStart w:name="z97" w:id="46"/>
    <w:p>
      <w:pPr>
        <w:spacing w:after="0"/>
        <w:ind w:left="0"/>
        <w:jc w:val="left"/>
      </w:pPr>
      <w:r>
        <w:rPr>
          <w:rFonts w:ascii="Times New Roman"/>
          <w:b/>
          <w:i w:val="false"/>
          <w:color w:val="000000"/>
        </w:rPr>
        <w:t xml:space="preserve"> 
Успен ауданының білім беру мекемелерінің мекен-жайлары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73"/>
        <w:gridCol w:w="2933"/>
        <w:gridCol w:w="31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әкімшілігінің, Успен ауданы Успен селолық округі Әкімі аппаратының "Балапан" коммуналдық мемлекеттік шаруашылық кәсіпорны бала-бақшасы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Тәуелсіздікке 10 жыл к-сі, 28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8(71834)92-1-34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әкімшілігінің, Успен ауданы Равнополь ауылдық округі Әкімі аппаратының "Айгөлек" коммуналдық мемлекеттік шаруашылық кәсіпорны бала-бақшасы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ауылы, Ленин к-сі, 73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8(71834)93-1-30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әкімшілігінің, Успен ауданы Новопокров ауылдық округі Әкімі аппаратының "Ақ бота" коммуналдық мемлекеттік шаруашылық кәсіпорны бала-бақшасы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Комсомольский к-сі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8(71834)95-9-53</w:t>
            </w:r>
          </w:p>
        </w:tc>
      </w:tr>
    </w:tbl>
    <w:bookmarkStart w:name="z98" w:id="47"/>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47"/>
    <w:bookmarkStart w:name="z99" w:id="48"/>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303"/>
        <w:gridCol w:w="3990"/>
        <w:gridCol w:w="4304"/>
      </w:tblGrid>
      <w:tr>
        <w:trPr>
          <w:trHeight w:val="6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 жұмыс ағымының) N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басшысы</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басшысы</w:t>
            </w:r>
          </w:p>
        </w:tc>
      </w:tr>
      <w:tr>
        <w:trPr>
          <w:trHeight w:val="21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 Шартты толтыру немесе мемлекеттік қызмет көрсетуден бас тарту туралы дәлелді жауапты дайындау</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 қойылған шартты немесе мемлекеттік қызмет көрсетуден бас тарту туралы дәлелді жауапты беру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мемлекеттік қызмет көрсетуден бас тарту туралы дәлелді жауап</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мемлекеттік қызмет көрсетуден бас тарту туралы дәлелді жауап</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9"/>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қосымша            </w:t>
      </w:r>
    </w:p>
    <w:bookmarkEnd w:id="49"/>
    <w:bookmarkStart w:name="z101" w:id="50"/>
    <w:p>
      <w:pPr>
        <w:spacing w:after="0"/>
        <w:ind w:left="0"/>
        <w:jc w:val="left"/>
      </w:pPr>
      <w:r>
        <w:rPr>
          <w:rFonts w:ascii="Times New Roman"/>
          <w:b/>
          <w:i w:val="false"/>
          <w:color w:val="000000"/>
        </w:rPr>
        <w:t xml:space="preserve"> 
Әкімшілік әрекеттердің логикалық реттілігінің</w:t>
      </w:r>
      <w:r>
        <w:br/>
      </w:r>
      <w:r>
        <w:rPr>
          <w:rFonts w:ascii="Times New Roman"/>
          <w:b/>
          <w:i w:val="false"/>
          <w:color w:val="000000"/>
        </w:rPr>
        <w:t>
өзара байланысуын көрсететін кесте</w:t>
      </w:r>
    </w:p>
    <w:bookmarkEnd w:id="50"/>
    <w:p>
      <w:pPr>
        <w:spacing w:after="0"/>
        <w:ind w:left="0"/>
        <w:jc w:val="both"/>
      </w:pPr>
      <w:r>
        <w:drawing>
          <wp:inline distT="0" distB="0" distL="0" distR="0">
            <wp:extent cx="72644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4991100"/>
                    </a:xfrm>
                    <a:prstGeom prst="rect">
                      <a:avLst/>
                    </a:prstGeom>
                  </pic:spPr>
                </pic:pic>
              </a:graphicData>
            </a:graphic>
          </wp:inline>
        </w:drawing>
      </w:r>
    </w:p>
    <w:bookmarkStart w:name="z102" w:id="51"/>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51"/>
    <w:bookmarkStart w:name="z103" w:id="52"/>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регламенті</w:t>
      </w:r>
    </w:p>
    <w:bookmarkEnd w:id="52"/>
    <w:bookmarkStart w:name="z104" w:id="53"/>
    <w:p>
      <w:pPr>
        <w:spacing w:after="0"/>
        <w:ind w:left="0"/>
        <w:jc w:val="left"/>
      </w:pPr>
      <w:r>
        <w:rPr>
          <w:rFonts w:ascii="Times New Roman"/>
          <w:b/>
          <w:i w:val="false"/>
          <w:color w:val="000000"/>
        </w:rPr>
        <w:t xml:space="preserve"> 
1. Жалпы ережелер</w:t>
      </w:r>
    </w:p>
    <w:bookmarkEnd w:id="53"/>
    <w:bookmarkStart w:name="z105" w:id="54"/>
    <w:p>
      <w:pPr>
        <w:spacing w:after="0"/>
        <w:ind w:left="0"/>
        <w:jc w:val="both"/>
      </w:pPr>
      <w:r>
        <w:rPr>
          <w:rFonts w:ascii="Times New Roman"/>
          <w:b w:val="false"/>
          <w:i w:val="false"/>
          <w:color w:val="000000"/>
          <w:sz w:val="28"/>
        </w:rPr>
        <w:t>
      1. Мемлекеттік қызметтің атауы: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Успен ауданының білім бөлімдері арқылы,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берілетін мемлекеттік қызметтің аяқталу нысаны білім беру ұйымының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7.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p>
    <w:bookmarkEnd w:id="54"/>
    <w:bookmarkStart w:name="z112" w:id="5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5"/>
    <w:bookmarkStart w:name="z113" w:id="56"/>
    <w:p>
      <w:pPr>
        <w:spacing w:after="0"/>
        <w:ind w:left="0"/>
        <w:jc w:val="both"/>
      </w:pPr>
      <w:r>
        <w:rPr>
          <w:rFonts w:ascii="Times New Roman"/>
          <w:b w:val="false"/>
          <w:i w:val="false"/>
          <w:color w:val="000000"/>
          <w:sz w:val="28"/>
        </w:rPr>
        <w:t>
      8.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үрдісіне қатысатын құрылымдық-функционалдық бірліктер:</w:t>
      </w:r>
      <w:r>
        <w:br/>
      </w:r>
      <w:r>
        <w:rPr>
          <w:rFonts w:ascii="Times New Roman"/>
          <w:b w:val="false"/>
          <w:i w:val="false"/>
          <w:color w:val="000000"/>
          <w:sz w:val="28"/>
        </w:rPr>
        <w:t>
      1) білім беру мекемесінің басшысы;</w:t>
      </w:r>
      <w:r>
        <w:br/>
      </w:r>
      <w:r>
        <w:rPr>
          <w:rFonts w:ascii="Times New Roman"/>
          <w:b w:val="false"/>
          <w:i w:val="false"/>
          <w:color w:val="000000"/>
          <w:sz w:val="28"/>
        </w:rPr>
        <w:t>
      2) білім беру мекемесінің маманы.</w:t>
      </w:r>
      <w:r>
        <w:br/>
      </w:r>
      <w:r>
        <w:rPr>
          <w:rFonts w:ascii="Times New Roman"/>
          <w:b w:val="false"/>
          <w:i w:val="false"/>
          <w:color w:val="000000"/>
          <w:sz w:val="28"/>
        </w:rPr>
        <w:t>
</w:t>
      </w:r>
      <w:r>
        <w:rPr>
          <w:rFonts w:ascii="Times New Roman"/>
          <w:b w:val="false"/>
          <w:i w:val="false"/>
          <w:color w:val="000000"/>
          <w:sz w:val="28"/>
        </w:rPr>
        <w:t>
      11.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56"/>
    <w:bookmarkStart w:name="z118" w:id="5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57"/>
    <w:bookmarkStart w:name="z119" w:id="5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58"/>
    <w:bookmarkStart w:name="z120" w:id="59"/>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xml:space="preserve">
балаларды үйде жеке тегін оқытуды   </w:t>
      </w:r>
      <w:r>
        <w:br/>
      </w:r>
      <w:r>
        <w:rPr>
          <w:rFonts w:ascii="Times New Roman"/>
          <w:b w:val="false"/>
          <w:i w:val="false"/>
          <w:color w:val="000000"/>
          <w:sz w:val="28"/>
        </w:rPr>
        <w:t xml:space="preserve">
ұйымдастыру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59"/>
    <w:bookmarkStart w:name="z121" w:id="60"/>
    <w:p>
      <w:pPr>
        <w:spacing w:after="0"/>
        <w:ind w:left="0"/>
        <w:jc w:val="left"/>
      </w:pPr>
      <w:r>
        <w:rPr>
          <w:rFonts w:ascii="Times New Roman"/>
          <w:b/>
          <w:i w:val="false"/>
          <w:color w:val="000000"/>
        </w:rPr>
        <w:t xml:space="preserve"> 
Успен ауданының білім беру мекемелерінің мекен-жайлары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53"/>
        <w:gridCol w:w="5013"/>
        <w:gridCol w:w="30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мекемелері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Успен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Тәуелсіздікке 10 жыл к-сі, 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Успен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Милевский к-сі, 120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8(71834)91-7-82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Успен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Баюк к-сі, 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8(71834)91-7-01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8(71834)90-8-43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8(71834)94-5-33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ауылы, Школьная к-сі,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8(71834)96-4-48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ауылы, Победа к-сі, 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8(71834)98-2-74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ауылы, Ленин к-сі, 111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8(71834)93-2-73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ауылы, Победа к-сі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8(71834)97-1-39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ауылы, Школьная к-сі, 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8(71834)40-3-16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Мир к-сі,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8(71834)95-3-26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ауылы, Школьная к-сі,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8(71834)40-1-17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Школьная к-сі, 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ЖОББМ" ММ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Школьная к-сі,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8(71834)95-2-19</w:t>
            </w:r>
          </w:p>
        </w:tc>
      </w:tr>
    </w:tbl>
    <w:bookmarkStart w:name="z122" w:id="61"/>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xml:space="preserve">
балаларды үйде жеке тегін оқытуды   </w:t>
      </w:r>
      <w:r>
        <w:br/>
      </w:r>
      <w:r>
        <w:rPr>
          <w:rFonts w:ascii="Times New Roman"/>
          <w:b w:val="false"/>
          <w:i w:val="false"/>
          <w:color w:val="000000"/>
          <w:sz w:val="28"/>
        </w:rPr>
        <w:t xml:space="preserve">
ұйымдастыру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61"/>
    <w:bookmarkStart w:name="z123" w:id="6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2249"/>
        <w:gridCol w:w="2081"/>
        <w:gridCol w:w="2268"/>
        <w:gridCol w:w="1888"/>
        <w:gridCol w:w="2311"/>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 жұмыс ағымының) N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өтінішті қабылдау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белгілеу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үйде оқытуды ұйымдастыру туралы бұйрық жобасын дайындау немесе мемлекеттік қызмет көрсетуден бас тарту туралы жазбаша дәлелді жауапты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бұйрыққа немесе мемлекеттік қызмет көрсетуден бас тарту туралы жазбаша дәлелді жауапқа қол қою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журналында тіркеу</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немесе мемлекеттік қызмет көрсетуден бас тарту туралы жазбаша дәлелді жауап жобасы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оқытуды ұйымдастыру туралы бұйрық немесе мемлекеттік қызмет көрсетуден бас тарту туралы жазбаша дәлелді жауап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жазбаша дәлелді жауапты беру</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24" w:id="63"/>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xml:space="preserve">
балаларды үйде жеке тегін оқытуды   </w:t>
      </w:r>
      <w:r>
        <w:br/>
      </w:r>
      <w:r>
        <w:rPr>
          <w:rFonts w:ascii="Times New Roman"/>
          <w:b w:val="false"/>
          <w:i w:val="false"/>
          <w:color w:val="000000"/>
          <w:sz w:val="28"/>
        </w:rPr>
        <w:t xml:space="preserve">
ұйымдастыру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63"/>
    <w:bookmarkStart w:name="z125" w:id="64"/>
    <w:p>
      <w:pPr>
        <w:spacing w:after="0"/>
        <w:ind w:left="0"/>
        <w:jc w:val="left"/>
      </w:pPr>
      <w:r>
        <w:rPr>
          <w:rFonts w:ascii="Times New Roman"/>
          <w:b/>
          <w:i w:val="false"/>
          <w:color w:val="000000"/>
        </w:rPr>
        <w:t xml:space="preserve"> 
Әкімшілік әрекеттердің логикалық реттілігінің</w:t>
      </w:r>
      <w:r>
        <w:br/>
      </w:r>
      <w:r>
        <w:rPr>
          <w:rFonts w:ascii="Times New Roman"/>
          <w:b/>
          <w:i w:val="false"/>
          <w:color w:val="000000"/>
        </w:rPr>
        <w:t>
өзара байланысуын көрсететін кесте</w:t>
      </w:r>
    </w:p>
    <w:bookmarkEnd w:id="64"/>
    <w:p>
      <w:pPr>
        <w:spacing w:after="0"/>
        <w:ind w:left="0"/>
        <w:jc w:val="both"/>
      </w:pPr>
      <w:r>
        <w:drawing>
          <wp:inline distT="0" distB="0" distL="0" distR="0">
            <wp:extent cx="77216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8699500"/>
                    </a:xfrm>
                    <a:prstGeom prst="rect">
                      <a:avLst/>
                    </a:prstGeom>
                  </pic:spPr>
                </pic:pic>
              </a:graphicData>
            </a:graphic>
          </wp:inline>
        </w:drawing>
      </w:r>
    </w:p>
    <w:bookmarkStart w:name="z126" w:id="65"/>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65"/>
    <w:bookmarkStart w:name="z127" w:id="66"/>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регламенті</w:t>
      </w:r>
    </w:p>
    <w:bookmarkEnd w:id="66"/>
    <w:bookmarkStart w:name="z128" w:id="67"/>
    <w:p>
      <w:pPr>
        <w:spacing w:after="0"/>
        <w:ind w:left="0"/>
        <w:jc w:val="left"/>
      </w:pPr>
      <w:r>
        <w:rPr>
          <w:rFonts w:ascii="Times New Roman"/>
          <w:b/>
          <w:i w:val="false"/>
          <w:color w:val="000000"/>
        </w:rPr>
        <w:t xml:space="preserve"> 
1. Жалпы ережелер</w:t>
      </w:r>
    </w:p>
    <w:bookmarkEnd w:id="67"/>
    <w:bookmarkStart w:name="z129" w:id="68"/>
    <w:p>
      <w:pPr>
        <w:spacing w:after="0"/>
        <w:ind w:left="0"/>
        <w:jc w:val="both"/>
      </w:pPr>
      <w:r>
        <w:rPr>
          <w:rFonts w:ascii="Times New Roman"/>
          <w:b w:val="false"/>
          <w:i w:val="false"/>
          <w:color w:val="000000"/>
          <w:sz w:val="28"/>
        </w:rPr>
        <w:t>
      1. Мемлекеттік қызметтің атауы: "Аз қамтылған отбасы балаларының қала сыртындағы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Успен ауданының білім бөлімдері арқылы,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берілетін мемлекеттік қызметтің аяқталу нысаны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p>
    <w:bookmarkEnd w:id="68"/>
    <w:bookmarkStart w:name="z135" w:id="69"/>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69"/>
    <w:bookmarkStart w:name="z136" w:id="70"/>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құрылымдық-функционалдық бірліктер:</w:t>
      </w:r>
      <w:r>
        <w:br/>
      </w:r>
      <w:r>
        <w:rPr>
          <w:rFonts w:ascii="Times New Roman"/>
          <w:b w:val="false"/>
          <w:i w:val="false"/>
          <w:color w:val="000000"/>
          <w:sz w:val="28"/>
        </w:rPr>
        <w:t>
      1) білім беру мекемесінің жауапты орындаушысы;</w:t>
      </w:r>
      <w:r>
        <w:br/>
      </w:r>
      <w:r>
        <w:rPr>
          <w:rFonts w:ascii="Times New Roman"/>
          <w:b w:val="false"/>
          <w:i w:val="false"/>
          <w:color w:val="000000"/>
          <w:sz w:val="28"/>
        </w:rPr>
        <w:t>
      2) білім беру мекемесінің директоры.</w:t>
      </w:r>
      <w:r>
        <w:br/>
      </w:r>
      <w:r>
        <w:rPr>
          <w:rFonts w:ascii="Times New Roman"/>
          <w:b w:val="false"/>
          <w:i w:val="false"/>
          <w:color w:val="000000"/>
          <w:sz w:val="28"/>
        </w:rPr>
        <w:t>
</w:t>
      </w:r>
      <w:r>
        <w:rPr>
          <w:rFonts w:ascii="Times New Roman"/>
          <w:b w:val="false"/>
          <w:i w:val="false"/>
          <w:color w:val="000000"/>
          <w:sz w:val="28"/>
        </w:rPr>
        <w:t>
      10.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70"/>
    <w:bookmarkStart w:name="z141" w:id="71"/>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1"/>
    <w:bookmarkStart w:name="z142" w:id="72"/>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72"/>
    <w:bookmarkStart w:name="z143" w:id="73"/>
    <w:p>
      <w:pPr>
        <w:spacing w:after="0"/>
        <w:ind w:left="0"/>
        <w:jc w:val="both"/>
      </w:pPr>
      <w:r>
        <w:rPr>
          <w:rFonts w:ascii="Times New Roman"/>
          <w:b w:val="false"/>
          <w:i w:val="false"/>
          <w:color w:val="000000"/>
          <w:sz w:val="28"/>
        </w:rPr>
        <w:t xml:space="preserve">
"Аз қамтылған отбасы балаларының қала    </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xml:space="preserve">
демалуы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73"/>
    <w:bookmarkStart w:name="z144" w:id="74"/>
    <w:p>
      <w:pPr>
        <w:spacing w:after="0"/>
        <w:ind w:left="0"/>
        <w:jc w:val="left"/>
      </w:pPr>
      <w:r>
        <w:rPr>
          <w:rFonts w:ascii="Times New Roman"/>
          <w:b/>
          <w:i w:val="false"/>
          <w:color w:val="000000"/>
        </w:rPr>
        <w:t xml:space="preserve"> 
Успен ауданының білім беру мекемелерінің мекен-жайлары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53"/>
        <w:gridCol w:w="4973"/>
        <w:gridCol w:w="31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мекемелері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Успен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Тәуелсіздікке 10 жыл к-сі, 34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Успен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Милевский к-сі, 120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8(71834)91-7-82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Успен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Баюк к-сі, 40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8(71834)91-7-01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8(71834)90-8-43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8(71834)94-5-33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ауылы, Школьная к-сі,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8(71834)96-4-48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ауылы, Победа к-сі, 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8(71834)98-2-74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ауылы, Ленин к-сі, 111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8(71834)93-2-73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ауылы, Победа к-сі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8(71834)97-1-39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ауылы, Школьная к-сі,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8(71834)40-3-16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Мир к-сі,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8(71834)95-3-26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ауылы, Школьная к-сі,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8(71834)40-1-17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Школьная к-сі,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ЖОББМ"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Школьная к-сі,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8(71834)95-2-19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білім бөлімі" ММ</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Геринг к-сі, 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8(71834)91-0-16</w:t>
            </w:r>
          </w:p>
        </w:tc>
      </w:tr>
    </w:tbl>
    <w:bookmarkStart w:name="z145" w:id="75"/>
    <w:p>
      <w:pPr>
        <w:spacing w:after="0"/>
        <w:ind w:left="0"/>
        <w:jc w:val="both"/>
      </w:pPr>
      <w:r>
        <w:rPr>
          <w:rFonts w:ascii="Times New Roman"/>
          <w:b w:val="false"/>
          <w:i w:val="false"/>
          <w:color w:val="000000"/>
          <w:sz w:val="28"/>
        </w:rPr>
        <w:t xml:space="preserve">
"Аз қамтылған отбасы балаларының қала    </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xml:space="preserve">
демалуы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75"/>
    <w:bookmarkStart w:name="z146" w:id="76"/>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2079"/>
        <w:gridCol w:w="1973"/>
        <w:gridCol w:w="2248"/>
        <w:gridCol w:w="2332"/>
        <w:gridCol w:w="2649"/>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 жұмыс ағымының) N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өтінішті қабылдау және тіркеу. Құжаттарды қабылдағаны туралы қолхат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жауапты орындаушыны белгілеуі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құжаттарды тексеру, жолдаманы немесе мемлекеттік қызмет көрсетуден бас тарту туралы жазбаша дәлелді жауапты дайындау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мемлекеттік қызмет көрсетуден бас тарту туралы жазбаша дәлелді жауапқа қол қою</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мемлекеттік қызмет көрсетуден бас тарту туралы жазбаша дәлелді жауапты тіркеу және беру</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 көрсетуден бас тарту туралы жазбаша дәлелді жауап жобасы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мемлекеттік қызмет көрсетуден бас тарту туралы жазбаша дәлелді жауапқа қол қою</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мемлекеттік қызмет көрсетуден бас тарту туралы жазбаша дәлелді жауап</w:t>
            </w:r>
          </w:p>
        </w:tc>
      </w:tr>
      <w:tr>
        <w:trPr>
          <w:trHeight w:val="30" w:hRule="atLeast"/>
        </w:trPr>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 ішінде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r>
    </w:tbl>
    <w:bookmarkStart w:name="z147" w:id="77"/>
    <w:p>
      <w:pPr>
        <w:spacing w:after="0"/>
        <w:ind w:left="0"/>
        <w:jc w:val="both"/>
      </w:pPr>
      <w:r>
        <w:rPr>
          <w:rFonts w:ascii="Times New Roman"/>
          <w:b w:val="false"/>
          <w:i w:val="false"/>
          <w:color w:val="000000"/>
          <w:sz w:val="28"/>
        </w:rPr>
        <w:t xml:space="preserve">
"Аз қамтылған отбасы балаларының қала    </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xml:space="preserve">
демалуы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77"/>
    <w:bookmarkStart w:name="z148" w:id="78"/>
    <w:p>
      <w:pPr>
        <w:spacing w:after="0"/>
        <w:ind w:left="0"/>
        <w:jc w:val="left"/>
      </w:pPr>
      <w:r>
        <w:rPr>
          <w:rFonts w:ascii="Times New Roman"/>
          <w:b/>
          <w:i w:val="false"/>
          <w:color w:val="000000"/>
        </w:rPr>
        <w:t xml:space="preserve"> 
Әкімшілік әрекеттердің логикалық реттілігінің</w:t>
      </w:r>
      <w:r>
        <w:br/>
      </w:r>
      <w:r>
        <w:rPr>
          <w:rFonts w:ascii="Times New Roman"/>
          <w:b/>
          <w:i w:val="false"/>
          <w:color w:val="000000"/>
        </w:rPr>
        <w:t>
өзара байланысуын көрсететін кесте</w:t>
      </w:r>
    </w:p>
    <w:bookmarkEnd w:id="78"/>
    <w:p>
      <w:pPr>
        <w:spacing w:after="0"/>
        <w:ind w:left="0"/>
        <w:jc w:val="both"/>
      </w:pPr>
      <w:r>
        <w:drawing>
          <wp:inline distT="0" distB="0" distL="0" distR="0">
            <wp:extent cx="75946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94600" cy="8458200"/>
                    </a:xfrm>
                    <a:prstGeom prst="rect">
                      <a:avLst/>
                    </a:prstGeom>
                  </pic:spPr>
                </pic:pic>
              </a:graphicData>
            </a:graphic>
          </wp:inline>
        </w:drawing>
      </w:r>
    </w:p>
    <w:bookmarkStart w:name="z149" w:id="79"/>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79"/>
    <w:bookmarkStart w:name="z150" w:id="80"/>
    <w:p>
      <w:pPr>
        <w:spacing w:after="0"/>
        <w:ind w:left="0"/>
        <w:jc w:val="left"/>
      </w:pPr>
      <w:r>
        <w:rPr>
          <w:rFonts w:ascii="Times New Roman"/>
          <w:b/>
          <w:i w:val="false"/>
          <w:color w:val="000000"/>
        </w:rPr>
        <w:t xml:space="preserve"> 
"Негізгі орта, 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регламенті</w:t>
      </w:r>
    </w:p>
    <w:bookmarkEnd w:id="80"/>
    <w:bookmarkStart w:name="z151" w:id="81"/>
    <w:p>
      <w:pPr>
        <w:spacing w:after="0"/>
        <w:ind w:left="0"/>
        <w:jc w:val="left"/>
      </w:pPr>
      <w:r>
        <w:rPr>
          <w:rFonts w:ascii="Times New Roman"/>
          <w:b/>
          <w:i w:val="false"/>
          <w:color w:val="000000"/>
        </w:rPr>
        <w:t xml:space="preserve"> 
1. Жалпы ережелер</w:t>
      </w:r>
    </w:p>
    <w:bookmarkEnd w:id="81"/>
    <w:bookmarkStart w:name="z152" w:id="82"/>
    <w:p>
      <w:pPr>
        <w:spacing w:after="0"/>
        <w:ind w:left="0"/>
        <w:jc w:val="both"/>
      </w:pPr>
      <w:r>
        <w:rPr>
          <w:rFonts w:ascii="Times New Roman"/>
          <w:b w:val="false"/>
          <w:i w:val="false"/>
          <w:color w:val="000000"/>
          <w:sz w:val="28"/>
        </w:rPr>
        <w:t>
      1. Мемлекеттік қызметтің атауы: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селосы, Геринг көшесі, 17, телефоны 8 (71834) 91-9-55, мекенжайы бойынша орналасқан "Успен ауданының білім бөлімі" мемлекеттік мекемесі арқылы (бұдан әрі – уәкілетті орган),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экстернат нысанында оқуға рұқсат беру туралы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мерзімі мемлекеттік қызметті алушы қажетті құжаттарды тапсырған сәттен бастап он бес жұмыс күнін құрайды.</w:t>
      </w:r>
    </w:p>
    <w:bookmarkEnd w:id="82"/>
    <w:bookmarkStart w:name="z158" w:id="83"/>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83"/>
    <w:bookmarkStart w:name="z159" w:id="84"/>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құрылымдық-функционалдық бірліктер:</w:t>
      </w:r>
      <w:r>
        <w:br/>
      </w:r>
      <w:r>
        <w:rPr>
          <w:rFonts w:ascii="Times New Roman"/>
          <w:b w:val="false"/>
          <w:i w:val="false"/>
          <w:color w:val="000000"/>
          <w:sz w:val="28"/>
        </w:rPr>
        <w:t>
      1) білім беру мекемесінің басшысы;</w:t>
      </w:r>
      <w:r>
        <w:br/>
      </w:r>
      <w:r>
        <w:rPr>
          <w:rFonts w:ascii="Times New Roman"/>
          <w:b w:val="false"/>
          <w:i w:val="false"/>
          <w:color w:val="000000"/>
          <w:sz w:val="28"/>
        </w:rPr>
        <w:t>
      2) білім беру мекемесінің маманы.</w:t>
      </w:r>
      <w:r>
        <w:br/>
      </w:r>
      <w:r>
        <w:rPr>
          <w:rFonts w:ascii="Times New Roman"/>
          <w:b w:val="false"/>
          <w:i w:val="false"/>
          <w:color w:val="000000"/>
          <w:sz w:val="28"/>
        </w:rPr>
        <w:t>
</w:t>
      </w:r>
      <w:r>
        <w:rPr>
          <w:rFonts w:ascii="Times New Roman"/>
          <w:b w:val="false"/>
          <w:i w:val="false"/>
          <w:color w:val="000000"/>
          <w:sz w:val="28"/>
        </w:rPr>
        <w:t>
      10.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84"/>
    <w:bookmarkStart w:name="z164" w:id="85"/>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85"/>
    <w:bookmarkStart w:name="z165" w:id="86"/>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6"/>
    <w:bookmarkStart w:name="z166" w:id="87"/>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87"/>
    <w:bookmarkStart w:name="z167" w:id="88"/>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3873"/>
        <w:gridCol w:w="499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әрекеттері (барысы, жұмыс ағымы)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алушыдан қажетті құжаттарды қабылдау</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беру немесе қызмет көрсетуден бас тарту туралы дәлелді жауапты беру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bl>
    <w:bookmarkStart w:name="z168" w:id="89"/>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89"/>
    <w:bookmarkStart w:name="z169" w:id="90"/>
    <w:p>
      <w:pPr>
        <w:spacing w:after="0"/>
        <w:ind w:left="0"/>
        <w:jc w:val="left"/>
      </w:pPr>
      <w:r>
        <w:rPr>
          <w:rFonts w:ascii="Times New Roman"/>
          <w:b/>
          <w:i w:val="false"/>
          <w:color w:val="000000"/>
        </w:rPr>
        <w:t xml:space="preserve"> 
Әкімшілік әрекеттердің логикалық реттілігінің өзара байланысуын көрсететін кесте</w:t>
      </w:r>
    </w:p>
    <w:bookmarkEnd w:id="90"/>
    <w:p>
      <w:pPr>
        <w:spacing w:after="0"/>
        <w:ind w:left="0"/>
        <w:jc w:val="both"/>
      </w:pPr>
      <w:r>
        <w:drawing>
          <wp:inline distT="0" distB="0" distL="0" distR="0">
            <wp:extent cx="71247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24700" cy="4140200"/>
                    </a:xfrm>
                    <a:prstGeom prst="rect">
                      <a:avLst/>
                    </a:prstGeom>
                  </pic:spPr>
                </pic:pic>
              </a:graphicData>
            </a:graphic>
          </wp:inline>
        </w:drawing>
      </w:r>
    </w:p>
    <w:bookmarkStart w:name="z170" w:id="91"/>
    <w:p>
      <w:pPr>
        <w:spacing w:after="0"/>
        <w:ind w:left="0"/>
        <w:jc w:val="both"/>
      </w:pPr>
      <w:r>
        <w:rPr>
          <w:rFonts w:ascii="Times New Roman"/>
          <w:b w:val="false"/>
          <w:i w:val="false"/>
          <w:color w:val="000000"/>
          <w:sz w:val="28"/>
        </w:rPr>
        <w:t>
Успен ауданы әкімшілігінің</w:t>
      </w:r>
      <w:r>
        <w:br/>
      </w:r>
      <w:r>
        <w:rPr>
          <w:rFonts w:ascii="Times New Roman"/>
          <w:b w:val="false"/>
          <w:i w:val="false"/>
          <w:color w:val="000000"/>
          <w:sz w:val="28"/>
        </w:rPr>
        <w:t xml:space="preserve">
2013 жылғы 25 қаңтар   </w:t>
      </w:r>
      <w:r>
        <w:br/>
      </w:r>
      <w:r>
        <w:rPr>
          <w:rFonts w:ascii="Times New Roman"/>
          <w:b w:val="false"/>
          <w:i w:val="false"/>
          <w:color w:val="000000"/>
          <w:sz w:val="28"/>
        </w:rPr>
        <w:t xml:space="preserve">
N 53/1 қаулысымен    </w:t>
      </w:r>
      <w:r>
        <w:br/>
      </w:r>
      <w:r>
        <w:rPr>
          <w:rFonts w:ascii="Times New Roman"/>
          <w:b w:val="false"/>
          <w:i w:val="false"/>
          <w:color w:val="000000"/>
          <w:sz w:val="28"/>
        </w:rPr>
        <w:t xml:space="preserve">
бекітілген       </w:t>
      </w:r>
    </w:p>
    <w:bookmarkEnd w:id="91"/>
    <w:bookmarkStart w:name="z171" w:id="92"/>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w:t>
      </w:r>
      <w:r>
        <w:br/>
      </w:r>
      <w:r>
        <w:rPr>
          <w:rFonts w:ascii="Times New Roman"/>
          <w:b/>
          <w:i w:val="false"/>
          <w:color w:val="000000"/>
        </w:rPr>
        <w:t>
құжаттарды қабылдау және оқуға қабылдау"</w:t>
      </w:r>
      <w:r>
        <w:br/>
      </w:r>
      <w:r>
        <w:rPr>
          <w:rFonts w:ascii="Times New Roman"/>
          <w:b/>
          <w:i w:val="false"/>
          <w:color w:val="000000"/>
        </w:rPr>
        <w:t>
мемлекеттік қызмет регламенті</w:t>
      </w:r>
    </w:p>
    <w:bookmarkEnd w:id="92"/>
    <w:bookmarkStart w:name="z172" w:id="93"/>
    <w:p>
      <w:pPr>
        <w:spacing w:after="0"/>
        <w:ind w:left="0"/>
        <w:jc w:val="left"/>
      </w:pPr>
      <w:r>
        <w:rPr>
          <w:rFonts w:ascii="Times New Roman"/>
          <w:b/>
          <w:i w:val="false"/>
          <w:color w:val="000000"/>
        </w:rPr>
        <w:t xml:space="preserve"> 
1. Жалпы ережелер</w:t>
      </w:r>
    </w:p>
    <w:bookmarkEnd w:id="93"/>
    <w:bookmarkStart w:name="z173" w:id="94"/>
    <w:p>
      <w:pPr>
        <w:spacing w:after="0"/>
        <w:ind w:left="0"/>
        <w:jc w:val="both"/>
      </w:pPr>
      <w:r>
        <w:rPr>
          <w:rFonts w:ascii="Times New Roman"/>
          <w:b w:val="false"/>
          <w:i w:val="false"/>
          <w:color w:val="000000"/>
          <w:sz w:val="28"/>
        </w:rPr>
        <w:t>
      1. Мемлекеттік қызметтің атауы: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білім және ғылым Министрлігінің, білім және ғылым саласындағы жергілікті атқарушы органдардың мемлекеттік қызмет көрсету стандартын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Успен ауданының білім бөлімдері арқылы, жұмыс кестесі демалыс (сенбі, жексенбі) және мереке күндерін қоспағанда, сағат 13.00-ден 14.30-ға дейінгі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bookmarkEnd w:id="94"/>
    <w:bookmarkStart w:name="z179" w:id="9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95"/>
    <w:bookmarkStart w:name="z180" w:id="96"/>
    <w:p>
      <w:pPr>
        <w:spacing w:after="0"/>
        <w:ind w:left="0"/>
        <w:jc w:val="both"/>
      </w:pPr>
      <w:r>
        <w:rPr>
          <w:rFonts w:ascii="Times New Roman"/>
          <w:b w:val="false"/>
          <w:i w:val="false"/>
          <w:color w:val="000000"/>
          <w:sz w:val="28"/>
        </w:rPr>
        <w:t>
      7. Мемлекеттік қызметті алушы осы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үрдісіне қатысатын құрылымдық-функционалдық бірліктер:</w:t>
      </w:r>
      <w:r>
        <w:br/>
      </w:r>
      <w:r>
        <w:rPr>
          <w:rFonts w:ascii="Times New Roman"/>
          <w:b w:val="false"/>
          <w:i w:val="false"/>
          <w:color w:val="000000"/>
          <w:sz w:val="28"/>
        </w:rPr>
        <w:t>
      1) білім беру мекемесінің басшысы;</w:t>
      </w:r>
      <w:r>
        <w:br/>
      </w:r>
      <w:r>
        <w:rPr>
          <w:rFonts w:ascii="Times New Roman"/>
          <w:b w:val="false"/>
          <w:i w:val="false"/>
          <w:color w:val="000000"/>
          <w:sz w:val="28"/>
        </w:rPr>
        <w:t>
      2) білім беру мекемесінің маманы.</w:t>
      </w:r>
      <w:r>
        <w:br/>
      </w:r>
      <w:r>
        <w:rPr>
          <w:rFonts w:ascii="Times New Roman"/>
          <w:b w:val="false"/>
          <w:i w:val="false"/>
          <w:color w:val="000000"/>
          <w:sz w:val="28"/>
        </w:rPr>
        <w:t>
</w:t>
      </w:r>
      <w:r>
        <w:rPr>
          <w:rFonts w:ascii="Times New Roman"/>
          <w:b w:val="false"/>
          <w:i w:val="false"/>
          <w:color w:val="000000"/>
          <w:sz w:val="28"/>
        </w:rPr>
        <w:t>
      10. Әрбір іс-әрекеттің орындау мерзімі көрсетілген әрбір құрылымдық-функционалдық бірліктің оңай іс-әрекеттері (процедуралар, қызметтер, операциялар) реттілігінің текстілі кестелі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96"/>
    <w:bookmarkStart w:name="z185" w:id="9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97"/>
    <w:bookmarkStart w:name="z186" w:id="98"/>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98"/>
    <w:bookmarkStart w:name="z187" w:id="99"/>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9"/>
    <w:bookmarkStart w:name="z188" w:id="100"/>
    <w:p>
      <w:pPr>
        <w:spacing w:after="0"/>
        <w:ind w:left="0"/>
        <w:jc w:val="left"/>
      </w:pPr>
      <w:r>
        <w:rPr>
          <w:rFonts w:ascii="Times New Roman"/>
          <w:b/>
          <w:i w:val="false"/>
          <w:color w:val="000000"/>
        </w:rPr>
        <w:t xml:space="preserve"> 
Успен ауданының білім беру мекемелерінің мекен-жайлары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53"/>
        <w:gridCol w:w="4933"/>
        <w:gridCol w:w="31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р/н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мекемелері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Успен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Тәуелсіздікке 10 жыл к-сі, 34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Успен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Милевский к-сі, 120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8(71834)91-7-82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Успен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Баюк к-сі, 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8(71834)91-7-01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8(71834)90-8-43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8(71834)94-5-33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ауылы, Школьная к-сі,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8(71834)96-4-48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ауылы, Победа к-сі,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8(71834)98-2-74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8(71834)99-2-94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ауылы, Ленин к-сі, 111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8(71834)93-3-45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8(71834)93-2-73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ауылы, Победа к-сі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8(71834)97-1-39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 ауылы, Школьная к-сі,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8(71834)40-3-16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8(71834)94-4-89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Мир к-сі,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8(71834)95-3-26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ауылы, Школьная к-сі,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8(71834)40-1-17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Школьная к-сі,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ЖОББМ" ММ</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Школьная к-сі,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8(71834)95-2-19</w:t>
            </w:r>
          </w:p>
        </w:tc>
      </w:tr>
    </w:tbl>
    <w:bookmarkStart w:name="z189" w:id="101"/>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01"/>
    <w:bookmarkStart w:name="z190" w:id="102"/>
    <w:p>
      <w:pPr>
        <w:spacing w:after="0"/>
        <w:ind w:left="0"/>
        <w:jc w:val="left"/>
      </w:pPr>
      <w:r>
        <w:rPr>
          <w:rFonts w:ascii="Times New Roman"/>
          <w:b/>
          <w:i w:val="false"/>
          <w:color w:val="000000"/>
        </w:rPr>
        <w:t xml:space="preserve"> 
Құрылымдық-функционалдық бірліктердің іс-әрекеттерінің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079"/>
        <w:gridCol w:w="1826"/>
        <w:gridCol w:w="2416"/>
        <w:gridCol w:w="2417"/>
        <w:gridCol w:w="2143"/>
      </w:tblGrid>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 жұмыс ағымының) N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66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басшысы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маманы</w:t>
            </w:r>
          </w:p>
        </w:tc>
      </w:tr>
      <w:tr>
        <w:trPr>
          <w:trHeight w:val="42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құжаттармен өтінішті қабылдау, тіркеу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белгілеу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мекемесіне қабылдау туралы бұйрық жобасын немесе мемлекеттік қызмет көрсетуден бас тарту туралы дәлелді жауапты дайындау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мекемесіне қабылдау туралы бұйрыққа немесе мемлекеттік қызмет көрсетуден бас тарту туралы дәлелді жауапқа қол қою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141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алғаны туралы қолхат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көрсетуден бас тарту туралы жазбаша дәлелді жауап жобасы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мемлекеттік қызмет көрсетуден бас тарту туралы жазбаша дәлелді жауап</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жазбаша дәлелді жауапты беру</w:t>
            </w:r>
          </w:p>
        </w:tc>
      </w:tr>
      <w:tr>
        <w:trPr>
          <w:trHeight w:val="129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(білім беру мекемесіне қабылдау туралы бұйрық) соңғы нәтижесін алу мерзімі - 3 айдан аспайды</w:t>
            </w:r>
          </w:p>
        </w:tc>
      </w:tr>
    </w:tbl>
    <w:bookmarkStart w:name="z191" w:id="103"/>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берудің жалпы білім беретін   </w:t>
      </w:r>
      <w:r>
        <w:br/>
      </w:r>
      <w:r>
        <w:rPr>
          <w:rFonts w:ascii="Times New Roman"/>
          <w:b w:val="false"/>
          <w:i w:val="false"/>
          <w:color w:val="000000"/>
          <w:sz w:val="28"/>
        </w:rPr>
        <w:t xml:space="preserve">
бағдарламалары бойынша оқыту үшін   </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xml:space="preserve">
білім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 қосымша               </w:t>
      </w:r>
    </w:p>
    <w:bookmarkEnd w:id="103"/>
    <w:bookmarkStart w:name="z192" w:id="104"/>
    <w:p>
      <w:pPr>
        <w:spacing w:after="0"/>
        <w:ind w:left="0"/>
        <w:jc w:val="left"/>
      </w:pPr>
      <w:r>
        <w:rPr>
          <w:rFonts w:ascii="Times New Roman"/>
          <w:b/>
          <w:i w:val="false"/>
          <w:color w:val="000000"/>
        </w:rPr>
        <w:t xml:space="preserve"> 
Әкімшілік әрекеттердің логикалық реттілігінің</w:t>
      </w:r>
      <w:r>
        <w:br/>
      </w:r>
      <w:r>
        <w:rPr>
          <w:rFonts w:ascii="Times New Roman"/>
          <w:b/>
          <w:i w:val="false"/>
          <w:color w:val="000000"/>
        </w:rPr>
        <w:t>
өзара байланысуын көрсететін кесте</w:t>
      </w:r>
    </w:p>
    <w:bookmarkEnd w:id="104"/>
    <w:p>
      <w:pPr>
        <w:spacing w:after="0"/>
        <w:ind w:left="0"/>
        <w:jc w:val="both"/>
      </w:pPr>
      <w:r>
        <w:drawing>
          <wp:inline distT="0" distB="0" distL="0" distR="0">
            <wp:extent cx="68834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83400" cy="819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