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e8de9" w14:textId="fde8d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Шарбақты аудандық мәслихатының 2012 жылғы 21 желтоқсандағы N 56/18 "Шарбақты ауданының 2013 - 2015 жылдарға арналған бюджеті туралы" шешіміне өзгерістер және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Шарбақты аудандық мәслихатының 2013 жылғы 24 маусымдағы N 81/26 шешімі. Павлодар облысының Әділет департаментінде 2013 жылғы 04 шілдеде N 3561 болып тіркелді. Күші жойылды - Павлодар облысы Шарбақты аудандық мәслихатының 2014 жылғы 15 қаңтардағы N 109/37 шешімімен</w:t>
      </w:r>
    </w:p>
    <w:p>
      <w:pPr>
        <w:spacing w:after="0"/>
        <w:ind w:left="0"/>
        <w:jc w:val="both"/>
      </w:pPr>
      <w:r>
        <w:rPr>
          <w:rFonts w:ascii="Times New Roman"/>
          <w:b w:val="false"/>
          <w:i w:val="false"/>
          <w:color w:val="ff0000"/>
          <w:sz w:val="28"/>
        </w:rPr>
        <w:t>      Ескерту. Күші жойылды - Павлодар облысы Шарбақты аудандық мәслихатының 15.01.2014 N 109/37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106–бабының </w:t>
      </w:r>
      <w:r>
        <w:rPr>
          <w:rFonts w:ascii="Times New Roman"/>
          <w:b w:val="false"/>
          <w:i w:val="false"/>
          <w:color w:val="000000"/>
          <w:sz w:val="28"/>
        </w:rPr>
        <w:t>2–тармағының</w:t>
      </w:r>
      <w:r>
        <w:rPr>
          <w:rFonts w:ascii="Times New Roman"/>
          <w:b w:val="false"/>
          <w:i w:val="false"/>
          <w:color w:val="000000"/>
          <w:sz w:val="28"/>
        </w:rPr>
        <w:t xml:space="preserve"> 4) тармақшасы және 109–бабы </w:t>
      </w:r>
      <w:r>
        <w:rPr>
          <w:rFonts w:ascii="Times New Roman"/>
          <w:b w:val="false"/>
          <w:i w:val="false"/>
          <w:color w:val="000000"/>
          <w:sz w:val="28"/>
        </w:rPr>
        <w:t>5–тармағына</w:t>
      </w:r>
      <w:r>
        <w:rPr>
          <w:rFonts w:ascii="Times New Roman"/>
          <w:b w:val="false"/>
          <w:i w:val="false"/>
          <w:color w:val="000000"/>
          <w:sz w:val="28"/>
        </w:rPr>
        <w:t>, Қазақстан Республикасының 2001 жылғы 23 қаңтардағы "Қазақстан Республикасының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Шарбақты аудандық мәслихаты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Шарбақты аудандық мәслихатының 2012 жылғы 21 желтоқсандағы N 56/18 "Шарбақты ауданының 2013 – 2015 жылдарға арналған бюджеті туралы" (Нормативтік құқықтық актілерді мемлекеттік тіркеу тізілімінде N 3313 тіркелген, 2013 жылғы 10 қаңтардағы ауданның "Маралды" газетінің N 2, 2013 жылғы 17 қаңтардағы ауданның "Маралды" газетінің N 3, 2013 жылғы 10 қаңтардағы ауданның "Трибуна" газетінің N 2, 2013 жылғы 17 қаңтардағы ауданның "Трибуна" газетінің N 3 жарияланған) </w:t>
      </w:r>
      <w:r>
        <w:rPr>
          <w:rFonts w:ascii="Times New Roman"/>
          <w:b w:val="false"/>
          <w:i w:val="false"/>
          <w:color w:val="000000"/>
          <w:sz w:val="28"/>
        </w:rPr>
        <w:t>шешіміне</w:t>
      </w:r>
      <w:r>
        <w:rPr>
          <w:rFonts w:ascii="Times New Roman"/>
          <w:b w:val="false"/>
          <w:i w:val="false"/>
          <w:color w:val="000000"/>
          <w:sz w:val="28"/>
        </w:rPr>
        <w:t xml:space="preserve"> өзгерістер және толықтыру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тармақшада:</w:t>
      </w:r>
      <w:r>
        <w:br/>
      </w:r>
      <w:r>
        <w:rPr>
          <w:rFonts w:ascii="Times New Roman"/>
          <w:b w:val="false"/>
          <w:i w:val="false"/>
          <w:color w:val="000000"/>
          <w:sz w:val="28"/>
        </w:rPr>
        <w:t>
      "2397914" деген сандар "2405204" деген сандарымен ауыстырылсын;</w:t>
      </w:r>
      <w:r>
        <w:br/>
      </w:r>
      <w:r>
        <w:rPr>
          <w:rFonts w:ascii="Times New Roman"/>
          <w:b w:val="false"/>
          <w:i w:val="false"/>
          <w:color w:val="000000"/>
          <w:sz w:val="28"/>
        </w:rPr>
        <w:t>
      "2044637" деген сандар "2051927" деген сандарымен ауыстырылысын;</w:t>
      </w:r>
      <w:r>
        <w:br/>
      </w:r>
      <w:r>
        <w:rPr>
          <w:rFonts w:ascii="Times New Roman"/>
          <w:b w:val="false"/>
          <w:i w:val="false"/>
          <w:color w:val="000000"/>
          <w:sz w:val="28"/>
        </w:rPr>
        <w:t>
      2) тармақшада "2412924" деген сандар "2415745" деген сандарымен ауыстырылсын;</w:t>
      </w:r>
      <w:r>
        <w:br/>
      </w:r>
      <w:r>
        <w:rPr>
          <w:rFonts w:ascii="Times New Roman"/>
          <w:b w:val="false"/>
          <w:i w:val="false"/>
          <w:color w:val="000000"/>
          <w:sz w:val="28"/>
        </w:rPr>
        <w:t>
      4) тармақшада:</w:t>
      </w:r>
      <w:r>
        <w:br/>
      </w:r>
      <w:r>
        <w:rPr>
          <w:rFonts w:ascii="Times New Roman"/>
          <w:b w:val="false"/>
          <w:i w:val="false"/>
          <w:color w:val="000000"/>
          <w:sz w:val="28"/>
        </w:rPr>
        <w:t>
      "нөлге тең" деген сөздері "13800 мың теңге" деген сандары және сөздерімен ауыстырылсын;</w:t>
      </w:r>
      <w:r>
        <w:br/>
      </w:r>
      <w:r>
        <w:rPr>
          <w:rFonts w:ascii="Times New Roman"/>
          <w:b w:val="false"/>
          <w:i w:val="false"/>
          <w:color w:val="000000"/>
          <w:sz w:val="28"/>
        </w:rPr>
        <w:t>
      мына мазмұндағы келесі абзацпен толықтырылсын:</w:t>
      </w:r>
      <w:r>
        <w:br/>
      </w:r>
      <w:r>
        <w:rPr>
          <w:rFonts w:ascii="Times New Roman"/>
          <w:b w:val="false"/>
          <w:i w:val="false"/>
          <w:color w:val="000000"/>
          <w:sz w:val="28"/>
        </w:rPr>
        <w:t>
      "13800 мың теңге қаржылық активтерді сатып алу;";</w:t>
      </w:r>
      <w:r>
        <w:br/>
      </w:r>
      <w:r>
        <w:rPr>
          <w:rFonts w:ascii="Times New Roman"/>
          <w:b w:val="false"/>
          <w:i w:val="false"/>
          <w:color w:val="000000"/>
          <w:sz w:val="28"/>
        </w:rPr>
        <w:t>
      5) тармақшада "-43737" деген сандар "-53068" деген сандарымен ауыстырылсын;</w:t>
      </w:r>
      <w:r>
        <w:br/>
      </w:r>
      <w:r>
        <w:rPr>
          <w:rFonts w:ascii="Times New Roman"/>
          <w:b w:val="false"/>
          <w:i w:val="false"/>
          <w:color w:val="000000"/>
          <w:sz w:val="28"/>
        </w:rPr>
        <w:t>
      6) тармақшада "43737" деген сандар "53068" деген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тармақта</w:t>
      </w:r>
      <w:r>
        <w:rPr>
          <w:rFonts w:ascii="Times New Roman"/>
          <w:b w:val="false"/>
          <w:i w:val="false"/>
          <w:color w:val="000000"/>
          <w:sz w:val="28"/>
        </w:rPr>
        <w:t>:</w:t>
      </w:r>
      <w:r>
        <w:br/>
      </w:r>
      <w:r>
        <w:rPr>
          <w:rFonts w:ascii="Times New Roman"/>
          <w:b w:val="false"/>
          <w:i w:val="false"/>
          <w:color w:val="000000"/>
          <w:sz w:val="28"/>
        </w:rPr>
        <w:t>
      "2559" деген сандар "2049" деген сандарымен ауыстырылсын;</w:t>
      </w:r>
      <w:r>
        <w:br/>
      </w:r>
      <w:r>
        <w:rPr>
          <w:rFonts w:ascii="Times New Roman"/>
          <w:b w:val="false"/>
          <w:i w:val="false"/>
          <w:color w:val="000000"/>
          <w:sz w:val="28"/>
        </w:rPr>
        <w:t>
      "20000" деген сандар "14000" деген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4–тармақ</w:t>
      </w:r>
      <w:r>
        <w:rPr>
          <w:rFonts w:ascii="Times New Roman"/>
          <w:b w:val="false"/>
          <w:i w:val="false"/>
          <w:color w:val="000000"/>
          <w:sz w:val="28"/>
        </w:rPr>
        <w:t xml:space="preserve"> келесі мазмұндағы абзацпен толықтырылсын:</w:t>
      </w:r>
      <w:r>
        <w:br/>
      </w:r>
      <w:r>
        <w:rPr>
          <w:rFonts w:ascii="Times New Roman"/>
          <w:b w:val="false"/>
          <w:i w:val="false"/>
          <w:color w:val="000000"/>
          <w:sz w:val="28"/>
        </w:rPr>
        <w:t>
      "коммуналдық шаруашылықты дамытуға – 13800 мың теңге";</w:t>
      </w:r>
      <w:r>
        <w:br/>
      </w:r>
      <w:r>
        <w:rPr>
          <w:rFonts w:ascii="Times New Roman"/>
          <w:b w:val="false"/>
          <w:i w:val="false"/>
          <w:color w:val="000000"/>
          <w:sz w:val="28"/>
        </w:rPr>
        <w:t>
</w:t>
      </w:r>
      <w:r>
        <w:rPr>
          <w:rFonts w:ascii="Times New Roman"/>
          <w:b w:val="false"/>
          <w:i w:val="false"/>
          <w:color w:val="000000"/>
          <w:sz w:val="28"/>
        </w:rPr>
        <w:t>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аудандық мәслихаттың бюджет және әлеуметтік–экономикалық даму мәселесі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2013 жылғы 1 қаңтардан бастап қолданысқа енеді.</w:t>
      </w:r>
    </w:p>
    <w:bookmarkEnd w:id="0"/>
    <w:p>
      <w:pPr>
        <w:spacing w:after="0"/>
        <w:ind w:left="0"/>
        <w:jc w:val="both"/>
      </w:pPr>
      <w:r>
        <w:rPr>
          <w:rFonts w:ascii="Times New Roman"/>
          <w:b w:val="false"/>
          <w:i/>
          <w:color w:val="000000"/>
          <w:sz w:val="28"/>
        </w:rPr>
        <w:t>      Сессия төрағасы, аудандық</w:t>
      </w:r>
      <w:r>
        <w:br/>
      </w:r>
      <w:r>
        <w:rPr>
          <w:rFonts w:ascii="Times New Roman"/>
          <w:b w:val="false"/>
          <w:i w:val="false"/>
          <w:color w:val="000000"/>
          <w:sz w:val="28"/>
        </w:rPr>
        <w:t>
</w:t>
      </w:r>
      <w:r>
        <w:rPr>
          <w:rFonts w:ascii="Times New Roman"/>
          <w:b w:val="false"/>
          <w:i/>
          <w:color w:val="000000"/>
          <w:sz w:val="28"/>
        </w:rPr>
        <w:t>      мәслихат хатшысы                           Т. Абрахманов</w:t>
      </w:r>
    </w:p>
    <w:bookmarkStart w:name="z9" w:id="1"/>
    <w:p>
      <w:pPr>
        <w:spacing w:after="0"/>
        <w:ind w:left="0"/>
        <w:jc w:val="both"/>
      </w:pPr>
      <w:r>
        <w:rPr>
          <w:rFonts w:ascii="Times New Roman"/>
          <w:b w:val="false"/>
          <w:i w:val="false"/>
          <w:color w:val="000000"/>
          <w:sz w:val="28"/>
        </w:rPr>
        <w:t>
Аудандық мәслихаттың 2013 жылғы</w:t>
      </w:r>
      <w:r>
        <w:br/>
      </w:r>
      <w:r>
        <w:rPr>
          <w:rFonts w:ascii="Times New Roman"/>
          <w:b w:val="false"/>
          <w:i w:val="false"/>
          <w:color w:val="000000"/>
          <w:sz w:val="28"/>
        </w:rPr>
        <w:t>
24 маусымдағы N 81/26 шешіміне</w:t>
      </w:r>
      <w:r>
        <w:br/>
      </w:r>
      <w:r>
        <w:rPr>
          <w:rFonts w:ascii="Times New Roman"/>
          <w:b w:val="false"/>
          <w:i w:val="false"/>
          <w:color w:val="000000"/>
          <w:sz w:val="28"/>
        </w:rPr>
        <w:t xml:space="preserve">
қосымша           </w:t>
      </w:r>
    </w:p>
    <w:bookmarkEnd w:id="1"/>
    <w:p>
      <w:pPr>
        <w:spacing w:after="0"/>
        <w:ind w:left="0"/>
        <w:jc w:val="both"/>
      </w:pPr>
      <w:r>
        <w:rPr>
          <w:rFonts w:ascii="Times New Roman"/>
          <w:b w:val="false"/>
          <w:i w:val="false"/>
          <w:color w:val="000000"/>
          <w:sz w:val="28"/>
        </w:rPr>
        <w:t>Аудандық мәслихаттың 2012 жылғы</w:t>
      </w:r>
      <w:r>
        <w:br/>
      </w:r>
      <w:r>
        <w:rPr>
          <w:rFonts w:ascii="Times New Roman"/>
          <w:b w:val="false"/>
          <w:i w:val="false"/>
          <w:color w:val="000000"/>
          <w:sz w:val="28"/>
        </w:rPr>
        <w:t>
21 желтоқсандағы N 56/18 шешіміне</w:t>
      </w:r>
      <w:r>
        <w:br/>
      </w:r>
      <w:r>
        <w:rPr>
          <w:rFonts w:ascii="Times New Roman"/>
          <w:b w:val="false"/>
          <w:i w:val="false"/>
          <w:color w:val="000000"/>
          <w:sz w:val="28"/>
        </w:rPr>
        <w:t xml:space="preserve">
1 қосымша           </w:t>
      </w:r>
    </w:p>
    <w:p>
      <w:pPr>
        <w:spacing w:after="0"/>
        <w:ind w:left="0"/>
        <w:jc w:val="left"/>
      </w:pPr>
      <w:r>
        <w:rPr>
          <w:rFonts w:ascii="Times New Roman"/>
          <w:b/>
          <w:i w:val="false"/>
          <w:color w:val="000000"/>
        </w:rPr>
        <w:t xml:space="preserve"> 2013 жылға арналған аудандық бюджеті</w:t>
      </w:r>
      <w:r>
        <w:br/>
      </w:r>
      <w:r>
        <w:rPr>
          <w:rFonts w:ascii="Times New Roman"/>
          <w:b/>
          <w:i w:val="false"/>
          <w:color w:val="000000"/>
        </w:rPr>
        <w:t>
(өзгерістер және толықтырумен бірге)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553"/>
        <w:gridCol w:w="533"/>
        <w:gridCol w:w="8133"/>
        <w:gridCol w:w="2413"/>
      </w:tblGrid>
      <w:tr>
        <w:trPr>
          <w:trHeight w:val="6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6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               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2405204</w:t>
            </w:r>
          </w:p>
        </w:tc>
      </w:tr>
      <w:tr>
        <w:trPr>
          <w:trHeight w:val="1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345214</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Кірістен түсетін табыс салығы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164176</w:t>
            </w:r>
          </w:p>
        </w:tc>
      </w:tr>
      <w:tr>
        <w:trPr>
          <w:trHeight w:val="1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Жекелей табыс салығы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164176</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126652</w:t>
            </w:r>
          </w:p>
        </w:tc>
      </w:tr>
      <w:tr>
        <w:trPr>
          <w:trHeight w:val="1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126652</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салығы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46660</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 салығы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18623</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құралдарының салығы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18633</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жер салығы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2984</w:t>
            </w:r>
          </w:p>
        </w:tc>
      </w:tr>
      <w:tr>
        <w:trPr>
          <w:trHeight w:val="4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 және қызмет көрсетуге арналған ішкі салықтар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5175</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w:t>
            </w:r>
          </w:p>
        </w:tc>
      </w:tr>
      <w:tr>
        <w:trPr>
          <w:trHeight w:val="6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басқадай қорды пайдаланудан түсетін түсімдер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кәсіптік қызметпен айналысқаны үшін алымдар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2187</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бойынша маңызы бар және (немесе) оған уәкілеттігі бар мемлекеттік органдар немесе лауазымды тұлғалардың құжаттарды бергені үшін алынатын міндетті төлемдер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2551</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2551</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Салықтан басқа түсімдер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5635</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кірістер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w:t>
            </w:r>
          </w:p>
        </w:tc>
      </w:tr>
      <w:tr>
        <w:trPr>
          <w:trHeight w:val="5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алудан түсетін кірістер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3473</w:t>
            </w:r>
          </w:p>
        </w:tc>
      </w:tr>
      <w:tr>
        <w:trPr>
          <w:trHeight w:val="5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Салықтан басқа түсімдер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w:t>
            </w:r>
          </w:p>
        </w:tc>
      </w:tr>
      <w:tr>
        <w:trPr>
          <w:trHeight w:val="1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Салықтан басқа түсімдер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қорды сатудан түсетін түсімдер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2428</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2428</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2428</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Трансферттік түсімдер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2051927</w:t>
            </w:r>
          </w:p>
        </w:tc>
      </w:tr>
      <w:tr>
        <w:trPr>
          <w:trHeight w:val="3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мемлекеттік басқару органдарының трансферттері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2051927</w:t>
            </w:r>
          </w:p>
        </w:tc>
      </w:tr>
      <w:tr>
        <w:trPr>
          <w:trHeight w:val="2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бюджеттің трансферттері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2051927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
        <w:gridCol w:w="599"/>
        <w:gridCol w:w="579"/>
        <w:gridCol w:w="600"/>
        <w:gridCol w:w="7541"/>
        <w:gridCol w:w="2442"/>
      </w:tblGrid>
      <w:tr>
        <w:trPr>
          <w:trHeight w:val="4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95" w:hRule="atLeast"/>
        </w:trPr>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465" w:hRule="atLeast"/>
        </w:trPr>
        <w:tc>
          <w:tcPr>
            <w:tcW w:w="0" w:type="auto"/>
            <w:vMerge/>
            <w:tcBorders>
              <w:top w:val="nil"/>
              <w:left w:val="single" w:color="cfcfcf" w:sz="5"/>
              <w:bottom w:val="single" w:color="cfcfcf" w:sz="5"/>
              <w:right w:val="single" w:color="cfcfcf" w:sz="5"/>
            </w:tcBorders>
          </w:tcP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0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2415745</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241598</w:t>
            </w:r>
          </w:p>
        </w:tc>
      </w:tr>
      <w:tr>
        <w:trPr>
          <w:trHeight w:val="6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функциясын орындаушы өкілетті, атқарушы және өзге органдары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212287</w:t>
            </w:r>
          </w:p>
        </w:tc>
      </w:tr>
      <w:tr>
        <w:trPr>
          <w:trHeight w:val="6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13939</w:t>
            </w:r>
          </w:p>
        </w:tc>
      </w:tr>
      <w:tr>
        <w:trPr>
          <w:trHeight w:val="58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13656</w:t>
            </w:r>
          </w:p>
        </w:tc>
      </w:tr>
      <w:tr>
        <w:trPr>
          <w:trHeight w:val="28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58900</w:t>
            </w:r>
          </w:p>
        </w:tc>
      </w:tr>
      <w:tr>
        <w:trPr>
          <w:trHeight w:val="51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51143</w:t>
            </w:r>
          </w:p>
        </w:tc>
      </w:tr>
      <w:tr>
        <w:trPr>
          <w:trHeight w:val="22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7757</w:t>
            </w:r>
          </w:p>
        </w:tc>
      </w:tr>
      <w:tr>
        <w:trPr>
          <w:trHeight w:val="66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139448</w:t>
            </w:r>
          </w:p>
        </w:tc>
      </w:tr>
      <w:tr>
        <w:trPr>
          <w:trHeight w:val="88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137087</w:t>
            </w:r>
          </w:p>
        </w:tc>
      </w:tr>
      <w:tr>
        <w:trPr>
          <w:trHeight w:val="28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2361</w:t>
            </w:r>
          </w:p>
        </w:tc>
      </w:tr>
      <w:tr>
        <w:trPr>
          <w:trHeight w:val="36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қызметі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14791</w:t>
            </w:r>
          </w:p>
        </w:tc>
      </w:tr>
      <w:tr>
        <w:trPr>
          <w:trHeight w:val="40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 (облыстық маңызы бар қала)</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14791</w:t>
            </w:r>
          </w:p>
        </w:tc>
      </w:tr>
      <w:tr>
        <w:trPr>
          <w:trHeight w:val="43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 (облыстық маңызы бар қала) саласындағы мемлекеттік саясатты іске асыру жөніндегі қызметтер облыстық маңызы бар қала)</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12138</w:t>
            </w:r>
          </w:p>
        </w:tc>
      </w:tr>
      <w:tr>
        <w:trPr>
          <w:trHeight w:val="43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w:t>
            </w:r>
          </w:p>
        </w:tc>
      </w:tr>
      <w:tr>
        <w:trPr>
          <w:trHeight w:val="43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6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w:t>
            </w:r>
          </w:p>
        </w:tc>
      </w:tr>
      <w:tr>
        <w:trPr>
          <w:trHeight w:val="36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r>
      <w:tr>
        <w:trPr>
          <w:trHeight w:val="3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14520</w:t>
            </w:r>
          </w:p>
        </w:tc>
      </w:tr>
      <w:tr>
        <w:trPr>
          <w:trHeight w:val="57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14520</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11748</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2772</w:t>
            </w:r>
          </w:p>
        </w:tc>
      </w:tr>
      <w:tr>
        <w:trPr>
          <w:trHeight w:val="6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11087</w:t>
            </w:r>
          </w:p>
        </w:tc>
      </w:tr>
      <w:tr>
        <w:trPr>
          <w:trHeight w:val="18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8258</w:t>
            </w:r>
          </w:p>
        </w:tc>
      </w:tr>
      <w:tr>
        <w:trPr>
          <w:trHeight w:val="21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8258</w:t>
            </w:r>
          </w:p>
        </w:tc>
      </w:tr>
      <w:tr>
        <w:trPr>
          <w:trHeight w:val="57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8258</w:t>
            </w:r>
          </w:p>
        </w:tc>
      </w:tr>
      <w:tr>
        <w:trPr>
          <w:trHeight w:val="45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2829</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2829</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17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өрттің алдын алу және оларды сөндіру жөніндегі іс-шаралар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2329</w:t>
            </w:r>
          </w:p>
        </w:tc>
      </w:tr>
      <w:tr>
        <w:trPr>
          <w:trHeight w:val="27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1429475</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146769</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88431</w:t>
            </w:r>
          </w:p>
        </w:tc>
      </w:tr>
      <w:tr>
        <w:trPr>
          <w:trHeight w:val="64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75755</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12676</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оқу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58338</w:t>
            </w:r>
          </w:p>
        </w:tc>
      </w:tr>
      <w:tr>
        <w:trPr>
          <w:trHeight w:val="6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58338</w:t>
            </w:r>
          </w:p>
        </w:tc>
      </w:tr>
      <w:tr>
        <w:trPr>
          <w:trHeight w:val="34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1197126</w:t>
            </w:r>
          </w:p>
        </w:tc>
      </w:tr>
      <w:tr>
        <w:trPr>
          <w:trHeight w:val="70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8352</w:t>
            </w:r>
          </w:p>
        </w:tc>
      </w:tr>
      <w:tr>
        <w:trPr>
          <w:trHeight w:val="52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және кері тегін тасымалдауды ұйымдастыру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8352</w:t>
            </w:r>
          </w:p>
        </w:tc>
      </w:tr>
      <w:tr>
        <w:trPr>
          <w:trHeight w:val="42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оқу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1188774</w:t>
            </w:r>
          </w:p>
        </w:tc>
      </w:tr>
      <w:tr>
        <w:trPr>
          <w:trHeight w:val="22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1157185</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31589</w:t>
            </w:r>
          </w:p>
        </w:tc>
      </w:tr>
      <w:tr>
        <w:trPr>
          <w:trHeight w:val="36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85580</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85580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12510</w:t>
            </w:r>
          </w:p>
        </w:tc>
      </w:tr>
      <w:tr>
        <w:trPr>
          <w:trHeight w:val="97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әдістемелік оқу жинағын сатып алу және жеткізу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15656</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 мектеп олимпиадаларын және мектептен тыс іс–шаралар, конкурстар  өткізу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8334</w:t>
            </w:r>
          </w:p>
        </w:tc>
      </w:tr>
      <w:tr>
        <w:trPr>
          <w:trHeight w:val="5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r>
      <w:tr>
        <w:trPr>
          <w:trHeight w:val="73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47408</w:t>
            </w:r>
          </w:p>
        </w:tc>
      </w:tr>
      <w:tr>
        <w:trPr>
          <w:trHeight w:val="40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r>
      <w:tr>
        <w:trPr>
          <w:trHeight w:val="37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r>
      <w:tr>
        <w:trPr>
          <w:trHeight w:val="57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жағдайларда ауыр науқасты адамдарды дәрігерлік көмек көрсететін ең жақын денсаулық сақтау мекемесіне жеткізуді ұйымдастыру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r>
      <w:tr>
        <w:trPr>
          <w:trHeight w:val="22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95893</w:t>
            </w:r>
          </w:p>
        </w:tc>
      </w:tr>
      <w:tr>
        <w:trPr>
          <w:trHeight w:val="16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75531</w:t>
            </w:r>
          </w:p>
        </w:tc>
      </w:tr>
      <w:tr>
        <w:trPr>
          <w:trHeight w:val="43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9454</w:t>
            </w:r>
          </w:p>
        </w:tc>
      </w:tr>
      <w:tr>
        <w:trPr>
          <w:trHeight w:val="19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Үйдегі мұқтаж азаматтарға әлеуметтік көмек көрсету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9454</w:t>
            </w:r>
          </w:p>
        </w:tc>
      </w:tr>
      <w:tr>
        <w:trPr>
          <w:trHeight w:val="52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66077</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11790</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3378</w:t>
            </w:r>
          </w:p>
        </w:tc>
      </w:tr>
      <w:tr>
        <w:trPr>
          <w:trHeight w:val="8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39381</w:t>
            </w:r>
          </w:p>
        </w:tc>
      </w:tr>
      <w:tr>
        <w:trPr>
          <w:trHeight w:val="66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тәрбиеленіп оқытылатын мүгедек балаларды материалдық қамтамасыз 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w:t>
            </w:r>
          </w:p>
        </w:tc>
      </w:tr>
      <w:tr>
        <w:trPr>
          <w:trHeight w:val="40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3303</w:t>
            </w:r>
          </w:p>
        </w:tc>
      </w:tr>
      <w:tr>
        <w:trPr>
          <w:trHeight w:val="118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жекелей сауықтандыру бағдарламасына сәйкес мұқтаж мүгедектерді арнаулы гигиеналық құралдармен және қимылмен тілдесу мамандарының қызметін көрсету, жеке күтушімен қамтамасыз 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7677</w:t>
            </w:r>
          </w:p>
        </w:tc>
      </w:tr>
      <w:tr>
        <w:trPr>
          <w:trHeight w:val="6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саласындағы басқа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20362</w:t>
            </w:r>
          </w:p>
        </w:tc>
      </w:tr>
      <w:tr>
        <w:trPr>
          <w:trHeight w:val="5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20362</w:t>
            </w:r>
          </w:p>
        </w:tc>
      </w:tr>
      <w:tr>
        <w:trPr>
          <w:trHeight w:val="126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тұрғындарды жұмыспен қамтуды қамтамасыз ету және әлеуметтік бағдарламаларды іске асыру саласындағы мемлекеттік саясатты іске асыру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18150</w:t>
            </w:r>
          </w:p>
        </w:tc>
      </w:tr>
      <w:tr>
        <w:trPr>
          <w:trHeight w:val="88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297594</w:t>
            </w:r>
          </w:p>
        </w:tc>
      </w:tr>
      <w:tr>
        <w:trPr>
          <w:trHeight w:val="28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w:t>
            </w:r>
          </w:p>
        </w:tc>
      </w:tr>
      <w:tr>
        <w:trPr>
          <w:trHeight w:val="64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r>
      <w:tr>
        <w:trPr>
          <w:trHeight w:val="87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r>
      <w:tr>
        <w:trPr>
          <w:trHeight w:val="96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58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 санаттарын тұрғын үймен қамтамасыз 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5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r>
      <w:tr>
        <w:trPr>
          <w:trHeight w:val="5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 шеңберінде қызметтік тұрғын үй салу және (немесе) сатып алу және инженерлік коммуникациялық инфрақұрылымдарды дамыту (немесе) сатып алу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w:t>
            </w:r>
          </w:p>
        </w:tc>
      </w:tr>
      <w:tr>
        <w:trPr>
          <w:trHeight w:val="5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екінші бағыты шеңберінде жетіспейтін инженерлік–коммуникациялық инфрақұрылымды дамытуға мен жайластыруға</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r>
      <w:tr>
        <w:trPr>
          <w:trHeight w:val="34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259890</w:t>
            </w:r>
          </w:p>
        </w:tc>
      </w:tr>
      <w:tr>
        <w:trPr>
          <w:trHeight w:val="34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w:t>
            </w:r>
          </w:p>
        </w:tc>
      </w:tr>
      <w:tr>
        <w:trPr>
          <w:trHeight w:val="34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w:t>
            </w:r>
          </w:p>
        </w:tc>
      </w:tr>
      <w:tr>
        <w:trPr>
          <w:trHeight w:val="34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258628</w:t>
            </w:r>
          </w:p>
        </w:tc>
      </w:tr>
      <w:tr>
        <w:trPr>
          <w:trHeight w:val="34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w:t>
            </w:r>
          </w:p>
        </w:tc>
      </w:tr>
      <w:tr>
        <w:trPr>
          <w:trHeight w:val="6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257889</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36571</w:t>
            </w:r>
          </w:p>
        </w:tc>
      </w:tr>
      <w:tr>
        <w:trPr>
          <w:trHeight w:val="66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14471</w:t>
            </w:r>
          </w:p>
        </w:tc>
      </w:tr>
      <w:tr>
        <w:trPr>
          <w:trHeight w:val="40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10224</w:t>
            </w:r>
          </w:p>
        </w:tc>
      </w:tr>
      <w:tr>
        <w:trPr>
          <w:trHeight w:val="57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w:t>
            </w:r>
          </w:p>
        </w:tc>
      </w:tr>
      <w:tr>
        <w:trPr>
          <w:trHeight w:val="28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3336</w:t>
            </w:r>
          </w:p>
        </w:tc>
      </w:tr>
      <w:tr>
        <w:trPr>
          <w:trHeight w:val="28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тұрмыстық коммуналдық шаруашылық, жолаушылар көлігі және автомобиль жолдары бөлімі (облыстық маңызы бар қалалар)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8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15500</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39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157569</w:t>
            </w:r>
          </w:p>
        </w:tc>
      </w:tr>
      <w:tr>
        <w:trPr>
          <w:trHeight w:val="19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73381</w:t>
            </w:r>
          </w:p>
        </w:tc>
      </w:tr>
      <w:tr>
        <w:trPr>
          <w:trHeight w:val="6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7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мәдени-сауық жұмыстарын қолдау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71881</w:t>
            </w:r>
          </w:p>
        </w:tc>
      </w:tr>
      <w:tr>
        <w:trPr>
          <w:trHeight w:val="34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Мәдени–сауық жұмысын қолдау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71881</w:t>
            </w:r>
          </w:p>
        </w:tc>
      </w:tr>
      <w:tr>
        <w:trPr>
          <w:trHeight w:val="27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12629</w:t>
            </w:r>
          </w:p>
        </w:tc>
      </w:tr>
      <w:tr>
        <w:trPr>
          <w:trHeight w:val="6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12629</w:t>
            </w:r>
          </w:p>
        </w:tc>
      </w:tr>
      <w:tr>
        <w:trPr>
          <w:trHeight w:val="57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12629</w:t>
            </w:r>
          </w:p>
        </w:tc>
      </w:tr>
      <w:tr>
        <w:trPr>
          <w:trHeight w:val="21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41048</w:t>
            </w:r>
          </w:p>
        </w:tc>
      </w:tr>
      <w:tr>
        <w:trPr>
          <w:trHeight w:val="6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6764</w:t>
            </w:r>
          </w:p>
        </w:tc>
      </w:tr>
      <w:tr>
        <w:trPr>
          <w:trHeight w:val="6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5894</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 арқылы мемлекеттік ақпараттық саясат жүргізу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34284</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33313</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w:t>
            </w:r>
          </w:p>
        </w:tc>
      </w:tr>
      <w:tr>
        <w:trPr>
          <w:trHeight w:val="42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 және мәдениет, спорт, туризмді ұйымдастыру жөніндегі өзге де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30511</w:t>
            </w:r>
          </w:p>
        </w:tc>
      </w:tr>
      <w:tr>
        <w:trPr>
          <w:trHeight w:val="49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8648</w:t>
            </w:r>
          </w:p>
        </w:tc>
      </w:tr>
      <w:tr>
        <w:trPr>
          <w:trHeight w:val="18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6993</w:t>
            </w:r>
          </w:p>
        </w:tc>
      </w:tr>
      <w:tr>
        <w:trPr>
          <w:trHeight w:val="18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8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күрделі шығындары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w:t>
            </w:r>
          </w:p>
        </w:tc>
      </w:tr>
      <w:tr>
        <w:trPr>
          <w:trHeight w:val="69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21863</w:t>
            </w:r>
          </w:p>
        </w:tc>
      </w:tr>
      <w:tr>
        <w:trPr>
          <w:trHeight w:val="96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дене тәрбиесі және спорт саласындағы мемлекеттік саясатты іске асыру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6791</w:t>
            </w:r>
          </w:p>
        </w:tc>
      </w:tr>
      <w:tr>
        <w:trPr>
          <w:trHeight w:val="57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15072</w:t>
            </w:r>
          </w:p>
        </w:tc>
      </w:tr>
      <w:tr>
        <w:trPr>
          <w:trHeight w:val="9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әлемін қорғау, жер қатынастары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61676</w:t>
            </w:r>
          </w:p>
        </w:tc>
      </w:tr>
      <w:tr>
        <w:trPr>
          <w:trHeight w:val="34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17603</w:t>
            </w:r>
          </w:p>
        </w:tc>
      </w:tr>
      <w:tr>
        <w:trPr>
          <w:trHeight w:val="34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9780</w:t>
            </w:r>
          </w:p>
        </w:tc>
      </w:tr>
      <w:tr>
        <w:trPr>
          <w:trHeight w:val="58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9780</w:t>
            </w:r>
          </w:p>
        </w:tc>
      </w:tr>
      <w:tr>
        <w:trPr>
          <w:trHeight w:val="43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7823</w:t>
            </w:r>
          </w:p>
        </w:tc>
      </w:tr>
      <w:tr>
        <w:trPr>
          <w:trHeight w:val="58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7288</w:t>
            </w:r>
          </w:p>
        </w:tc>
      </w:tr>
      <w:tr>
        <w:trPr>
          <w:trHeight w:val="34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27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9036</w:t>
            </w:r>
          </w:p>
        </w:tc>
      </w:tr>
      <w:tr>
        <w:trPr>
          <w:trHeight w:val="49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9036</w:t>
            </w:r>
          </w:p>
        </w:tc>
      </w:tr>
      <w:tr>
        <w:trPr>
          <w:trHeight w:val="48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7352</w:t>
            </w:r>
          </w:p>
        </w:tc>
      </w:tr>
      <w:tr>
        <w:trPr>
          <w:trHeight w:val="64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8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r>
      <w:tr>
        <w:trPr>
          <w:trHeight w:val="37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r>
      <w:tr>
        <w:trPr>
          <w:trHeight w:val="88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35037</w:t>
            </w:r>
          </w:p>
        </w:tc>
      </w:tr>
      <w:tr>
        <w:trPr>
          <w:trHeight w:val="48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35037</w:t>
            </w:r>
          </w:p>
        </w:tc>
      </w:tr>
      <w:tr>
        <w:trPr>
          <w:trHeight w:val="3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35037</w:t>
            </w:r>
          </w:p>
        </w:tc>
      </w:tr>
      <w:tr>
        <w:trPr>
          <w:trHeight w:val="28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16525</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16525</w:t>
            </w:r>
          </w:p>
        </w:tc>
      </w:tr>
      <w:tr>
        <w:trPr>
          <w:trHeight w:val="64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(облыстық маңызы бар қаланың) қала құрылысы, құрылыс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16525</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оңтайлау және тиімді қала құрылыстық игеруді қамтамасыз ету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w:t>
            </w:r>
          </w:p>
        </w:tc>
      </w:tr>
      <w:tr>
        <w:trPr>
          <w:trHeight w:val="12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39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47720</w:t>
            </w:r>
          </w:p>
        </w:tc>
      </w:tr>
      <w:tr>
        <w:trPr>
          <w:trHeight w:val="39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46342</w:t>
            </w:r>
          </w:p>
        </w:tc>
      </w:tr>
      <w:tr>
        <w:trPr>
          <w:trHeight w:val="6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16951</w:t>
            </w:r>
          </w:p>
        </w:tc>
      </w:tr>
      <w:tr>
        <w:trPr>
          <w:trHeight w:val="87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 қолдануды қамтамасыз 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16951</w:t>
            </w:r>
          </w:p>
        </w:tc>
      </w:tr>
      <w:tr>
        <w:trPr>
          <w:trHeight w:val="81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тұрмыстық коммуналдық шаруашылық, жолаушылар көлігі және автомобиль жолдары бөлімі (облыстық маңызы бар қалалар)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29391</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 қолдануды қамтамасыз 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29391</w:t>
            </w:r>
          </w:p>
        </w:tc>
      </w:tr>
      <w:tr>
        <w:trPr>
          <w:trHeight w:val="64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w:t>
            </w:r>
          </w:p>
        </w:tc>
      </w:tr>
      <w:tr>
        <w:trPr>
          <w:trHeight w:val="64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тұрмыстық-коммуналдық шаруашылық, жолаушылар көлігі және автомобиль жолдары бөлімі (облыстық маңызы бар қалалар)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w:t>
            </w:r>
          </w:p>
        </w:tc>
      </w:tr>
      <w:tr>
        <w:trPr>
          <w:trHeight w:val="57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Кентішілік (қалаішілік) қала маңы және ауданішілік қоғамдық жолаушылар тасымалдарын ұйымдастыру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46884</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9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6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46384</w:t>
            </w:r>
          </w:p>
        </w:tc>
      </w:tr>
      <w:tr>
        <w:trPr>
          <w:trHeight w:val="16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22039</w:t>
            </w:r>
          </w:p>
        </w:tc>
      </w:tr>
      <w:tr>
        <w:trPr>
          <w:trHeight w:val="88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22039</w:t>
            </w:r>
          </w:p>
        </w:tc>
      </w:tr>
      <w:tr>
        <w:trPr>
          <w:trHeight w:val="16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 (облыстық маңызы бар қалалар)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w:t>
            </w:r>
          </w:p>
        </w:tc>
      </w:tr>
      <w:tr>
        <w:trPr>
          <w:trHeight w:val="57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w:t>
            </w:r>
          </w:p>
        </w:tc>
      </w:tr>
      <w:tr>
        <w:trPr>
          <w:trHeight w:val="57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ауылшаруашылық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14821</w:t>
            </w:r>
          </w:p>
        </w:tc>
      </w:tr>
      <w:tr>
        <w:trPr>
          <w:trHeight w:val="57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Кәсіпкерлікті дамыту, өнеркәсіп және ауыл шаруашылық (облыстық маңызы бар қала) саласындағы мемлекеттік саясатты іске асыру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14821</w:t>
            </w:r>
          </w:p>
        </w:tc>
      </w:tr>
      <w:tr>
        <w:trPr>
          <w:trHeight w:val="96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w:t>
            </w:r>
          </w:p>
        </w:tc>
      </w:tr>
      <w:tr>
        <w:trPr>
          <w:trHeight w:val="127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6674</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4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57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 (облыстық маңызы бар қалалар)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72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6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9537</w:t>
            </w:r>
          </w:p>
        </w:tc>
      </w:tr>
      <w:tr>
        <w:trPr>
          <w:trHeight w:val="27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9537</w:t>
            </w:r>
          </w:p>
        </w:tc>
      </w:tr>
      <w:tr>
        <w:trPr>
          <w:trHeight w:val="36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 (облыстық маңызы бар қалалар)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9537</w:t>
            </w:r>
          </w:p>
        </w:tc>
      </w:tr>
      <w:tr>
        <w:trPr>
          <w:trHeight w:val="36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7602</w:t>
            </w:r>
          </w:p>
        </w:tc>
      </w:tr>
      <w:tr>
        <w:trPr>
          <w:trHeight w:val="96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БЮДЖЕТТЕН ТАЗА НЕСИЕЛЕНДІРУ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28727</w:t>
            </w:r>
          </w:p>
        </w:tc>
      </w:tr>
      <w:tr>
        <w:trPr>
          <w:trHeight w:val="87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38948</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38948</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38948</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38948</w:t>
            </w:r>
          </w:p>
        </w:tc>
      </w:tr>
      <w:tr>
        <w:trPr>
          <w:trHeight w:val="19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w:t>
            </w:r>
          </w:p>
        </w:tc>
      </w:tr>
      <w:tr>
        <w:trPr>
          <w:trHeight w:val="21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w:t>
            </w:r>
          </w:p>
        </w:tc>
      </w:tr>
      <w:tr>
        <w:trPr>
          <w:trHeight w:val="46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w:t>
            </w:r>
          </w:p>
        </w:tc>
      </w:tr>
      <w:tr>
        <w:trPr>
          <w:trHeight w:val="46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w:t>
            </w:r>
          </w:p>
        </w:tc>
      </w:tr>
      <w:tr>
        <w:trPr>
          <w:trHeight w:val="6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ОПЕРАЦИЯ БОЙЫНША САЛЬДО</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13800</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13800</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13800</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13800</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13800</w:t>
            </w:r>
          </w:p>
        </w:tc>
      </w:tr>
      <w:tr>
        <w:trPr>
          <w:trHeight w:val="57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-53068</w:t>
            </w:r>
          </w:p>
        </w:tc>
      </w:tr>
      <w:tr>
        <w:trPr>
          <w:trHeight w:val="6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53068</w:t>
            </w:r>
          </w:p>
        </w:tc>
      </w:tr>
      <w:tr>
        <w:trPr>
          <w:trHeight w:val="22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38948</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38948</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38948</w:t>
            </w:r>
          </w:p>
        </w:tc>
      </w:tr>
      <w:tr>
        <w:trPr>
          <w:trHeight w:val="27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w:t>
            </w:r>
          </w:p>
        </w:tc>
      </w:tr>
      <w:tr>
        <w:trPr>
          <w:trHeight w:val="3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w:t>
            </w:r>
          </w:p>
        </w:tc>
      </w:tr>
      <w:tr>
        <w:trPr>
          <w:trHeight w:val="34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 (облыстық маңызы бар қалалар)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w:t>
            </w:r>
          </w:p>
        </w:tc>
      </w:tr>
      <w:tr>
        <w:trPr>
          <w:trHeight w:val="66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w:t>
            </w:r>
          </w:p>
        </w:tc>
      </w:tr>
      <w:tr>
        <w:trPr>
          <w:trHeight w:val="27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24341</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бос қалдықтары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24341</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24341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