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11de" w14:textId="2381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регламентін бекіту туралы" 2012 жылғы 5 қарашадағы № 4/929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 тамыздағы N 3/680 қаулысы. Алматы қаласы Әділет департаментінде 2013 жылғы 16 тамызда N 994 болып тіркелді. Күші жойылды - Алматы қаласы әкімдігінің 2014 жылғы 13 мамырдағы N 2/350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13.05.2014 N 2/350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 регламентін бекіту туралы» 2012 жылғы 5 қарашадағы № 4/929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 болып тіркелген, 2012 жылғы 11 желтоқсанда «Алматы ақшамы» және «Вечерний Алматы»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«Қазақстан Республикасының 2000 жылғы 27 қарашадағы «Әкімшілік рәсімдер туралы» Заңының 9-1 бабының 4 тармағына» сөздері «Қазақстан Республикасының 2013 жылғы 15 сәуірдегі «Мемлекеттік қызметтер туралы» Заңының 16 бабының 3 тармағына»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Туризм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кезден бастап күшіне енеді және ол алғаш ресми жарияланғаннан кейін күнтізбелік он күн өткен соң 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басқармасының басшысы           Б. Жоламанов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 орынбасары      М. Құдышев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