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3110" w14:textId="00e3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VI сессиясының 2007 жылғы 12 желтоқсандағы N 45 "Алматы қаласының аумағын көріктендіру Ережесін бекіту туралы" шешіміне өзгерістер енгізу туралы</w:t>
      </w:r>
    </w:p>
    <w:p>
      <w:pPr>
        <w:spacing w:after="0"/>
        <w:ind w:left="0"/>
        <w:jc w:val="both"/>
      </w:pPr>
      <w:r>
        <w:rPr>
          <w:rFonts w:ascii="Times New Roman"/>
          <w:b w:val="false"/>
          <w:i w:val="false"/>
          <w:color w:val="000000"/>
          <w:sz w:val="28"/>
        </w:rPr>
        <w:t>V сайланған Алматы қаласы мәслихатының ХІХ сессиясының 2013 жылғы 28 тамыздағы N 155 шешімі. Алматы қаласы Әділет департаментінде 2013 жылғы 23 қыркүйекте N 997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43-1-бабына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IV сайланған Алматы қаласы мәслихаты VI сессиясының «Алматы қаласының аумағын көріктендіру Ережесін бекіту туралы» 2007 жылғы 12 желтоқсандағы № 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767 нөмірімен енгізілген, 2008 жылғы 21 ақпанда «Алматы ақшамы» және «Вечерний Алматы» газеттерінде жарияланған), IV сайланған Алматы қаласы мәслихаты ХI сессиясының 2008 жылғы 2 шілдедегі № </w:t>
      </w:r>
      <w:r>
        <w:rPr>
          <w:rFonts w:ascii="Times New Roman"/>
          <w:b w:val="false"/>
          <w:i w:val="false"/>
          <w:color w:val="000000"/>
          <w:sz w:val="28"/>
        </w:rPr>
        <w:t>125</w:t>
      </w:r>
      <w:r>
        <w:rPr>
          <w:rFonts w:ascii="Times New Roman"/>
          <w:b w:val="false"/>
          <w:i w:val="false"/>
          <w:color w:val="000000"/>
          <w:sz w:val="28"/>
        </w:rPr>
        <w:t xml:space="preserve"> «IV сайланған Алматы қаласы мәслихаты VI сессиясының 2007 жылғы 12 желтоқсандағы № 45 «Алматы қаласының аумағын көріктендіру Ережесін бекіту туралы» шешіміне өзгерістер енгізу туралы» (нормативтік құқықтық актілерді мемлекеттік тіркеу Тізілімінде 777 нөмірімен енгізілген, 2008 жылғы 9 қыркүйекте «Алматы ақшамы» газетінде және 2008 жылғы 23 тамызда «Вечерний Алматы» газетінде жарияланған), IV сайланған Алматы қаласы мәслихаты XXIII сессиясының 2009 жылғы 30 қарашадағы № </w:t>
      </w:r>
      <w:r>
        <w:rPr>
          <w:rFonts w:ascii="Times New Roman"/>
          <w:b w:val="false"/>
          <w:i w:val="false"/>
          <w:color w:val="000000"/>
          <w:sz w:val="28"/>
        </w:rPr>
        <w:t>264</w:t>
      </w:r>
      <w:r>
        <w:rPr>
          <w:rFonts w:ascii="Times New Roman"/>
          <w:b w:val="false"/>
          <w:i w:val="false"/>
          <w:color w:val="000000"/>
          <w:sz w:val="28"/>
        </w:rPr>
        <w:t xml:space="preserve"> «IV сайланған Алматы қаласы мәслихаты VI сессиясының 2007 жылғы 12 желтоқсандағы № 45 «Алматы қаласының аумағын көріктендіру Ережесін бекіту туралы» шешіміне өзгерістер мен толықтырулар енгізу туралы» (нормативтік құқықтық актілердің мемлекеттік тіркеу Тізілімінде 833 нөмірімен енгізілген, 2010 жылғы 7 қаңтарда «Алматы ақшамы» және «Вечерний Алматы» газеттерінде жарияланған), IV сайланған Алматы қаласы мәслихаты XXVIІ сессиясының 2010 жылғы 12 сәуірдегі № </w:t>
      </w:r>
      <w:r>
        <w:rPr>
          <w:rFonts w:ascii="Times New Roman"/>
          <w:b w:val="false"/>
          <w:i w:val="false"/>
          <w:color w:val="000000"/>
          <w:sz w:val="28"/>
        </w:rPr>
        <w:t>317</w:t>
      </w:r>
      <w:r>
        <w:rPr>
          <w:rFonts w:ascii="Times New Roman"/>
          <w:b w:val="false"/>
          <w:i w:val="false"/>
          <w:color w:val="000000"/>
          <w:sz w:val="28"/>
        </w:rPr>
        <w:t xml:space="preserve"> «IV сайланған Алматы қаласы мәслихаты VI сессиясының 2007 жылғы 12 желтоқсандағы № 45 «Алматы қаласының аумағын көріктендіру Ережесін бекіту туралы» шешіміне өзгерістер мен толықтырулар енгізу туралы» (нормативтік құқықтық актілердің мемлекеттік тіркеу Тізілімінде 847 нөмірімен енгізілген, 2010 жылғы 27 мамырда «Алматы ақшамы» газетінде және 2010 жылғы 29 мамырда «Вечерний Алматы» газетінде жарияланған) шешімдерімен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xml:space="preserve">
      «Қазақстан Республикасының 2001 жылғы 30 қаңтардағы «Әкімшілік құқық бұзушылық туралы» Кодексіне, Қазақстан Республикасының 2001 жылғы 23 қаңтардағы «Қазақстан Республикасындағы жергілікті мемлекеттік басқару және өзін-өзі басқару туралы», 2001 жылғы 16 шілдедегі «Қазақстан Республикасындағы сәулет, қала құрылысы және құрылыс қызметі туралы» және 1998 жылғы 1 шілдедегі «Алматы қаласының айрықша мәртебесі туралы» Заңдарына сәйкес IV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Алматы қаласының аумағын көріктендіру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«Жалпы ережелер» 1 бөліміндегі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Осы Алматы қаласының аумағын көріктендіру Ережесі (бұдан әрі – Ереже) Қазақстан Республикасының «Әкімшілік құқық бұзушылық туралы»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Республикасындағы сәулет, қала құрылысы және құрылыс қызметі туралы» Заңына, «Тұрғын үй қатынастары туралы» Заңына және Қазақстан Республикасының өзге де нормативтік құқықтық актілеріне сәйкес әзірленді.</w:t>
      </w:r>
      <w:r>
        <w:br/>
      </w:r>
      <w:r>
        <w:rPr>
          <w:rFonts w:ascii="Times New Roman"/>
          <w:b w:val="false"/>
          <w:i w:val="false"/>
          <w:color w:val="000000"/>
          <w:sz w:val="28"/>
        </w:rPr>
        <w:t>
      Ереже Алматы қаласы аумағында аумақтарды көріктендіру, санитарлық күтіп-ұстау, тазалықты сақтау қарым-қатынасын реттейді.»;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«12) қатты тұрмыстық қалдықтар (бұдан әрі - ҚТҚ) - қатты түрдегі коммуналдық қалдықтар;»;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«20)</w:t>
      </w:r>
      <w:r>
        <w:rPr>
          <w:rFonts w:ascii="Times New Roman"/>
          <w:b w:val="false"/>
          <w:i w:val="false"/>
          <w:color w:val="ffffff"/>
          <w:sz w:val="28"/>
        </w:rPr>
        <w:t>-</w:t>
      </w:r>
      <w:r>
        <w:rPr>
          <w:rFonts w:ascii="Times New Roman"/>
          <w:b w:val="false"/>
          <w:i w:val="false"/>
          <w:color w:val="000000"/>
          <w:sz w:val="28"/>
        </w:rPr>
        <w:t>Қалдықтарды орналастыру полигоны - өндіріс қалдықтарын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көмбелер, қоймалар);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«Қаланы таза ұстау» 2 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«Тазалық пен тәртіпті қамтамасыз ету» 1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«бекітілген» деген сөз «маңындағы»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«құқығы бар» деген сөздер «мүмкіндігі бар»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«кәсіпорын», «кәсіпорындарының» деген сөздер «ұйымдар», ұйымдарының»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«Қала аумағын тазартуды ұйымдастыру» 2 тарауында: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 аумағын тазалау тәртібі» 3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«Көшенің өтпе жолдарын тазарту» 1 параграфындағы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«үзіліссіз»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«Жаяу жүргіншілер жолдарын тазарту жұмыстары» 2 параграфындағы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тармақта</w:t>
      </w:r>
      <w:r>
        <w:rPr>
          <w:rFonts w:ascii="Times New Roman"/>
          <w:b w:val="false"/>
          <w:i w:val="false"/>
          <w:color w:val="000000"/>
          <w:sz w:val="28"/>
        </w:rPr>
        <w:t>:</w:t>
      </w:r>
      <w:r>
        <w:br/>
      </w:r>
      <w:r>
        <w:rPr>
          <w:rFonts w:ascii="Times New Roman"/>
          <w:b w:val="false"/>
          <w:i w:val="false"/>
          <w:color w:val="000000"/>
          <w:sz w:val="28"/>
        </w:rPr>
        <w:t>
      «осы аумақ бекітілген»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«кәсіпорындар» деген сөз «ұйымдар» деген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«Аялдама және отырғызу алаңдарын тазарту» 3 параграфында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«31. Қалалық қоғамдық көліктердің отырғызу алаңдарын жинауды сауда-аялдама кешендерінің иелері, жалға алушылар жүргізеді, ал олар жоқ болса жолдарды тазалайтын кәсіпорындар жинайды.»;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«Басқа қала аумақтарын тазарту» 4 параграфтың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тармағындағы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«Маңайдағы» деген сөз «маңында» деген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«34. Автокөлік тұрақтарын және қалташаларды күтіп-ұстау және тазалау жұмыстарын автокөлік тұрағы қарастырылған ғимаратты, үй-жайды, жер телімін пайдаланушылар немесе оның иелері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 тармақта</w:t>
      </w:r>
      <w:r>
        <w:rPr>
          <w:rFonts w:ascii="Times New Roman"/>
          <w:b w:val="false"/>
          <w:i w:val="false"/>
          <w:color w:val="000000"/>
          <w:sz w:val="28"/>
        </w:rPr>
        <w:t>:</w:t>
      </w:r>
      <w:r>
        <w:br/>
      </w:r>
      <w:r>
        <w:rPr>
          <w:rFonts w:ascii="Times New Roman"/>
          <w:b w:val="false"/>
          <w:i w:val="false"/>
          <w:color w:val="000000"/>
          <w:sz w:val="28"/>
        </w:rPr>
        <w:t>
      «(аумақты жинау, ұстау және көріктендіру төлқұжатына сәйкес)»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«38. Жанар-жағар май құю стансасына, автожуу бекеттеріне, жанармай құю кешендеріне және іргелес жатқан аумақтарға кіретін және шығатын жерлерін жинау, көріктендіру және аумағының тазалығын сақтауды осы объектілердің иелері мен оны пайдаланушылар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 тармақта</w:t>
      </w:r>
      <w:r>
        <w:rPr>
          <w:rFonts w:ascii="Times New Roman"/>
          <w:b w:val="false"/>
          <w:i w:val="false"/>
          <w:color w:val="000000"/>
          <w:sz w:val="28"/>
        </w:rPr>
        <w:t>:</w:t>
      </w:r>
      <w:r>
        <w:br/>
      </w:r>
      <w:r>
        <w:rPr>
          <w:rFonts w:ascii="Times New Roman"/>
          <w:b w:val="false"/>
          <w:i w:val="false"/>
          <w:color w:val="000000"/>
          <w:sz w:val="28"/>
        </w:rPr>
        <w:t>
      «бекітіліп берілген аумақтарды»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«(бекітілген маңайдағы аймағының шегінде)»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«Жаз мезгілінде қала аумақтарын тазалау» 5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«Жалпы ережелер» 1 параграфындағы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«99. Жапырақтар түскен кезде көше, магистралдардың бойы және аула аумақтары түскен жапырақтардан тазаланады және шығарылады. Ағаштардың және бұталардың түбіріне жапырақтарды жинауға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«Жаз мезгілінде үйлердің аулаларын тазалау» 3 параграфындағы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105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«105. Үйлердің аулаларын, аула ішіндегі өтпе жолдарды және жаяу жолдарды қоқымдардан, шаңнан және ұсақ тұрмыстық қалдықтардан тазалау, оларды жуу, сондай-ақ күні бойы тазалықты сақтауды пәтер иелерінің кооперативтері немесе ғимараттар мен құрылыстардың иелері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«бөлінген аумақтың»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«Қалалық аумақтардағы қалдықтарды жинау, уақытша сақтау және шығару» 6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109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«(оның ішінде ПИК-тер, ҮИТК-тер және т.б.)»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«қалдықтарды көметін Полигонмен» деген сөздер «қалдықтарды орналастыру полигонмен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«бекітілген, аула ішілік» деген сөздер «маңындағы»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«Ұсақ бөлшек сауда үшін уақытша құрылғыларды орнату, сондай-ақ жалпы пайдаланудағы демалыс аймағын күтіп ұстау» 7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127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«департаментімен» деген сөздері «басқармасымен»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129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«129. Сауда нүктелерінің иелері маңайында жатқан аумақтық көркейтілу жұмыстарының бұзылмауын қадағалауы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«департаментімен» деген сөз «басқармасымен»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«Шағын сәулеттік пішіндерді күтіп ұстау» 8 тарауы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«Ғимараттар мен құрылғылардың қасбеттерді күтіп ұстау» 10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«өз есебінен немесе бүлінген қаражат есебінен»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«департаменттерінің» деген сөз «басқармаларының»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«Сыртқы жарықтандыруды және субұрқақтарды күтіп ұстау» 11 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«полигон» деген сөз «қалдықтарды орналастыру полигоны»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«Аялдама пункттеріне қойылатын талаптар» 13 тарауының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169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«169.</w:t>
      </w:r>
      <w:r>
        <w:rPr>
          <w:rFonts w:ascii="Times New Roman"/>
          <w:b w:val="false"/>
          <w:i w:val="false"/>
          <w:color w:val="ffffff"/>
          <w:sz w:val="28"/>
        </w:rPr>
        <w:t>-</w:t>
      </w:r>
      <w:r>
        <w:rPr>
          <w:rFonts w:ascii="Times New Roman"/>
          <w:b w:val="false"/>
          <w:i w:val="false"/>
          <w:color w:val="000000"/>
          <w:sz w:val="28"/>
        </w:rPr>
        <w:t>Қазақстан Республикасы заңнамасының талаптарына сәйкес аялдама пункттері орналастырылады және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«Таксофондар» 14 тарауы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«Алматы қаласы аумағындағы көріктендіру жағдайына, тазалауды және тазалық сақтауды ұйымдастыруды бақылау бойынша өкілетті органдардың және мемлекеттік органдардың міндеттері» 15 тарауы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«Ережені бұзғаны үшін жеке және заңды тұлғалардың жауапкершіліктері» 3 бөліміндегі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«КӨРІКТЕНДІРУ ЖӘНЕ САНИТАРЛЫҚ ТАЗАЛАУ ЖӨНІНДЕГІ ТАЛАПТАР» бөлімі</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«Аумақты көріктендіру, жинау және ұстау ТӨЛҚҰЖАТЫ», «Бекітілген аумақтың КЕСТЕСІ»</w:t>
      </w:r>
      <w:r>
        <w:rPr>
          <w:rFonts w:ascii="Times New Roman"/>
          <w:b w:val="false"/>
          <w:i w:val="false"/>
          <w:color w:val="000000"/>
          <w:sz w:val="28"/>
        </w:rPr>
        <w:t xml:space="preserve"> деген Алматы қаласының аумағын көріктендіру Ережесінің қосымшасы алынып тасталсын.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ffff"/>
          <w:sz w:val="28"/>
        </w:rPr>
        <w:t>а</w:t>
      </w:r>
      <w:r>
        <w:rPr>
          <w:rFonts w:ascii="Times New Roman"/>
          <w:b w:val="false"/>
          <w:i w:val="false"/>
          <w:color w:val="000000"/>
          <w:sz w:val="28"/>
        </w:rPr>
        <w:t>Осы шешімнің орындалуын бақылау Алматы қаласы мәслихатының көріктендіру және коммуналдық меншік мәселелері жөніндегі тұрақты комиссиясының төрағасы Б. Шинге және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ffff"/>
          <w:sz w:val="28"/>
        </w:rPr>
        <w:t>а</w:t>
      </w:r>
      <w:r>
        <w:rPr>
          <w:rFonts w:ascii="Times New Roman"/>
          <w:b w:val="false"/>
          <w:i w:val="false"/>
          <w:color w:val="000000"/>
          <w:sz w:val="28"/>
        </w:rPr>
        <w:t>Алматы қаласының мәслихаты (Т.</w:t>
      </w:r>
      <w:r>
        <w:rPr>
          <w:rFonts w:ascii="Times New Roman"/>
          <w:b w:val="false"/>
          <w:i w:val="false"/>
          <w:color w:val="ffffff"/>
          <w:sz w:val="28"/>
        </w:rPr>
        <w:t>а</w:t>
      </w:r>
      <w:r>
        <w:rPr>
          <w:rFonts w:ascii="Times New Roman"/>
          <w:b w:val="false"/>
          <w:i w:val="false"/>
          <w:color w:val="000000"/>
          <w:sz w:val="28"/>
        </w:rPr>
        <w:t>Мұқашев) нормативтік құқықтық актіні Алматы қаласы Әділет департаментінде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ffffff"/>
          <w:sz w:val="28"/>
        </w:rPr>
        <w:t>а</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bookmarkStart w:name="z89" w:id="1"/>
    <w:p>
      <w:pPr>
        <w:spacing w:after="0"/>
        <w:ind w:left="0"/>
        <w:jc w:val="both"/>
      </w:pPr>
      <w:r>
        <w:rPr>
          <w:rFonts w:ascii="Times New Roman"/>
          <w:b w:val="false"/>
          <w:i w:val="false"/>
          <w:color w:val="000000"/>
          <w:sz w:val="28"/>
        </w:rPr>
        <w:t>
      </w:t>
      </w:r>
      <w:r>
        <w:rPr>
          <w:rFonts w:ascii="Times New Roman"/>
          <w:b w:val="false"/>
          <w:i/>
          <w:color w:val="000000"/>
          <w:sz w:val="28"/>
        </w:rPr>
        <w:t>V сайланған Алматы қаласы</w:t>
      </w:r>
      <w:r>
        <w:br/>
      </w:r>
      <w:r>
        <w:rPr>
          <w:rFonts w:ascii="Times New Roman"/>
          <w:b w:val="false"/>
          <w:i w:val="false"/>
          <w:color w:val="000000"/>
          <w:sz w:val="28"/>
        </w:rPr>
        <w:t>
</w:t>
      </w:r>
      <w:r>
        <w:rPr>
          <w:rFonts w:ascii="Times New Roman"/>
          <w:b w:val="false"/>
          <w:i/>
          <w:color w:val="000000"/>
          <w:sz w:val="28"/>
        </w:rPr>
        <w:t>      мәслихаты XIX сессиясының</w:t>
      </w:r>
      <w:r>
        <w:br/>
      </w:r>
      <w:r>
        <w:rPr>
          <w:rFonts w:ascii="Times New Roman"/>
          <w:b w:val="false"/>
          <w:i w:val="false"/>
          <w:color w:val="000000"/>
          <w:sz w:val="28"/>
        </w:rPr>
        <w:t>
</w:t>
      </w:r>
      <w:r>
        <w:rPr>
          <w:rFonts w:ascii="Times New Roman"/>
          <w:b w:val="false"/>
          <w:i/>
          <w:color w:val="000000"/>
          <w:sz w:val="28"/>
        </w:rPr>
        <w:t>      төрағасы, мәслихат хатшысы            Т. Мұқашев</w:t>
      </w:r>
      <w:r>
        <w:br/>
      </w:r>
      <w:r>
        <w:rPr>
          <w:rFonts w:ascii="Times New Roman"/>
          <w:b w:val="false"/>
          <w:i w:val="false"/>
          <w:color w:val="000000"/>
          <w:sz w:val="28"/>
        </w:rPr>
        <w:t>
 </w:t>
      </w:r>
    </w:p>
    <w:bookmarkEnd w:id="1"/>
    <w:bookmarkStart w:name="z90" w:id="2"/>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2"/>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                   Е. Шорманов</w:t>
      </w:r>
    </w:p>
    <w:p>
      <w:pPr>
        <w:spacing w:after="0"/>
        <w:ind w:left="0"/>
        <w:jc w:val="both"/>
      </w:pPr>
      <w:r>
        <w:rPr>
          <w:rFonts w:ascii="Times New Roman"/>
          <w:b w:val="false"/>
          <w:i w:val="false"/>
          <w:color w:val="000000"/>
          <w:sz w:val="28"/>
        </w:rPr>
        <w:t>      Алматы қаласы Табиғи ресурстар</w:t>
      </w:r>
      <w:r>
        <w:br/>
      </w:r>
      <w:r>
        <w:rPr>
          <w:rFonts w:ascii="Times New Roman"/>
          <w:b w:val="false"/>
          <w:i w:val="false"/>
          <w:color w:val="000000"/>
          <w:sz w:val="28"/>
        </w:rPr>
        <w:t>
      және табиғатты пайдалануды реттеу</w:t>
      </w:r>
      <w:r>
        <w:br/>
      </w:r>
      <w:r>
        <w:rPr>
          <w:rFonts w:ascii="Times New Roman"/>
          <w:b w:val="false"/>
          <w:i w:val="false"/>
          <w:color w:val="000000"/>
          <w:sz w:val="28"/>
        </w:rPr>
        <w:t>
      басқармасы басшысының</w:t>
      </w:r>
      <w:r>
        <w:br/>
      </w:r>
      <w:r>
        <w:rPr>
          <w:rFonts w:ascii="Times New Roman"/>
          <w:b w:val="false"/>
          <w:i w:val="false"/>
          <w:color w:val="000000"/>
          <w:sz w:val="28"/>
        </w:rPr>
        <w:t>
      міндетін атқарушы                     М. Батырбаев</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заң бөлімінің басшысы                 А. Қасымова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