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2780" w14:textId="cb62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Солтүстік Қазақстан облысының облыстық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2013 жылғы 13 желтоқсандағы N 23/1 шешімі. Солтүстік Қазақстан облысының Әділет департаментінде 2014 жылғы 9 қаңтарда N 2476 болып тіркелді. Күші жойылды (Солтүстік Қазақстан облысы мәслихатының 06.01.2015 N 2.1-11/05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мәслихатының 06.01.2015 N 2.1-11/05 хаты).</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 қосымшаларға</w:t>
      </w:r>
      <w:r>
        <w:rPr>
          <w:rFonts w:ascii="Times New Roman"/>
          <w:b w:val="false"/>
          <w:i w:val="false"/>
          <w:color w:val="000000"/>
          <w:sz w:val="28"/>
        </w:rPr>
        <w:t xml:space="preserve"> сәйкес 2014-2016 жылдарға, соның ішінде 2014 жылға арналған Солтүстік Қазақстан облысының облыстық бюджеті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110 121 977,4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
      салықтық түсімдер – 11 844 644,4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652 352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571 мың тенге;</w:t>
      </w:r>
      <w:r>
        <w:br/>
      </w:r>
      <w:r>
        <w:rPr>
          <w:rFonts w:ascii="Times New Roman"/>
          <w:b w:val="false"/>
          <w:i w:val="false"/>
          <w:color w:val="000000"/>
          <w:sz w:val="28"/>
        </w:rPr>
        <w:t>
</w:t>
      </w:r>
      <w:r>
        <w:rPr>
          <w:rFonts w:ascii="Times New Roman"/>
          <w:b w:val="false"/>
          <w:i w:val="false"/>
          <w:color w:val="000000"/>
          <w:sz w:val="28"/>
        </w:rPr>
        <w:t xml:space="preserve">
      трансферттер түсімі – 97 624 410 мың теңге; </w:t>
      </w:r>
      <w:r>
        <w:br/>
      </w:r>
      <w:r>
        <w:rPr>
          <w:rFonts w:ascii="Times New Roman"/>
          <w:b w:val="false"/>
          <w:i w:val="false"/>
          <w:color w:val="000000"/>
          <w:sz w:val="28"/>
        </w:rPr>
        <w:t>
</w:t>
      </w:r>
      <w:r>
        <w:rPr>
          <w:rFonts w:ascii="Times New Roman"/>
          <w:b w:val="false"/>
          <w:i w:val="false"/>
          <w:color w:val="000000"/>
          <w:sz w:val="28"/>
        </w:rPr>
        <w:t xml:space="preserve">
      2) шығындар – 110 704 866,8 мың теңге; </w:t>
      </w:r>
      <w:r>
        <w:br/>
      </w:r>
      <w:r>
        <w:rPr>
          <w:rFonts w:ascii="Times New Roman"/>
          <w:b w:val="false"/>
          <w:i w:val="false"/>
          <w:color w:val="000000"/>
          <w:sz w:val="28"/>
        </w:rPr>
        <w:t>
</w:t>
      </w:r>
      <w:r>
        <w:rPr>
          <w:rFonts w:ascii="Times New Roman"/>
          <w:b w:val="false"/>
          <w:i w:val="false"/>
          <w:color w:val="000000"/>
          <w:sz w:val="28"/>
        </w:rPr>
        <w:t>
      3) таза бюджеттік кредиттеу – 1 544 308,3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2 145 204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600 895,7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 -27 895 мың теңге, соның ішінде:</w:t>
      </w:r>
      <w:r>
        <w:br/>
      </w:r>
      <w:r>
        <w:rPr>
          <w:rFonts w:ascii="Times New Roman"/>
          <w:b w:val="false"/>
          <w:i w:val="false"/>
          <w:color w:val="000000"/>
          <w:sz w:val="28"/>
        </w:rPr>
        <w:t>
</w:t>
      </w:r>
      <w:r>
        <w:rPr>
          <w:rFonts w:ascii="Times New Roman"/>
          <w:b w:val="false"/>
          <w:i w:val="false"/>
          <w:color w:val="000000"/>
          <w:sz w:val="28"/>
        </w:rPr>
        <w:t>
      қаржылық активтерді сатып алу – 1870 мың теңге;</w:t>
      </w:r>
      <w:r>
        <w:br/>
      </w:r>
      <w:r>
        <w:rPr>
          <w:rFonts w:ascii="Times New Roman"/>
          <w:b w:val="false"/>
          <w:i w:val="false"/>
          <w:color w:val="000000"/>
          <w:sz w:val="28"/>
        </w:rPr>
        <w:t>
</w:t>
      </w:r>
      <w:r>
        <w:rPr>
          <w:rFonts w:ascii="Times New Roman"/>
          <w:b w:val="false"/>
          <w:i w:val="false"/>
          <w:color w:val="000000"/>
          <w:sz w:val="28"/>
        </w:rPr>
        <w:t>
      мемлекеттің қаржылық активтерін сатудан түскен түсім – 29 765 мың теңге;</w:t>
      </w:r>
      <w:r>
        <w:br/>
      </w:r>
      <w:r>
        <w:rPr>
          <w:rFonts w:ascii="Times New Roman"/>
          <w:b w:val="false"/>
          <w:i w:val="false"/>
          <w:color w:val="000000"/>
          <w:sz w:val="28"/>
        </w:rPr>
        <w:t>
</w:t>
      </w:r>
      <w:r>
        <w:rPr>
          <w:rFonts w:ascii="Times New Roman"/>
          <w:b w:val="false"/>
          <w:i w:val="false"/>
          <w:color w:val="000000"/>
          <w:sz w:val="28"/>
        </w:rPr>
        <w:t xml:space="preserve">
      5) бюджет тапшылығы – - 2 099 302,7 мың теңге; </w:t>
      </w:r>
      <w:r>
        <w:br/>
      </w:r>
      <w:r>
        <w:rPr>
          <w:rFonts w:ascii="Times New Roman"/>
          <w:b w:val="false"/>
          <w:i w:val="false"/>
          <w:color w:val="000000"/>
          <w:sz w:val="28"/>
        </w:rPr>
        <w:t>
      6) бюджет тапшылығын қаржыландыру – 2 099 302,7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мәслихатының 13.11.2014 </w:t>
      </w:r>
      <w:r>
        <w:rPr>
          <w:rFonts w:ascii="Times New Roman"/>
          <w:b w:val="false"/>
          <w:i w:val="false"/>
          <w:color w:val="000000"/>
          <w:sz w:val="28"/>
        </w:rPr>
        <w:t>N 30/7</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2014 жылға арналған облыстық бюджеттің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табиғи және басқа ресурстарды пайдаланғаны үшін төлем.</w:t>
      </w:r>
      <w:r>
        <w:br/>
      </w:r>
      <w:r>
        <w:rPr>
          <w:rFonts w:ascii="Times New Roman"/>
          <w:b w:val="false"/>
          <w:i w:val="false"/>
          <w:color w:val="000000"/>
          <w:sz w:val="28"/>
        </w:rPr>
        <w:t>
      Облыстық бюджетке салық жеке табыс салығы бойынша кірістерді бөлу нормативтері – 100 пайызда, аудандар және Петропавл қаласының бюджеттеріне әлеуметтік салық бойынша – 100 пайызда белгіленсін.</w:t>
      </w:r>
      <w:r>
        <w:br/>
      </w:r>
      <w:r>
        <w:rPr>
          <w:rFonts w:ascii="Times New Roman"/>
          <w:b w:val="false"/>
          <w:i w:val="false"/>
          <w:color w:val="000000"/>
          <w:sz w:val="28"/>
        </w:rPr>
        <w:t>
</w:t>
      </w:r>
      <w:r>
        <w:rPr>
          <w:rFonts w:ascii="Times New Roman"/>
          <w:b w:val="false"/>
          <w:i w:val="false"/>
          <w:color w:val="000000"/>
          <w:sz w:val="28"/>
        </w:rPr>
        <w:t>
      3. Облыстық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мемлекеттік кәсіпорындардың таза кірісі бөлігінің түсімі;</w:t>
      </w:r>
      <w:r>
        <w:br/>
      </w:r>
      <w:r>
        <w:rPr>
          <w:rFonts w:ascii="Times New Roman"/>
          <w:b w:val="false"/>
          <w:i w:val="false"/>
          <w:color w:val="000000"/>
          <w:sz w:val="28"/>
        </w:rPr>
        <w:t>
      Солтүстік Қазақстан облысы әкімдігінің меншігі болып табылатын коммуналдық меншіктегі мүлікті жалға беруден түскен кірістер;</w:t>
      </w:r>
      <w:r>
        <w:br/>
      </w:r>
      <w:r>
        <w:rPr>
          <w:rFonts w:ascii="Times New Roman"/>
          <w:b w:val="false"/>
          <w:i w:val="false"/>
          <w:color w:val="000000"/>
          <w:sz w:val="28"/>
        </w:rPr>
        <w:t>
      мемлекеттік бюджеттен берілген кредиттер бойынша сыйақы;</w:t>
      </w:r>
      <w:r>
        <w:br/>
      </w:r>
      <w:r>
        <w:rPr>
          <w:rFonts w:ascii="Times New Roman"/>
          <w:b w:val="false"/>
          <w:i w:val="false"/>
          <w:color w:val="000000"/>
          <w:sz w:val="28"/>
        </w:rPr>
        <w:t>
      мемлекеттік бюджеттен қаржыландырылатын мемлекеттік мекемелермен тауарларды (жұмыстарды, қызметтерді) өткізуден түсетін түсімдер;</w:t>
      </w:r>
      <w:r>
        <w:br/>
      </w:r>
      <w:r>
        <w:rPr>
          <w:rFonts w:ascii="Times New Roman"/>
          <w:b w:val="false"/>
          <w:i w:val="false"/>
          <w:color w:val="000000"/>
          <w:sz w:val="28"/>
        </w:rPr>
        <w:t>
      мұнай секторы кәсіпорындарынан түсетін түсімді қоспағанда, мемлекеттік бюджеттен қаржыландырылатын, сондай-ақ Қазақстан Республикасы Ұлттық Банкі бюджетінен (шығыстар сметасынан) ұсталатын және қаржыландырылатын мемлекеттік кәсіпорындармен салынатын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4. Облыстық бюджет түсімдері мемлекеттік бюджеттен берілген бюджеттік кредиттерді өтеуден түскен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
      5. Облыстық бюджеттен 2014 жылға аудандар бюджеттеріне берілетін бюджеттік субвенциялар 23 830 576 мың теңге сомада белгіленсін, соның ішінде:</w:t>
      </w:r>
      <w:r>
        <w:br/>
      </w:r>
      <w:r>
        <w:rPr>
          <w:rFonts w:ascii="Times New Roman"/>
          <w:b w:val="false"/>
          <w:i w:val="false"/>
          <w:color w:val="000000"/>
          <w:sz w:val="28"/>
        </w:rPr>
        <w:t>
      Айыртау – 2 470 762 мың теңге;</w:t>
      </w:r>
      <w:r>
        <w:br/>
      </w:r>
      <w:r>
        <w:rPr>
          <w:rFonts w:ascii="Times New Roman"/>
          <w:b w:val="false"/>
          <w:i w:val="false"/>
          <w:color w:val="000000"/>
          <w:sz w:val="28"/>
        </w:rPr>
        <w:t>
      Ақжар – 1 465 266 мың теңге;</w:t>
      </w:r>
      <w:r>
        <w:br/>
      </w:r>
      <w:r>
        <w:rPr>
          <w:rFonts w:ascii="Times New Roman"/>
          <w:b w:val="false"/>
          <w:i w:val="false"/>
          <w:color w:val="000000"/>
          <w:sz w:val="28"/>
        </w:rPr>
        <w:t>
      Аққайың – 1 349 072 мың теңге;</w:t>
      </w:r>
      <w:r>
        <w:br/>
      </w:r>
      <w:r>
        <w:rPr>
          <w:rFonts w:ascii="Times New Roman"/>
          <w:b w:val="false"/>
          <w:i w:val="false"/>
          <w:color w:val="000000"/>
          <w:sz w:val="28"/>
        </w:rPr>
        <w:t>
      Есіл – 1 978 837 мың теңге;</w:t>
      </w:r>
      <w:r>
        <w:br/>
      </w:r>
      <w:r>
        <w:rPr>
          <w:rFonts w:ascii="Times New Roman"/>
          <w:b w:val="false"/>
          <w:i w:val="false"/>
          <w:color w:val="000000"/>
          <w:sz w:val="28"/>
        </w:rPr>
        <w:t>
      Жамбыл – 2 037 616 мың теңге;</w:t>
      </w:r>
      <w:r>
        <w:br/>
      </w:r>
      <w:r>
        <w:rPr>
          <w:rFonts w:ascii="Times New Roman"/>
          <w:b w:val="false"/>
          <w:i w:val="false"/>
          <w:color w:val="000000"/>
          <w:sz w:val="28"/>
        </w:rPr>
        <w:t>
      Мағжан Жұмабаев – 2 156 061 мың теңге;</w:t>
      </w:r>
      <w:r>
        <w:br/>
      </w:r>
      <w:r>
        <w:rPr>
          <w:rFonts w:ascii="Times New Roman"/>
          <w:b w:val="false"/>
          <w:i w:val="false"/>
          <w:color w:val="000000"/>
          <w:sz w:val="28"/>
        </w:rPr>
        <w:t>
      Қызылжар – 2 155 528 мың теңге;</w:t>
      </w:r>
      <w:r>
        <w:br/>
      </w:r>
      <w:r>
        <w:rPr>
          <w:rFonts w:ascii="Times New Roman"/>
          <w:b w:val="false"/>
          <w:i w:val="false"/>
          <w:color w:val="000000"/>
          <w:sz w:val="28"/>
        </w:rPr>
        <w:t>
      Мамлют – 1 487 699 мың теңге;</w:t>
      </w:r>
      <w:r>
        <w:br/>
      </w:r>
      <w:r>
        <w:rPr>
          <w:rFonts w:ascii="Times New Roman"/>
          <w:b w:val="false"/>
          <w:i w:val="false"/>
          <w:color w:val="000000"/>
          <w:sz w:val="28"/>
        </w:rPr>
        <w:t>
      Ғабит Мүсірепов атындағы – 2 158 623 мың теңге;</w:t>
      </w:r>
      <w:r>
        <w:br/>
      </w:r>
      <w:r>
        <w:rPr>
          <w:rFonts w:ascii="Times New Roman"/>
          <w:b w:val="false"/>
          <w:i w:val="false"/>
          <w:color w:val="000000"/>
          <w:sz w:val="28"/>
        </w:rPr>
        <w:t>
      Тайынша – 2 441 120 мың теңге;</w:t>
      </w:r>
      <w:r>
        <w:br/>
      </w:r>
      <w:r>
        <w:rPr>
          <w:rFonts w:ascii="Times New Roman"/>
          <w:b w:val="false"/>
          <w:i w:val="false"/>
          <w:color w:val="000000"/>
          <w:sz w:val="28"/>
        </w:rPr>
        <w:t>
      Тимирязев – 1 141 268 мың теңге;</w:t>
      </w:r>
      <w:r>
        <w:br/>
      </w:r>
      <w:r>
        <w:rPr>
          <w:rFonts w:ascii="Times New Roman"/>
          <w:b w:val="false"/>
          <w:i w:val="false"/>
          <w:color w:val="000000"/>
          <w:sz w:val="28"/>
        </w:rPr>
        <w:t>
      Уәлиханов – 1 539 976 мың теңге;</w:t>
      </w:r>
      <w:r>
        <w:br/>
      </w:r>
      <w:r>
        <w:rPr>
          <w:rFonts w:ascii="Times New Roman"/>
          <w:b w:val="false"/>
          <w:i w:val="false"/>
          <w:color w:val="000000"/>
          <w:sz w:val="28"/>
        </w:rPr>
        <w:t>
      Шал ақын – 1 448 748 мың теңге.</w:t>
      </w:r>
      <w:r>
        <w:br/>
      </w:r>
      <w:r>
        <w:rPr>
          <w:rFonts w:ascii="Times New Roman"/>
          <w:b w:val="false"/>
          <w:i w:val="false"/>
          <w:color w:val="000000"/>
          <w:sz w:val="28"/>
        </w:rPr>
        <w:t>
</w:t>
      </w:r>
      <w:r>
        <w:rPr>
          <w:rFonts w:ascii="Times New Roman"/>
          <w:b w:val="false"/>
          <w:i w:val="false"/>
          <w:color w:val="000000"/>
          <w:sz w:val="28"/>
        </w:rPr>
        <w:t>
      6. 2014 жылға арналған облыстық бюджетте Петропавл қаласының бюджетiнен 1 406 914 мың теңге сомада бюджеттiк ондiрiп алу көлемi көзделсiн.</w:t>
      </w:r>
      <w:r>
        <w:br/>
      </w:r>
      <w:r>
        <w:rPr>
          <w:rFonts w:ascii="Times New Roman"/>
          <w:b w:val="false"/>
          <w:i w:val="false"/>
          <w:color w:val="000000"/>
          <w:sz w:val="28"/>
        </w:rPr>
        <w:t>
</w:t>
      </w:r>
      <w:r>
        <w:rPr>
          <w:rFonts w:ascii="Times New Roman"/>
          <w:b w:val="false"/>
          <w:i w:val="false"/>
          <w:color w:val="000000"/>
          <w:sz w:val="28"/>
        </w:rPr>
        <w:t>
      7. 2014 жылға арналған облыстық бюджетте республикалық бюджеттен берілетін нысаналы трансферттер түсімдері ескерілсін, соның ішінде:</w:t>
      </w:r>
      <w:r>
        <w:br/>
      </w:r>
      <w:r>
        <w:rPr>
          <w:rFonts w:ascii="Times New Roman"/>
          <w:b w:val="false"/>
          <w:i w:val="false"/>
          <w:color w:val="000000"/>
          <w:sz w:val="28"/>
        </w:rPr>
        <w:t>
      1) жол қозғалысы қауіпсіздігін қамтамасыз етуге;</w:t>
      </w:r>
      <w:r>
        <w:br/>
      </w:r>
      <w:r>
        <w:rPr>
          <w:rFonts w:ascii="Times New Roman"/>
          <w:b w:val="false"/>
          <w:i w:val="false"/>
          <w:color w:val="000000"/>
          <w:sz w:val="28"/>
        </w:rPr>
        <w:t>
      2) халыққа әлеуметтік қорғау және көмек көрсетуге;</w:t>
      </w:r>
      <w:r>
        <w:br/>
      </w:r>
      <w:r>
        <w:rPr>
          <w:rFonts w:ascii="Times New Roman"/>
          <w:b w:val="false"/>
          <w:i w:val="false"/>
          <w:color w:val="000000"/>
          <w:sz w:val="28"/>
        </w:rPr>
        <w:t>
      3)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бағдарламасы аясында өңірлерде жеке кәсіпкерлікті қолдауға;</w:t>
      </w:r>
      <w:r>
        <w:br/>
      </w:r>
      <w:r>
        <w:rPr>
          <w:rFonts w:ascii="Times New Roman"/>
          <w:b w:val="false"/>
          <w:i w:val="false"/>
          <w:color w:val="000000"/>
          <w:sz w:val="28"/>
        </w:rPr>
        <w:t>
      4)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w:t>
      </w:r>
      <w:r>
        <w:br/>
      </w:r>
      <w:r>
        <w:rPr>
          <w:rFonts w:ascii="Times New Roman"/>
          <w:b w:val="false"/>
          <w:i w:val="false"/>
          <w:color w:val="000000"/>
          <w:sz w:val="28"/>
        </w:rPr>
        <w:t>
      5) мектепке дейіңгі білім беру ұйымдарында мемлекеттік білім беру тапсырысын іске асыруға;</w:t>
      </w:r>
      <w:r>
        <w:br/>
      </w:r>
      <w:r>
        <w:rPr>
          <w:rFonts w:ascii="Times New Roman"/>
          <w:b w:val="false"/>
          <w:i w:val="false"/>
          <w:color w:val="000000"/>
          <w:sz w:val="28"/>
        </w:rPr>
        <w:t>
      6) «Қазақстан Республикасында білім беруді дамытудың 2011-2020 жылдарға арналған мемлекеттік бағдарламасын бекіту туралы» Қазақстан Республикасы Үкіметінің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 дамытудың 2011–2020 жылдарға арналған мемлекеттік бағдарламасын іске асыруға;</w:t>
      </w:r>
      <w:r>
        <w:br/>
      </w:r>
      <w:r>
        <w:rPr>
          <w:rFonts w:ascii="Times New Roman"/>
          <w:b w:val="false"/>
          <w:i w:val="false"/>
          <w:color w:val="000000"/>
          <w:sz w:val="28"/>
        </w:rPr>
        <w:t>
      7) техникалық және кәсіптік білім беретін оқу орындарының оқу-өндірістік шеберханаларын, зертханаларын жаңартуға және қайта жабдықтауға;</w:t>
      </w:r>
      <w:r>
        <w:br/>
      </w:r>
      <w:r>
        <w:rPr>
          <w:rFonts w:ascii="Times New Roman"/>
          <w:b w:val="false"/>
          <w:i w:val="false"/>
          <w:color w:val="000000"/>
          <w:sz w:val="28"/>
        </w:rPr>
        <w:t>
      8)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9) тегін медициналық көмектің кепілдік берілген көлемін қамтамасыз етуге және кеңейтуге;</w:t>
      </w:r>
      <w:r>
        <w:br/>
      </w:r>
      <w:r>
        <w:rPr>
          <w:rFonts w:ascii="Times New Roman"/>
          <w:b w:val="false"/>
          <w:i w:val="false"/>
          <w:color w:val="000000"/>
          <w:sz w:val="28"/>
        </w:rPr>
        <w:t>
      10) жергілікті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11)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бағдарламасы шеңберінде индустриялық инфрақұрылымды дамытуға;</w:t>
      </w:r>
      <w:r>
        <w:br/>
      </w:r>
      <w:r>
        <w:rPr>
          <w:rFonts w:ascii="Times New Roman"/>
          <w:b w:val="false"/>
          <w:i w:val="false"/>
          <w:color w:val="000000"/>
          <w:sz w:val="28"/>
        </w:rPr>
        <w:t>
      12)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аясында инженерлік инфрақұрылымды дамытуға;</w:t>
      </w:r>
      <w:r>
        <w:br/>
      </w:r>
      <w:r>
        <w:rPr>
          <w:rFonts w:ascii="Times New Roman"/>
          <w:b w:val="false"/>
          <w:i w:val="false"/>
          <w:color w:val="000000"/>
          <w:sz w:val="28"/>
        </w:rPr>
        <w:t>
      13)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14) сумен жабдықтау және су бұру жүйесін дамытуға;</w:t>
      </w:r>
      <w:r>
        <w:br/>
      </w:r>
      <w:r>
        <w:rPr>
          <w:rFonts w:ascii="Times New Roman"/>
          <w:b w:val="false"/>
          <w:i w:val="false"/>
          <w:color w:val="000000"/>
          <w:sz w:val="28"/>
        </w:rPr>
        <w:t>
      15) тұрғын үйді жобалау, салу және (немесе) сатып алуға;</w:t>
      </w:r>
      <w:r>
        <w:br/>
      </w:r>
      <w:r>
        <w:rPr>
          <w:rFonts w:ascii="Times New Roman"/>
          <w:b w:val="false"/>
          <w:i w:val="false"/>
          <w:color w:val="000000"/>
          <w:sz w:val="28"/>
        </w:rPr>
        <w:t>
      16) ауылдық елдімекендерде сумен жабдықтау жүйесін дамытуға;</w:t>
      </w:r>
      <w:r>
        <w:br/>
      </w:r>
      <w:r>
        <w:rPr>
          <w:rFonts w:ascii="Times New Roman"/>
          <w:b w:val="false"/>
          <w:i w:val="false"/>
          <w:color w:val="000000"/>
          <w:sz w:val="28"/>
        </w:rPr>
        <w:t>
      17) көліктік инфрақұрылымды дамытуға;</w:t>
      </w:r>
      <w:r>
        <w:br/>
      </w:r>
      <w:r>
        <w:rPr>
          <w:rFonts w:ascii="Times New Roman"/>
          <w:b w:val="false"/>
          <w:i w:val="false"/>
          <w:color w:val="000000"/>
          <w:sz w:val="28"/>
        </w:rPr>
        <w:t>
      18) мамандандырылған халыққа қызмет көрсету орталықтарын салуға;</w:t>
      </w:r>
      <w:r>
        <w:br/>
      </w:r>
      <w:r>
        <w:rPr>
          <w:rFonts w:ascii="Times New Roman"/>
          <w:b w:val="false"/>
          <w:i w:val="false"/>
          <w:color w:val="000000"/>
          <w:sz w:val="28"/>
        </w:rPr>
        <w:t>
      19) білім және денсаулық сақтау объектілерін салуға және реконструкциялауға;</w:t>
      </w:r>
      <w:r>
        <w:br/>
      </w:r>
      <w:r>
        <w:rPr>
          <w:rFonts w:ascii="Times New Roman"/>
          <w:b w:val="false"/>
          <w:i w:val="false"/>
          <w:color w:val="000000"/>
          <w:sz w:val="28"/>
        </w:rPr>
        <w:t>
      20) спорт объектілерін дамытуға;</w:t>
      </w:r>
      <w:r>
        <w:br/>
      </w:r>
      <w:r>
        <w:rPr>
          <w:rFonts w:ascii="Times New Roman"/>
          <w:b w:val="false"/>
          <w:i w:val="false"/>
          <w:color w:val="000000"/>
          <w:sz w:val="28"/>
        </w:rPr>
        <w:t>
      21) мемлекеттік атаулы әлеуметтік көмек төлеуге;</w:t>
      </w:r>
      <w:r>
        <w:br/>
      </w:r>
      <w:r>
        <w:rPr>
          <w:rFonts w:ascii="Times New Roman"/>
          <w:b w:val="false"/>
          <w:i w:val="false"/>
          <w:color w:val="000000"/>
          <w:sz w:val="28"/>
        </w:rPr>
        <w:t>
      22) 18 жасқа дейінгі балаларға мемлекеттік жәрдемақылар төлеуге;</w:t>
      </w:r>
      <w:r>
        <w:br/>
      </w:r>
      <w:r>
        <w:rPr>
          <w:rFonts w:ascii="Times New Roman"/>
          <w:b w:val="false"/>
          <w:i w:val="false"/>
          <w:color w:val="000000"/>
          <w:sz w:val="28"/>
        </w:rPr>
        <w:t>
      23) мемлекеттік мекемелердің мемлекеттік қызметшілер болып табылмайтын қызметкерлерінің, сондай-ақ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w:t>
      </w:r>
      <w:r>
        <w:br/>
      </w:r>
      <w:r>
        <w:rPr>
          <w:rFonts w:ascii="Times New Roman"/>
          <w:b w:val="false"/>
          <w:i w:val="false"/>
          <w:color w:val="000000"/>
          <w:sz w:val="28"/>
        </w:rPr>
        <w:t>
      24)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25) техникалық және кәсіптік білім беру ұйымдарында білім алушылар стипендияларының мөлшерін ұлғайтуға;</w:t>
      </w:r>
      <w:r>
        <w:br/>
      </w:r>
      <w:r>
        <w:rPr>
          <w:rFonts w:ascii="Times New Roman"/>
          <w:b w:val="false"/>
          <w:i w:val="false"/>
          <w:color w:val="000000"/>
          <w:sz w:val="28"/>
        </w:rPr>
        <w:t>
      26)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 стипендияларының мөлшерін ұлғайтуға;</w:t>
      </w:r>
      <w:r>
        <w:br/>
      </w:r>
      <w:r>
        <w:rPr>
          <w:rFonts w:ascii="Times New Roman"/>
          <w:b w:val="false"/>
          <w:i w:val="false"/>
          <w:color w:val="000000"/>
          <w:sz w:val="28"/>
        </w:rPr>
        <w:t>
      27) мамандандырылған уәкілетті ұйымдардың жарғылық капиталдарын ұлғайтуға;</w:t>
      </w:r>
      <w:r>
        <w:br/>
      </w:r>
      <w:r>
        <w:rPr>
          <w:rFonts w:ascii="Times New Roman"/>
          <w:b w:val="false"/>
          <w:i w:val="false"/>
          <w:color w:val="000000"/>
          <w:sz w:val="28"/>
        </w:rPr>
        <w:t>
      28) «Қазақстан Республикасы агроөнеркәсіптік кешенді дамыту жөніндегі 2013-2020 жылдарға арналған "Агробизнес-2020" Бағдарламасын бекіту туралы» Қазақстан Республикасы Үкіметінің 2013 жылғы 18 ақпандағы № 151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агроөнеркәсіптік кешенді дамыту жөніндегі 2013-2020 жылдарға арналған "Агробизнес-2020" Бағдарламасы шеңберінде өңірлердегі агроөнеркәсіптік кешен субъектілерін қолдауға.</w:t>
      </w:r>
      <w:r>
        <w:br/>
      </w:r>
      <w:r>
        <w:rPr>
          <w:rFonts w:ascii="Times New Roman"/>
          <w:b w:val="false"/>
          <w:i w:val="false"/>
          <w:color w:val="000000"/>
          <w:sz w:val="28"/>
        </w:rPr>
        <w:t>
      Аталған республикалық бюджеттен берілетін нысаналы трансферттерді бөлу Солтүстік Қазақстан облысы әкімдігінің 2014-2016 жылдарға арналған облыстық бюджет туралы Солтүстік Қазақстан облыстық мәслихат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мәслихатының 7.08.2014 </w:t>
      </w:r>
      <w:r>
        <w:rPr>
          <w:rFonts w:ascii="Times New Roman"/>
          <w:b w:val="false"/>
          <w:i w:val="false"/>
          <w:color w:val="000000"/>
          <w:sz w:val="28"/>
        </w:rPr>
        <w:t>N 27/2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2014 жылға арналған облыстық бюджетте республикалық бюджеттен берілетін бюджеттік кредиттер ескерілсін:</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Жұмыспен қамту 2020 бағдарламасы аясында ауылда кәсіпкерліктің дамытуына жәрдемдесуге;</w:t>
      </w:r>
      <w:r>
        <w:br/>
      </w:r>
      <w:r>
        <w:rPr>
          <w:rFonts w:ascii="Times New Roman"/>
          <w:b w:val="false"/>
          <w:i w:val="false"/>
          <w:color w:val="000000"/>
          <w:sz w:val="28"/>
        </w:rPr>
        <w:t>
      тұрғын үй жобалауға, салуға және (немесе) сатып алуға.</w:t>
      </w:r>
      <w:r>
        <w:br/>
      </w:r>
      <w:r>
        <w:rPr>
          <w:rFonts w:ascii="Times New Roman"/>
          <w:b w:val="false"/>
          <w:i w:val="false"/>
          <w:color w:val="000000"/>
          <w:sz w:val="28"/>
        </w:rPr>
        <w:t>
      Аталған соманы бөлу Солтүстік Қазақстан облысы әкімдігінің 2014-2016 жылдарға арналған облыстық бюджет туралы Солтүстік Қазақстан облыстық мәслихаттың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мәслихатының 10.04.2014 </w:t>
      </w:r>
      <w:r>
        <w:rPr>
          <w:rFonts w:ascii="Times New Roman"/>
          <w:b w:val="false"/>
          <w:i w:val="false"/>
          <w:color w:val="000000"/>
          <w:sz w:val="28"/>
        </w:rPr>
        <w:t>N 24/20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2014 жылға арналған облыстық бюджетте аудандар және Петропавл қаласының бюджеттеріне нысаналы трансферттер мен кредиттер көзделсін.</w:t>
      </w:r>
      <w:r>
        <w:br/>
      </w:r>
      <w:r>
        <w:rPr>
          <w:rFonts w:ascii="Times New Roman"/>
          <w:b w:val="false"/>
          <w:i w:val="false"/>
          <w:color w:val="000000"/>
          <w:sz w:val="28"/>
        </w:rPr>
        <w:t>
      Аталған трансферттер мен кредиттерді бөлу Солтүстік Қазақстан облысы әкімдігінің 2014-2016 жылдарға арналған облыстық бюджет туралы Солтүстік Қазақстан облыстық мәслихат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4-қосымшаға</w:t>
      </w:r>
      <w:r>
        <w:rPr>
          <w:rFonts w:ascii="Times New Roman"/>
          <w:b w:val="false"/>
          <w:i w:val="false"/>
          <w:color w:val="000000"/>
          <w:sz w:val="28"/>
        </w:rPr>
        <w:t xml:space="preserve"> сәйкес 2014 жылға арналған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10-1.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 шығыстары қаржы жылының басына қалыптасқан бюджеттік қаражаттың бос қалдықтары және 2013 жылы пайдаланылмаған республикалық және облыстық бюджеттердің нысаналы трансферттерін қайтару, сондай-ақ республикалық бюджеттен берілген қарыздар бойынша сыйақы төлеу және басқа да төлемдер бойынша жергілікті атқарушы органдарының қарызына қызмет көрсету, жоғары тұрған бюджет алдында жергілікті атқарушы органының қарызын өтеу есебінен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Солтүстік Қазақстан облысы мәслихатының 25.06.2014 </w:t>
      </w:r>
      <w:r>
        <w:rPr>
          <w:rFonts w:ascii="Times New Roman"/>
          <w:b w:val="false"/>
          <w:i w:val="false"/>
          <w:color w:val="000000"/>
          <w:sz w:val="28"/>
        </w:rPr>
        <w:t>N 26/5</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2014 жылға Солтүстік Қазақстан облысы жергілікті атқарушы органының резерві 84 400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мәслихатының 13.11.2014 </w:t>
      </w:r>
      <w:r>
        <w:rPr>
          <w:rFonts w:ascii="Times New Roman"/>
          <w:b w:val="false"/>
          <w:i w:val="false"/>
          <w:color w:val="000000"/>
          <w:sz w:val="28"/>
        </w:rPr>
        <w:t>N 30/7</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Бюджеттік сала қызметкерлеріне жалақыны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13. Ауылдық елді мекендерде жұмыс істейтін денсаулық сақтау, әлеуметтік қамтамасыз ету, білім беру, мәдениет, спорт және ветеринария мамандарына қала жағдайында осы қызмет түрлерімен айналысатын мамандардың ставкаларымен салыстырғанда лауазымдық жалақысы мен тарифтік ставкаларын кемінде жиырма бес пайызға көтеру белгілесін.</w:t>
      </w:r>
      <w:r>
        <w:br/>
      </w:r>
      <w:r>
        <w:rPr>
          <w:rFonts w:ascii="Times New Roman"/>
          <w:b w:val="false"/>
          <w:i w:val="false"/>
          <w:color w:val="000000"/>
          <w:sz w:val="28"/>
        </w:rPr>
        <w:t>
      Облыстық бюджеттен қаржыландырылатын және ауылдық елді мекендерде орналасқан мемлекеттік ұйымдарда жұмыс істейтін денсаулық сақтау, әлеуметтік қамтамасыз ету, білім беру, мәдениет және спорт мамандарына қала жағдайында осы қызмет түрлерімен айналысатын мамандардың ставкаларымен салыстырғанда лауазымдық жалақысы мен тарифтік ставкаларын кемінде жиырма бес пайызға көтеру белгіленсін.</w:t>
      </w:r>
      <w:r>
        <w:br/>
      </w:r>
      <w:r>
        <w:rPr>
          <w:rFonts w:ascii="Times New Roman"/>
          <w:b w:val="false"/>
          <w:i w:val="false"/>
          <w:color w:val="000000"/>
          <w:sz w:val="28"/>
        </w:rPr>
        <w:t>
</w:t>
      </w:r>
      <w:r>
        <w:rPr>
          <w:rFonts w:ascii="Times New Roman"/>
          <w:b w:val="false"/>
          <w:i w:val="false"/>
          <w:color w:val="000000"/>
          <w:sz w:val="28"/>
        </w:rPr>
        <w:t>
      14. Аудандар бюджеттерінде ауылдық елді мекендерде жұмыс істейтін денсаулық сақтау, әлеуметтік қамтамасыз ету, білім беру, мәдениет, спорт және ветеринария мемлекеттік ұйымдарының мамандарына отын сатып алуға әлеуметтік көмек көрсетуге шығыстар көзделсін.</w:t>
      </w:r>
      <w:r>
        <w:br/>
      </w:r>
      <w:r>
        <w:rPr>
          <w:rFonts w:ascii="Times New Roman"/>
          <w:b w:val="false"/>
          <w:i w:val="false"/>
          <w:color w:val="000000"/>
          <w:sz w:val="28"/>
        </w:rPr>
        <w:t>
</w:t>
      </w:r>
      <w:r>
        <w:rPr>
          <w:rFonts w:ascii="Times New Roman"/>
          <w:b w:val="false"/>
          <w:i w:val="false"/>
          <w:color w:val="000000"/>
          <w:sz w:val="28"/>
        </w:rPr>
        <w:t>
      15. Осы шешімнің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w:t>
      </w:r>
      <w:r>
        <w:rPr>
          <w:rFonts w:ascii="Times New Roman"/>
          <w:b w:val="false"/>
          <w:i w:val="false"/>
          <w:color w:val="000000"/>
          <w:sz w:val="28"/>
        </w:rPr>
        <w:t xml:space="preserve"> тармақтарының күші ветеринария саласында қызметін жүзеге асыратын ветеринариялық пункттердің ветеринариялық мамандарына қолданылады.</w:t>
      </w:r>
      <w:r>
        <w:br/>
      </w:r>
      <w:r>
        <w:rPr>
          <w:rFonts w:ascii="Times New Roman"/>
          <w:b w:val="false"/>
          <w:i w:val="false"/>
          <w:color w:val="000000"/>
          <w:sz w:val="28"/>
        </w:rPr>
        <w:t>
</w:t>
      </w:r>
      <w:r>
        <w:rPr>
          <w:rFonts w:ascii="Times New Roman"/>
          <w:b w:val="false"/>
          <w:i w:val="false"/>
          <w:color w:val="000000"/>
          <w:sz w:val="28"/>
        </w:rPr>
        <w:t>
      16. 2014 жылға Солтүстік Қазақстан облысы жергілікті атқарушы органы қарызының лимиті 9 380 236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17. Осы қаулы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4"/>
        <w:gridCol w:w="4206"/>
      </w:tblGrid>
      <w:tr>
        <w:trPr>
          <w:trHeight w:val="30" w:hRule="atLeast"/>
        </w:trPr>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Солтүстік Қазақстан облыстық </w:t>
            </w:r>
            <w:r>
              <w:br/>
            </w:r>
            <w:r>
              <w:rPr>
                <w:rFonts w:ascii="Times New Roman"/>
                <w:b w:val="false"/>
                <w:i w:val="false"/>
                <w:color w:val="000000"/>
                <w:sz w:val="20"/>
              </w:rPr>
              <w:t>
</w:t>
            </w:r>
            <w:r>
              <w:rPr>
                <w:rFonts w:ascii="Times New Roman"/>
                <w:b w:val="false"/>
                <w:i/>
                <w:color w:val="000000"/>
                <w:sz w:val="20"/>
              </w:rPr>
              <w:t xml:space="preserve">      мәслихаттың XXIII сессиясының </w:t>
            </w:r>
            <w:r>
              <w:br/>
            </w:r>
            <w:r>
              <w:rPr>
                <w:rFonts w:ascii="Times New Roman"/>
                <w:b w:val="false"/>
                <w:i w:val="false"/>
                <w:color w:val="000000"/>
                <w:sz w:val="20"/>
              </w:rPr>
              <w:t>
</w:t>
            </w:r>
            <w:r>
              <w:rPr>
                <w:rFonts w:ascii="Times New Roman"/>
                <w:b w:val="false"/>
                <w:i/>
                <w:color w:val="000000"/>
                <w:sz w:val="20"/>
              </w:rPr>
              <w:t>      төрағасы</w:t>
            </w:r>
            <w:r>
              <w:br/>
            </w:r>
            <w:r>
              <w:rPr>
                <w:rFonts w:ascii="Times New Roman"/>
                <w:b w:val="false"/>
                <w:i w:val="false"/>
                <w:color w:val="000000"/>
                <w:sz w:val="20"/>
              </w:rPr>
              <w:t>
</w:t>
            </w:r>
            <w:r>
              <w:rPr>
                <w:rFonts w:ascii="Times New Roman"/>
                <w:b w:val="false"/>
                <w:i/>
                <w:color w:val="000000"/>
                <w:sz w:val="20"/>
              </w:rPr>
              <w:t xml:space="preserve">      Солтүстік Қазақстан облыстық </w:t>
            </w:r>
            <w:r>
              <w:br/>
            </w:r>
            <w:r>
              <w:rPr>
                <w:rFonts w:ascii="Times New Roman"/>
                <w:b w:val="false"/>
                <w:i w:val="false"/>
                <w:color w:val="000000"/>
                <w:sz w:val="20"/>
              </w:rPr>
              <w:t>
</w:t>
            </w:r>
            <w:r>
              <w:rPr>
                <w:rFonts w:ascii="Times New Roman"/>
                <w:b w:val="false"/>
                <w:i/>
                <w:color w:val="000000"/>
                <w:sz w:val="20"/>
              </w:rPr>
              <w:t>      мәслихаттың хатшысы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Тимофеев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Едіресов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
          <w:p>
            <w:pPr>
              <w:spacing w:after="20"/>
              <w:ind w:left="20"/>
              <w:jc w:val="both"/>
            </w:pPr>
            <w:r>
              <w:rPr>
                <w:rFonts w:ascii="Times New Roman"/>
                <w:b w:val="false"/>
                <w:i w:val="false"/>
                <w:color w:val="000000"/>
                <w:sz w:val="20"/>
              </w:rPr>
              <w:t>
Солтүстік Қазақстан облыстық</w:t>
            </w:r>
            <w:r>
              <w:br/>
            </w:r>
            <w:r>
              <w:rPr>
                <w:rFonts w:ascii="Times New Roman"/>
                <w:b w:val="false"/>
                <w:i w:val="false"/>
                <w:color w:val="000000"/>
                <w:sz w:val="20"/>
              </w:rPr>
              <w:t xml:space="preserve">
мәслихат сессиясының </w:t>
            </w:r>
            <w:r>
              <w:br/>
            </w:r>
            <w:r>
              <w:rPr>
                <w:rFonts w:ascii="Times New Roman"/>
                <w:b w:val="false"/>
                <w:i w:val="false"/>
                <w:color w:val="000000"/>
                <w:sz w:val="20"/>
              </w:rPr>
              <w:t>
2013 жылғы 13 желтоқсандағы</w:t>
            </w:r>
            <w:r>
              <w:br/>
            </w:r>
            <w:r>
              <w:rPr>
                <w:rFonts w:ascii="Times New Roman"/>
                <w:b w:val="false"/>
                <w:i w:val="false"/>
                <w:color w:val="000000"/>
                <w:sz w:val="20"/>
              </w:rPr>
              <w:t xml:space="preserve">
№ 23/1 шешіміне </w:t>
            </w:r>
            <w:r>
              <w:br/>
            </w:r>
            <w:r>
              <w:rPr>
                <w:rFonts w:ascii="Times New Roman"/>
                <w:b w:val="false"/>
                <w:i w:val="false"/>
                <w:color w:val="000000"/>
                <w:sz w:val="20"/>
              </w:rPr>
              <w:t xml:space="preserve">
1-қосымша </w:t>
            </w:r>
          </w:p>
          <w:bookmarkEnd w:id="1"/>
        </w:tc>
      </w:tr>
    </w:tbl>
    <w:p>
      <w:pPr>
        <w:spacing w:after="0"/>
        <w:ind w:left="0"/>
        <w:jc w:val="left"/>
      </w:pPr>
      <w:r>
        <w:rPr>
          <w:rFonts w:ascii="Times New Roman"/>
          <w:b/>
          <w:i w:val="false"/>
          <w:color w:val="000000"/>
        </w:rPr>
        <w:t xml:space="preserve"> 2014 жылға арналған Солтүстік Қазақстан облыстық бюджет</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мәслихатының 13.11.2014 </w:t>
      </w:r>
      <w:r>
        <w:rPr>
          <w:rFonts w:ascii="Times New Roman"/>
          <w:b w:val="false"/>
          <w:i w:val="false"/>
          <w:color w:val="ff0000"/>
          <w:sz w:val="28"/>
        </w:rPr>
        <w:t>N 30/7</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78"/>
        <w:gridCol w:w="878"/>
        <w:gridCol w:w="7054"/>
        <w:gridCol w:w="28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
          <w:p>
            <w:pPr>
              <w:spacing w:after="20"/>
              <w:ind w:left="20"/>
              <w:jc w:val="both"/>
            </w:pPr>
            <w:r>
              <w:rPr>
                <w:rFonts w:ascii="Times New Roman"/>
                <w:b w:val="false"/>
                <w:i w:val="false"/>
                <w:color w:val="000000"/>
                <w:sz w:val="20"/>
              </w:rPr>
              <w:t>
Санаты</w:t>
            </w:r>
          </w:p>
          <w:bookmarkEnd w:id="2"/>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110 121 977,4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11 844 644,4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10 509 403,4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10 509 403,4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1 335 241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1 335 241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652 352,0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44 703,7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97 624 410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1 616 060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1 616 060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96 008 350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96 008 350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 налдық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110 704 866,8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1 837 163,4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519 231,2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463 090,4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104 689,7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793 082,5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793 082,5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4 410 173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4 410 173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4 018 425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тұткындалған адамдарды ұстауды ұйымдастыру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10 090 233,5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7 965 524,5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99 239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1 184 384,2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527 522,7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126 132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3 030 914,3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1 529 919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395 708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458 778,3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795 653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122 719,9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672 933,1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862 452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21 962 108,7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20 813 378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2 719 194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510 550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494 204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1 147 972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10 194 467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1 675 800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1 148 730,7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1 148 730,7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2 870 250,9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1 981 485,3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91 544,5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174 520,2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912 464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814 590,6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779 164,6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еңбек инспекциясы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10 231 188,1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81 701,5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67 781,2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83 348,3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83 348,3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7 254 054,6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2 077 117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2 236 712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2 921 547,5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18 678,1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9 179,7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2 742 923,8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ұй-шаруашылық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1 716 595,8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729 868,7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3 860 857,7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1 444 567,7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1 444 567,7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1 077 905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101 162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50 633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жастар саясаты мәселелері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790 827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694 936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20 548 613,5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628 969,5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546 094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17 463 662,0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133 813,5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432 023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1 587 356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2 027 863,5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7 120 903,1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33 986,2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517 151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2 787 105,6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1 157 406,7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1 003 489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74 102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5 164 272,6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5 164 272,6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1 471 564,3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демеуқаржыландыру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2 561 850,3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5 482 268,7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1 554 838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1 470 438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2 682 195,1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185 445,7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1 719 639,4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1 122 438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901 468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бағдарламасы шеңберінде бизнесті жүргізуді сервистік қолдау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24 097 077,7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24 097 077,7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23 830 576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242 822,6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1 544 308,3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2 145 204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758 326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758 326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758 326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-2 099 302,7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2 099 302,7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w:t>
            </w:r>
            <w:r>
              <w:br/>
            </w:r>
            <w:r>
              <w:rPr>
                <w:rFonts w:ascii="Times New Roman"/>
                <w:b w:val="false"/>
                <w:i w:val="false"/>
                <w:color w:val="000000"/>
                <w:sz w:val="20"/>
              </w:rPr>
              <w:t xml:space="preserve">
мәслихат сессиясының </w:t>
            </w:r>
            <w:r>
              <w:br/>
            </w:r>
            <w:r>
              <w:rPr>
                <w:rFonts w:ascii="Times New Roman"/>
                <w:b w:val="false"/>
                <w:i w:val="false"/>
                <w:color w:val="000000"/>
                <w:sz w:val="20"/>
              </w:rPr>
              <w:t>
2013 жылғы 13 желтоқсандағы</w:t>
            </w:r>
            <w:r>
              <w:br/>
            </w:r>
            <w:r>
              <w:rPr>
                <w:rFonts w:ascii="Times New Roman"/>
                <w:b w:val="false"/>
                <w:i w:val="false"/>
                <w:color w:val="000000"/>
                <w:sz w:val="20"/>
              </w:rPr>
              <w:t xml:space="preserve">
№ 23/1 шешіміне </w:t>
            </w:r>
            <w:r>
              <w:br/>
            </w:r>
            <w:r>
              <w:rPr>
                <w:rFonts w:ascii="Times New Roman"/>
                <w:b w:val="false"/>
                <w:i w:val="false"/>
                <w:color w:val="000000"/>
                <w:sz w:val="20"/>
              </w:rPr>
              <w:t xml:space="preserve">
2-қосымша </w:t>
            </w:r>
          </w:p>
        </w:tc>
      </w:tr>
    </w:tbl>
    <w:p>
      <w:pPr>
        <w:spacing w:after="0"/>
        <w:ind w:left="0"/>
        <w:jc w:val="left"/>
      </w:pPr>
      <w:r>
        <w:rPr>
          <w:rFonts w:ascii="Times New Roman"/>
          <w:b/>
          <w:i w:val="false"/>
          <w:color w:val="000000"/>
        </w:rPr>
        <w:t xml:space="preserve"> 2015 жылға арналған Солтүстік Қазақстан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62"/>
        <w:gridCol w:w="1162"/>
        <w:gridCol w:w="6121"/>
        <w:gridCol w:w="29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73 793 641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12 812 224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11 456 214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11 456 214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60 874 788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2 155 535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2 155 535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58 719 253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58 719 253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73 793 741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4 070 317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4 070 317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3 922 992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тұткындалған адамдарды ұстауды ұйымдастыру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6 164 131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4 960 217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1 134 162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2 946 823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6 227 119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6 227 119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437 418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2 363 264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518 946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495 371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716 311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2 604 869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1 802 409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381 983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903 404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771 874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737 007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еңбек инспекциясы басқармасы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ұй-шаруашылық саласындағы мемлекеттік саясатты іске асыру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2 084 457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388 028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413 142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жастар саясаты мәселелері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617 196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539 341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17 603 381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521 685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16 035 148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970 853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2 245 635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2 057 409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5 658 207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2 364 982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933 579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933 579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4 210 386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4 210 386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2 490 737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6 272 793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5 911 814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5 911 814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23 555 294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23 555 294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23 555 294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3"/>
          <w:p>
            <w:pPr>
              <w:spacing w:after="20"/>
              <w:ind w:left="20"/>
              <w:jc w:val="both"/>
            </w:pPr>
            <w:r>
              <w:rPr>
                <w:rFonts w:ascii="Times New Roman"/>
                <w:b w:val="false"/>
                <w:i w:val="false"/>
                <w:color w:val="000000"/>
                <w:sz w:val="20"/>
              </w:rPr>
              <w:t>
Солтүстік Қазақстан облыстық</w:t>
            </w:r>
            <w:r>
              <w:br/>
            </w:r>
            <w:r>
              <w:rPr>
                <w:rFonts w:ascii="Times New Roman"/>
                <w:b w:val="false"/>
                <w:i w:val="false"/>
                <w:color w:val="000000"/>
                <w:sz w:val="20"/>
              </w:rPr>
              <w:t xml:space="preserve">
мәслихат сессиясының </w:t>
            </w:r>
            <w:r>
              <w:br/>
            </w:r>
            <w:r>
              <w:rPr>
                <w:rFonts w:ascii="Times New Roman"/>
                <w:b w:val="false"/>
                <w:i w:val="false"/>
                <w:color w:val="000000"/>
                <w:sz w:val="20"/>
              </w:rPr>
              <w:t>
2013 жылғы 13 желтоқсандағы</w:t>
            </w:r>
            <w:r>
              <w:br/>
            </w:r>
            <w:r>
              <w:rPr>
                <w:rFonts w:ascii="Times New Roman"/>
                <w:b w:val="false"/>
                <w:i w:val="false"/>
                <w:color w:val="000000"/>
                <w:sz w:val="20"/>
              </w:rPr>
              <w:t xml:space="preserve">
№ 23/1 шешіміне </w:t>
            </w:r>
            <w:r>
              <w:br/>
            </w:r>
            <w:r>
              <w:rPr>
                <w:rFonts w:ascii="Times New Roman"/>
                <w:b w:val="false"/>
                <w:i w:val="false"/>
                <w:color w:val="000000"/>
                <w:sz w:val="20"/>
              </w:rPr>
              <w:t xml:space="preserve">
3-қосымша </w:t>
            </w:r>
          </w:p>
          <w:bookmarkEnd w:id="3"/>
        </w:tc>
      </w:tr>
    </w:tbl>
    <w:p>
      <w:pPr>
        <w:spacing w:after="0"/>
        <w:ind w:left="0"/>
        <w:jc w:val="left"/>
      </w:pPr>
      <w:r>
        <w:rPr>
          <w:rFonts w:ascii="Times New Roman"/>
          <w:b/>
          <w:i w:val="false"/>
          <w:color w:val="000000"/>
        </w:rPr>
        <w:t xml:space="preserve"> 2016 жылға арналған Солтүстік Қазақстан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62"/>
        <w:gridCol w:w="1162"/>
        <w:gridCol w:w="6121"/>
        <w:gridCol w:w="29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74 649 805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13 758 077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12 307 332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12 307 332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1 450 745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1 450 745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60 783 044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3 312 108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3 312 108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57 470 936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57 470 936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74 649 905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875 321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4 114 264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4 114 264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3 966 939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тұткындалған адамдарды ұстауды ұйымдастыру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6 162 979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4 943 211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1 106 867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466 414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2 972 938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1 005 395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6 422 173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6 422 173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458 315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2 433 883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526 096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716 311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409 067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2 627 679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1 875 123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721 499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689 841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еңбек инспекциясы басқармасы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ұй-шаруашылық саласындағы мемлекеттік саясатты іске асыру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2 162 161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413 164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336 839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970 212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415 634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жастар саясаты мәселелері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651 786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570 233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18 050 545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607 603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528 228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16 472 898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970 853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2 428 715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2 057 409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5 767 095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2 364 982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2 285 700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933 579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933 579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4 504 789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4 504 789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2 665 088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1 788 825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6 322 970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277 313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277 313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5 939 571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5 939 571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23 246 969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23 246 969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23 246 969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4"/>
          <w:p>
            <w:pPr>
              <w:spacing w:after="20"/>
              <w:ind w:left="20"/>
              <w:jc w:val="both"/>
            </w:pPr>
            <w:r>
              <w:rPr>
                <w:rFonts w:ascii="Times New Roman"/>
                <w:b w:val="false"/>
                <w:i w:val="false"/>
                <w:color w:val="000000"/>
                <w:sz w:val="20"/>
              </w:rPr>
              <w:t>
Солтүстік Қазақстан облыстық</w:t>
            </w:r>
            <w:r>
              <w:br/>
            </w:r>
            <w:r>
              <w:rPr>
                <w:rFonts w:ascii="Times New Roman"/>
                <w:b w:val="false"/>
                <w:i w:val="false"/>
                <w:color w:val="000000"/>
                <w:sz w:val="20"/>
              </w:rPr>
              <w:t xml:space="preserve">
мәслихат сессиясының </w:t>
            </w:r>
            <w:r>
              <w:br/>
            </w:r>
            <w:r>
              <w:rPr>
                <w:rFonts w:ascii="Times New Roman"/>
                <w:b w:val="false"/>
                <w:i w:val="false"/>
                <w:color w:val="000000"/>
                <w:sz w:val="20"/>
              </w:rPr>
              <w:t>
2013 жылғы 13 желтоқсандағы</w:t>
            </w:r>
            <w:r>
              <w:br/>
            </w:r>
            <w:r>
              <w:rPr>
                <w:rFonts w:ascii="Times New Roman"/>
                <w:b w:val="false"/>
                <w:i w:val="false"/>
                <w:color w:val="000000"/>
                <w:sz w:val="20"/>
              </w:rPr>
              <w:t xml:space="preserve">
№ 23/1 шешіміне </w:t>
            </w:r>
            <w:r>
              <w:br/>
            </w:r>
            <w:r>
              <w:rPr>
                <w:rFonts w:ascii="Times New Roman"/>
                <w:b w:val="false"/>
                <w:i w:val="false"/>
                <w:color w:val="000000"/>
                <w:sz w:val="20"/>
              </w:rPr>
              <w:t xml:space="preserve">
4-қосымша </w:t>
            </w:r>
          </w:p>
          <w:bookmarkEnd w:id="4"/>
        </w:tc>
      </w:tr>
    </w:tbl>
    <w:p>
      <w:pPr>
        <w:spacing w:after="0"/>
        <w:ind w:left="0"/>
        <w:jc w:val="left"/>
      </w:pPr>
      <w:r>
        <w:rPr>
          <w:rFonts w:ascii="Times New Roman"/>
          <w:b/>
          <w:i w:val="false"/>
          <w:color w:val="000000"/>
        </w:rPr>
        <w:t xml:space="preserve"> 2014 жылға арналған жергілікті бюджеттердің атқарылуы барысында секвестрлеуге жатпайтын жергілікті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ЖИТС алдын алу және оған қарсы күрес жөніндегі іс-шараларды іске асыру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қанды ұйыту факторларымен қамтамасыз 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бойынша қызмет көрсету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5"/>
          <w:p>
            <w:pPr>
              <w:spacing w:after="20"/>
              <w:ind w:left="20"/>
              <w:jc w:val="both"/>
            </w:pPr>
            <w:r>
              <w:rPr>
                <w:rFonts w:ascii="Times New Roman"/>
                <w:b w:val="false"/>
                <w:i w:val="false"/>
                <w:color w:val="000000"/>
                <w:sz w:val="20"/>
              </w:rPr>
              <w:t>
Солтүстік Қазақстан облыстық мәслихат сессиясының</w:t>
            </w:r>
          </w:p>
          <w:bookmarkEnd w:id="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жылғы 13 желтоқсандағы № 23/1 шешіміне </w:t>
            </w:r>
            <w:r>
              <w:br/>
            </w:r>
            <w:r>
              <w:rPr>
                <w:rFonts w:ascii="Times New Roman"/>
                <w:b w:val="false"/>
                <w:i w:val="false"/>
                <w:color w:val="000000"/>
                <w:sz w:val="20"/>
              </w:rPr>
              <w:t>
5-қосымша</w:t>
            </w:r>
          </w:p>
        </w:tc>
      </w:tr>
    </w:tbl>
    <w:p>
      <w:pPr>
        <w:spacing w:after="0"/>
        <w:ind w:left="0"/>
        <w:jc w:val="left"/>
      </w:pPr>
      <w:r>
        <w:rPr>
          <w:rFonts w:ascii="Times New Roman"/>
          <w:b/>
          <w:i w:val="false"/>
          <w:color w:val="000000"/>
        </w:rPr>
        <w:t xml:space="preserve"> 2014 жылдың 1 қаңтарына қалыптасқан бюджеттік қаражаттың бос қалдықтары және 2013 жылы пайдаланылмаған республикалық және облыстық бюджеттерден нысаналы трансферттерді қайтару, сондай-ақ республикалық бюджеттен берілген қарыздар бойынша сыйақыны және басқа төлемдерді төлеу бойынша жергілікті атқарушы органдардың қарызына қызмет көрсету, жоғары түрған бюджет алдында жергілікті атқарушы органының қарызын өтеу есебінен облыстық бюджет шығыстары</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мәслихатының 13.11.2014 </w:t>
      </w:r>
      <w:r>
        <w:rPr>
          <w:rFonts w:ascii="Times New Roman"/>
          <w:b w:val="false"/>
          <w:i w:val="false"/>
          <w:color w:val="ff0000"/>
          <w:sz w:val="28"/>
        </w:rPr>
        <w:t>N 30/7</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p>
    <w:bookmarkStart w:name="z379" w:id="6"/>
    <w:p>
      <w:pPr>
        <w:spacing w:after="0"/>
        <w:ind w:left="0"/>
        <w:jc w:val="left"/>
      </w:pPr>
      <w:r>
        <w:rPr>
          <w:rFonts w:ascii="Times New Roman"/>
          <w:b/>
          <w:i w:val="false"/>
          <w:color w:val="000000"/>
        </w:rPr>
        <w:t xml:space="preserve"> 
Кірістер:</w:t>
      </w:r>
      <w:r>
        <w:br/>
      </w:r>
      <w:r>
        <w:rPr>
          <w:rFonts w:ascii="Times New Roman"/>
          <w:b/>
          <w:i w:val="false"/>
          <w:color w:val="000000"/>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01"/>
        <w:gridCol w:w="774"/>
        <w:gridCol w:w="1201"/>
        <w:gridCol w:w="3928"/>
        <w:gridCol w:w="44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7"/>
          <w:p>
            <w:pPr>
              <w:spacing w:after="20"/>
              <w:ind w:left="20"/>
              <w:jc w:val="both"/>
            </w:pPr>
            <w:r>
              <w:rPr>
                <w:rFonts w:ascii="Times New Roman"/>
                <w:b w:val="false"/>
                <w:i w:val="false"/>
                <w:color w:val="000000"/>
                <w:sz w:val="20"/>
              </w:rPr>
              <w:t xml:space="preserve">
санаты </w:t>
            </w:r>
          </w:p>
          <w:bookmarkEnd w:id="7"/>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8"/>
          <w:p>
            <w:pPr>
              <w:spacing w:after="20"/>
              <w:ind w:left="20"/>
              <w:jc w:val="both"/>
            </w:pPr>
            <w:r>
              <w:rPr>
                <w:rFonts w:ascii="Times New Roman"/>
                <w:b w:val="false"/>
                <w:i w:val="false"/>
                <w:color w:val="000000"/>
                <w:sz w:val="20"/>
              </w:rPr>
              <w:t>
 </w:t>
            </w:r>
          </w:p>
          <w:bookmarkEnd w:id="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9"/>
          <w:p>
            <w:pPr>
              <w:spacing w:after="20"/>
              <w:ind w:left="20"/>
              <w:jc w:val="both"/>
            </w:pPr>
            <w:r>
              <w:rPr>
                <w:rFonts w:ascii="Times New Roman"/>
                <w:b w:val="false"/>
                <w:i w:val="false"/>
                <w:color w:val="000000"/>
                <w:sz w:val="20"/>
              </w:rPr>
              <w:t>
 </w:t>
            </w:r>
          </w:p>
          <w:bookmarkEnd w:id="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0"/>
          <w:p>
            <w:pPr>
              <w:spacing w:after="20"/>
              <w:ind w:left="20"/>
              <w:jc w:val="both"/>
            </w:pPr>
            <w:r>
              <w:rPr>
                <w:rFonts w:ascii="Times New Roman"/>
                <w:b w:val="false"/>
                <w:i w:val="false"/>
                <w:color w:val="000000"/>
                <w:sz w:val="20"/>
              </w:rPr>
              <w:t>
 </w:t>
            </w:r>
          </w:p>
          <w:bookmarkEnd w:id="1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1"/>
          <w:p>
            <w:pPr>
              <w:spacing w:after="20"/>
              <w:ind w:left="20"/>
              <w:jc w:val="both"/>
            </w:pPr>
            <w:r>
              <w:rPr>
                <w:rFonts w:ascii="Times New Roman"/>
                <w:b w:val="false"/>
                <w:i w:val="false"/>
                <w:color w:val="000000"/>
                <w:sz w:val="20"/>
              </w:rPr>
              <w:t>
2</w:t>
            </w:r>
          </w:p>
          <w:bookmarkEnd w:id="1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2"/>
          <w:p>
            <w:pPr>
              <w:spacing w:after="20"/>
              <w:ind w:left="20"/>
              <w:jc w:val="both"/>
            </w:pPr>
            <w:r>
              <w:rPr>
                <w:rFonts w:ascii="Times New Roman"/>
                <w:b w:val="false"/>
                <w:i w:val="false"/>
                <w:color w:val="000000"/>
                <w:sz w:val="20"/>
              </w:rPr>
              <w:t>
 </w:t>
            </w:r>
          </w:p>
          <w:bookmarkEnd w:id="1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3"/>
          <w:p>
            <w:pPr>
              <w:spacing w:after="20"/>
              <w:ind w:left="20"/>
              <w:jc w:val="both"/>
            </w:pPr>
            <w:r>
              <w:rPr>
                <w:rFonts w:ascii="Times New Roman"/>
                <w:b w:val="false"/>
                <w:i w:val="false"/>
                <w:color w:val="000000"/>
                <w:sz w:val="20"/>
              </w:rPr>
              <w:t>
 </w:t>
            </w:r>
          </w:p>
          <w:bookmarkEnd w:id="1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
          <w:p>
            <w:pPr>
              <w:spacing w:after="20"/>
              <w:ind w:left="20"/>
              <w:jc w:val="both"/>
            </w:pPr>
            <w:r>
              <w:rPr>
                <w:rFonts w:ascii="Times New Roman"/>
                <w:b w:val="false"/>
                <w:i w:val="false"/>
                <w:color w:val="000000"/>
                <w:sz w:val="20"/>
              </w:rPr>
              <w:t>
 </w:t>
            </w:r>
          </w:p>
          <w:bookmarkEnd w:id="1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
          <w:p>
            <w:pPr>
              <w:spacing w:after="20"/>
              <w:ind w:left="20"/>
              <w:jc w:val="both"/>
            </w:pPr>
            <w:r>
              <w:rPr>
                <w:rFonts w:ascii="Times New Roman"/>
                <w:b w:val="false"/>
                <w:i w:val="false"/>
                <w:color w:val="000000"/>
                <w:sz w:val="20"/>
              </w:rPr>
              <w:t>
 </w:t>
            </w:r>
          </w:p>
          <w:bookmarkEnd w:id="1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6"/>
          <w:p>
            <w:pPr>
              <w:spacing w:after="20"/>
              <w:ind w:left="20"/>
              <w:jc w:val="both"/>
            </w:pPr>
            <w:r>
              <w:rPr>
                <w:rFonts w:ascii="Times New Roman"/>
                <w:b w:val="false"/>
                <w:i w:val="false"/>
                <w:color w:val="000000"/>
                <w:sz w:val="20"/>
              </w:rPr>
              <w:t>
 </w:t>
            </w:r>
          </w:p>
          <w:bookmarkEnd w:id="1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7"/>
          <w:p>
            <w:pPr>
              <w:spacing w:after="20"/>
              <w:ind w:left="20"/>
              <w:jc w:val="both"/>
            </w:pPr>
            <w:r>
              <w:rPr>
                <w:rFonts w:ascii="Times New Roman"/>
                <w:b w:val="false"/>
                <w:i w:val="false"/>
                <w:color w:val="000000"/>
                <w:sz w:val="20"/>
              </w:rPr>
              <w:t>
 </w:t>
            </w:r>
          </w:p>
          <w:bookmarkEnd w:id="1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8"/>
          <w:p>
            <w:pPr>
              <w:spacing w:after="20"/>
              <w:ind w:left="20"/>
              <w:jc w:val="both"/>
            </w:pPr>
            <w:r>
              <w:rPr>
                <w:rFonts w:ascii="Times New Roman"/>
                <w:b w:val="false"/>
                <w:i w:val="false"/>
                <w:color w:val="000000"/>
                <w:sz w:val="20"/>
              </w:rPr>
              <w:t>
 </w:t>
            </w:r>
          </w:p>
          <w:bookmarkEnd w:id="1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
          <w:p>
            <w:pPr>
              <w:spacing w:after="20"/>
              <w:ind w:left="20"/>
              <w:jc w:val="both"/>
            </w:pPr>
            <w:r>
              <w:rPr>
                <w:rFonts w:ascii="Times New Roman"/>
                <w:b w:val="false"/>
                <w:i w:val="false"/>
                <w:color w:val="000000"/>
                <w:sz w:val="20"/>
              </w:rPr>
              <w:t>
 </w:t>
            </w:r>
          </w:p>
          <w:bookmarkEnd w:id="1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0"/>
          <w:p>
            <w:pPr>
              <w:spacing w:after="20"/>
              <w:ind w:left="20"/>
              <w:jc w:val="both"/>
            </w:pPr>
            <w:r>
              <w:rPr>
                <w:rFonts w:ascii="Times New Roman"/>
                <w:b w:val="false"/>
                <w:i w:val="false"/>
                <w:color w:val="000000"/>
                <w:sz w:val="20"/>
              </w:rPr>
              <w:t>
 </w:t>
            </w:r>
          </w:p>
          <w:bookmarkEnd w:id="2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1"/>
          <w:p>
            <w:pPr>
              <w:spacing w:after="20"/>
              <w:ind w:left="20"/>
              <w:jc w:val="both"/>
            </w:pPr>
            <w:r>
              <w:rPr>
                <w:rFonts w:ascii="Times New Roman"/>
                <w:b w:val="false"/>
                <w:i w:val="false"/>
                <w:color w:val="000000"/>
                <w:sz w:val="20"/>
              </w:rPr>
              <w:t>
 </w:t>
            </w:r>
          </w:p>
          <w:bookmarkEnd w:id="2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2"/>
          <w:p>
            <w:pPr>
              <w:spacing w:after="20"/>
              <w:ind w:left="20"/>
              <w:jc w:val="both"/>
            </w:pPr>
            <w:r>
              <w:rPr>
                <w:rFonts w:ascii="Times New Roman"/>
                <w:b w:val="false"/>
                <w:i w:val="false"/>
                <w:color w:val="000000"/>
                <w:sz w:val="20"/>
              </w:rPr>
              <w:t>
 </w:t>
            </w:r>
          </w:p>
          <w:bookmarkEnd w:id="2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3"/>
          <w:p>
            <w:pPr>
              <w:spacing w:after="20"/>
              <w:ind w:left="20"/>
              <w:jc w:val="both"/>
            </w:pPr>
            <w:r>
              <w:rPr>
                <w:rFonts w:ascii="Times New Roman"/>
                <w:b w:val="false"/>
                <w:i w:val="false"/>
                <w:color w:val="000000"/>
                <w:sz w:val="20"/>
              </w:rPr>
              <w:t>
 </w:t>
            </w:r>
          </w:p>
          <w:bookmarkEnd w:id="2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4"/>
          <w:p>
            <w:pPr>
              <w:spacing w:after="20"/>
              <w:ind w:left="20"/>
              <w:jc w:val="both"/>
            </w:pPr>
            <w:r>
              <w:rPr>
                <w:rFonts w:ascii="Times New Roman"/>
                <w:b w:val="false"/>
                <w:i w:val="false"/>
                <w:color w:val="000000"/>
                <w:sz w:val="20"/>
              </w:rPr>
              <w:t>
 </w:t>
            </w:r>
          </w:p>
          <w:bookmarkEnd w:id="2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5"/>
          <w:p>
            <w:pPr>
              <w:spacing w:after="20"/>
              <w:ind w:left="20"/>
              <w:jc w:val="both"/>
            </w:pPr>
            <w:r>
              <w:rPr>
                <w:rFonts w:ascii="Times New Roman"/>
                <w:b w:val="false"/>
                <w:i w:val="false"/>
                <w:color w:val="000000"/>
                <w:sz w:val="20"/>
              </w:rPr>
              <w:t>
 </w:t>
            </w:r>
          </w:p>
          <w:bookmarkEnd w:id="2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
          <w:p>
            <w:pPr>
              <w:spacing w:after="20"/>
              <w:ind w:left="20"/>
              <w:jc w:val="both"/>
            </w:pPr>
            <w:r>
              <w:rPr>
                <w:rFonts w:ascii="Times New Roman"/>
                <w:b w:val="false"/>
                <w:i w:val="false"/>
                <w:color w:val="000000"/>
                <w:sz w:val="20"/>
              </w:rPr>
              <w:t>
 </w:t>
            </w:r>
          </w:p>
          <w:bookmarkEnd w:id="2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7"/>
          <w:p>
            <w:pPr>
              <w:spacing w:after="20"/>
              <w:ind w:left="20"/>
              <w:jc w:val="both"/>
            </w:pPr>
            <w:r>
              <w:rPr>
                <w:rFonts w:ascii="Times New Roman"/>
                <w:b w:val="false"/>
                <w:i w:val="false"/>
                <w:color w:val="000000"/>
                <w:sz w:val="20"/>
              </w:rPr>
              <w:t>
 </w:t>
            </w:r>
          </w:p>
          <w:bookmarkEnd w:id="2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8"/>
          <w:p>
            <w:pPr>
              <w:spacing w:after="20"/>
              <w:ind w:left="20"/>
              <w:jc w:val="both"/>
            </w:pPr>
            <w:r>
              <w:rPr>
                <w:rFonts w:ascii="Times New Roman"/>
                <w:b w:val="false"/>
                <w:i w:val="false"/>
                <w:color w:val="000000"/>
                <w:sz w:val="20"/>
              </w:rPr>
              <w:t>
 </w:t>
            </w:r>
          </w:p>
          <w:bookmarkEnd w:id="2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9"/>
          <w:p>
            <w:pPr>
              <w:spacing w:after="20"/>
              <w:ind w:left="20"/>
              <w:jc w:val="both"/>
            </w:pPr>
            <w:r>
              <w:rPr>
                <w:rFonts w:ascii="Times New Roman"/>
                <w:b w:val="false"/>
                <w:i w:val="false"/>
                <w:color w:val="000000"/>
                <w:sz w:val="20"/>
              </w:rPr>
              <w:t>
 </w:t>
            </w:r>
          </w:p>
          <w:bookmarkEnd w:id="2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
          <w:p>
            <w:pPr>
              <w:spacing w:after="20"/>
              <w:ind w:left="20"/>
              <w:jc w:val="both"/>
            </w:pPr>
            <w:r>
              <w:rPr>
                <w:rFonts w:ascii="Times New Roman"/>
                <w:b w:val="false"/>
                <w:i w:val="false"/>
                <w:color w:val="000000"/>
                <w:sz w:val="20"/>
              </w:rPr>
              <w:t>
 </w:t>
            </w:r>
          </w:p>
          <w:bookmarkEnd w:id="3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1"/>
          <w:p>
            <w:pPr>
              <w:spacing w:after="20"/>
              <w:ind w:left="20"/>
              <w:jc w:val="both"/>
            </w:pPr>
            <w:r>
              <w:rPr>
                <w:rFonts w:ascii="Times New Roman"/>
                <w:b w:val="false"/>
                <w:i w:val="false"/>
                <w:color w:val="000000"/>
                <w:sz w:val="20"/>
              </w:rPr>
              <w:t>
2</w:t>
            </w:r>
          </w:p>
          <w:bookmarkEnd w:id="3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
          <w:p>
            <w:pPr>
              <w:spacing w:after="20"/>
              <w:ind w:left="20"/>
              <w:jc w:val="both"/>
            </w:pPr>
            <w:r>
              <w:rPr>
                <w:rFonts w:ascii="Times New Roman"/>
                <w:b w:val="false"/>
                <w:i w:val="false"/>
                <w:color w:val="000000"/>
                <w:sz w:val="20"/>
              </w:rPr>
              <w:t>
 </w:t>
            </w:r>
          </w:p>
          <w:bookmarkEnd w:id="3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
          <w:p>
            <w:pPr>
              <w:spacing w:after="20"/>
              <w:ind w:left="20"/>
              <w:jc w:val="both"/>
            </w:pPr>
            <w:r>
              <w:rPr>
                <w:rFonts w:ascii="Times New Roman"/>
                <w:b w:val="false"/>
                <w:i w:val="false"/>
                <w:color w:val="000000"/>
                <w:sz w:val="20"/>
              </w:rPr>
              <w:t>
 </w:t>
            </w:r>
          </w:p>
          <w:bookmarkEnd w:id="3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
          <w:p>
            <w:pPr>
              <w:spacing w:after="20"/>
              <w:ind w:left="20"/>
              <w:jc w:val="both"/>
            </w:pPr>
            <w:r>
              <w:rPr>
                <w:rFonts w:ascii="Times New Roman"/>
                <w:b w:val="false"/>
                <w:i w:val="false"/>
                <w:color w:val="000000"/>
                <w:sz w:val="20"/>
              </w:rPr>
              <w:t>
 </w:t>
            </w:r>
          </w:p>
          <w:bookmarkEnd w:id="3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
          <w:p>
            <w:pPr>
              <w:spacing w:after="20"/>
              <w:ind w:left="20"/>
              <w:jc w:val="both"/>
            </w:pPr>
            <w:r>
              <w:rPr>
                <w:rFonts w:ascii="Times New Roman"/>
                <w:b w:val="false"/>
                <w:i w:val="false"/>
                <w:color w:val="000000"/>
                <w:sz w:val="20"/>
              </w:rPr>
              <w:t>
4</w:t>
            </w:r>
          </w:p>
          <w:bookmarkEnd w:id="3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6"/>
          <w:p>
            <w:pPr>
              <w:spacing w:after="20"/>
              <w:ind w:left="20"/>
              <w:jc w:val="both"/>
            </w:pPr>
            <w:r>
              <w:rPr>
                <w:rFonts w:ascii="Times New Roman"/>
                <w:b w:val="false"/>
                <w:i w:val="false"/>
                <w:color w:val="000000"/>
                <w:sz w:val="20"/>
              </w:rPr>
              <w:t>
 </w:t>
            </w:r>
          </w:p>
          <w:bookmarkEnd w:id="3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 органдарынан трансферттер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
          <w:p>
            <w:pPr>
              <w:spacing w:after="20"/>
              <w:ind w:left="20"/>
              <w:jc w:val="both"/>
            </w:pPr>
            <w:r>
              <w:rPr>
                <w:rFonts w:ascii="Times New Roman"/>
                <w:b w:val="false"/>
                <w:i w:val="false"/>
                <w:color w:val="000000"/>
                <w:sz w:val="20"/>
              </w:rPr>
              <w:t>
 </w:t>
            </w:r>
          </w:p>
          <w:bookmarkEnd w:id="3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алынатын трансферттер</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
          <w:p>
            <w:pPr>
              <w:spacing w:after="20"/>
              <w:ind w:left="20"/>
              <w:jc w:val="both"/>
            </w:pPr>
            <w:r>
              <w:rPr>
                <w:rFonts w:ascii="Times New Roman"/>
                <w:b w:val="false"/>
                <w:i w:val="false"/>
                <w:color w:val="000000"/>
                <w:sz w:val="20"/>
              </w:rPr>
              <w:t>
 </w:t>
            </w:r>
          </w:p>
          <w:bookmarkEnd w:id="3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
          <w:p>
            <w:pPr>
              <w:spacing w:after="20"/>
              <w:ind w:left="20"/>
              <w:jc w:val="both"/>
            </w:pPr>
            <w:r>
              <w:rPr>
                <w:rFonts w:ascii="Times New Roman"/>
                <w:b w:val="false"/>
                <w:i w:val="false"/>
                <w:color w:val="000000"/>
                <w:sz w:val="20"/>
              </w:rPr>
              <w:t>
 </w:t>
            </w:r>
          </w:p>
          <w:bookmarkEnd w:id="3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
          <w:p>
            <w:pPr>
              <w:spacing w:after="20"/>
              <w:ind w:left="20"/>
              <w:jc w:val="both"/>
            </w:pPr>
            <w:r>
              <w:rPr>
                <w:rFonts w:ascii="Times New Roman"/>
                <w:b w:val="false"/>
                <w:i w:val="false"/>
                <w:color w:val="000000"/>
                <w:sz w:val="20"/>
              </w:rPr>
              <w:t>
 </w:t>
            </w:r>
          </w:p>
          <w:bookmarkEnd w:id="4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175 293,3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1"/>
          <w:p>
            <w:pPr>
              <w:spacing w:after="20"/>
              <w:ind w:left="20"/>
              <w:jc w:val="both"/>
            </w:pPr>
            <w:r>
              <w:rPr>
                <w:rFonts w:ascii="Times New Roman"/>
                <w:b w:val="false"/>
                <w:i w:val="false"/>
                <w:color w:val="000000"/>
                <w:sz w:val="20"/>
              </w:rPr>
              <w:t>
 </w:t>
            </w:r>
          </w:p>
          <w:bookmarkEnd w:id="4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2"/>
          <w:p>
            <w:pPr>
              <w:spacing w:after="20"/>
              <w:ind w:left="20"/>
              <w:jc w:val="both"/>
            </w:pPr>
            <w:r>
              <w:rPr>
                <w:rFonts w:ascii="Times New Roman"/>
                <w:b w:val="false"/>
                <w:i w:val="false"/>
                <w:color w:val="000000"/>
                <w:sz w:val="20"/>
              </w:rPr>
              <w:t>
 </w:t>
            </w:r>
          </w:p>
          <w:bookmarkEnd w:id="4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3"/>
          <w:p>
            <w:pPr>
              <w:spacing w:after="20"/>
              <w:ind w:left="20"/>
              <w:jc w:val="both"/>
            </w:pPr>
            <w:r>
              <w:rPr>
                <w:rFonts w:ascii="Times New Roman"/>
                <w:b w:val="false"/>
                <w:i w:val="false"/>
                <w:color w:val="000000"/>
                <w:sz w:val="20"/>
              </w:rPr>
              <w:t>
 </w:t>
            </w:r>
          </w:p>
          <w:bookmarkEnd w:id="4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4"/>
          <w:p>
            <w:pPr>
              <w:spacing w:after="20"/>
              <w:ind w:left="20"/>
              <w:jc w:val="both"/>
            </w:pPr>
            <w:r>
              <w:rPr>
                <w:rFonts w:ascii="Times New Roman"/>
                <w:b w:val="false"/>
                <w:i w:val="false"/>
                <w:color w:val="000000"/>
                <w:sz w:val="20"/>
              </w:rPr>
              <w:t>
 </w:t>
            </w:r>
          </w:p>
          <w:bookmarkEnd w:id="4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5"/>
          <w:p>
            <w:pPr>
              <w:spacing w:after="20"/>
              <w:ind w:left="20"/>
              <w:jc w:val="both"/>
            </w:pPr>
            <w:r>
              <w:rPr>
                <w:rFonts w:ascii="Times New Roman"/>
                <w:b w:val="false"/>
                <w:i w:val="false"/>
                <w:color w:val="000000"/>
                <w:sz w:val="20"/>
              </w:rPr>
              <w:t>
 </w:t>
            </w:r>
          </w:p>
          <w:bookmarkEnd w:id="4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6"/>
          <w:p>
            <w:pPr>
              <w:spacing w:after="20"/>
              <w:ind w:left="20"/>
              <w:jc w:val="both"/>
            </w:pPr>
            <w:r>
              <w:rPr>
                <w:rFonts w:ascii="Times New Roman"/>
                <w:b w:val="false"/>
                <w:i w:val="false"/>
                <w:color w:val="000000"/>
                <w:sz w:val="20"/>
              </w:rPr>
              <w:t>
 </w:t>
            </w:r>
          </w:p>
          <w:bookmarkEnd w:id="4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7"/>
          <w:p>
            <w:pPr>
              <w:spacing w:after="20"/>
              <w:ind w:left="20"/>
              <w:jc w:val="both"/>
            </w:pPr>
            <w:r>
              <w:rPr>
                <w:rFonts w:ascii="Times New Roman"/>
                <w:b w:val="false"/>
                <w:i w:val="false"/>
                <w:color w:val="000000"/>
                <w:sz w:val="20"/>
              </w:rPr>
              <w:t xml:space="preserve">
санаты </w:t>
            </w:r>
          </w:p>
          <w:bookmarkEnd w:id="47"/>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8"/>
          <w:p>
            <w:pPr>
              <w:spacing w:after="20"/>
              <w:ind w:left="20"/>
              <w:jc w:val="both"/>
            </w:pPr>
            <w:r>
              <w:rPr>
                <w:rFonts w:ascii="Times New Roman"/>
                <w:b w:val="false"/>
                <w:i w:val="false"/>
                <w:color w:val="000000"/>
                <w:sz w:val="20"/>
              </w:rPr>
              <w:t>
 </w:t>
            </w:r>
          </w:p>
          <w:bookmarkEnd w:id="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9"/>
          <w:p>
            <w:pPr>
              <w:spacing w:after="20"/>
              <w:ind w:left="20"/>
              <w:jc w:val="both"/>
            </w:pPr>
            <w:r>
              <w:rPr>
                <w:rFonts w:ascii="Times New Roman"/>
                <w:b w:val="false"/>
                <w:i w:val="false"/>
                <w:color w:val="000000"/>
                <w:sz w:val="20"/>
              </w:rPr>
              <w:t>
 </w:t>
            </w:r>
          </w:p>
          <w:bookmarkEnd w:id="4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50"/>
          <w:p>
            <w:pPr>
              <w:spacing w:after="20"/>
              <w:ind w:left="20"/>
              <w:jc w:val="both"/>
            </w:pPr>
            <w:r>
              <w:rPr>
                <w:rFonts w:ascii="Times New Roman"/>
                <w:b w:val="false"/>
                <w:i w:val="false"/>
                <w:color w:val="000000"/>
                <w:sz w:val="20"/>
              </w:rPr>
              <w:t>
 </w:t>
            </w:r>
          </w:p>
          <w:bookmarkEnd w:id="5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51"/>
          <w:p>
            <w:pPr>
              <w:spacing w:after="20"/>
              <w:ind w:left="20"/>
              <w:jc w:val="both"/>
            </w:pPr>
            <w:r>
              <w:rPr>
                <w:rFonts w:ascii="Times New Roman"/>
                <w:b w:val="false"/>
                <w:i w:val="false"/>
                <w:color w:val="000000"/>
                <w:sz w:val="20"/>
              </w:rPr>
              <w:t>
 </w:t>
            </w:r>
          </w:p>
          <w:bookmarkEnd w:id="5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52"/>
          <w:p>
            <w:pPr>
              <w:spacing w:after="20"/>
              <w:ind w:left="20"/>
              <w:jc w:val="both"/>
            </w:pPr>
            <w:r>
              <w:rPr>
                <w:rFonts w:ascii="Times New Roman"/>
                <w:b w:val="false"/>
                <w:i w:val="false"/>
                <w:color w:val="000000"/>
                <w:sz w:val="20"/>
              </w:rPr>
              <w:t>
 </w:t>
            </w:r>
          </w:p>
          <w:bookmarkEnd w:id="5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53"/>
          <w:p>
            <w:pPr>
              <w:spacing w:after="20"/>
              <w:ind w:left="20"/>
              <w:jc w:val="both"/>
            </w:pPr>
            <w:r>
              <w:rPr>
                <w:rFonts w:ascii="Times New Roman"/>
                <w:b w:val="false"/>
                <w:i w:val="false"/>
                <w:color w:val="000000"/>
                <w:sz w:val="20"/>
              </w:rPr>
              <w:t>
 </w:t>
            </w:r>
          </w:p>
          <w:bookmarkEnd w:id="5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54"/>
          <w:p>
            <w:pPr>
              <w:spacing w:after="20"/>
              <w:ind w:left="20"/>
              <w:jc w:val="both"/>
            </w:pPr>
            <w:r>
              <w:rPr>
                <w:rFonts w:ascii="Times New Roman"/>
                <w:b w:val="false"/>
                <w:i w:val="false"/>
                <w:color w:val="000000"/>
                <w:sz w:val="20"/>
              </w:rPr>
              <w:t>
 </w:t>
            </w:r>
          </w:p>
          <w:bookmarkEnd w:id="5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55"/>
          <w:p>
            <w:pPr>
              <w:spacing w:after="20"/>
              <w:ind w:left="20"/>
              <w:jc w:val="both"/>
            </w:pPr>
            <w:r>
              <w:rPr>
                <w:rFonts w:ascii="Times New Roman"/>
                <w:b w:val="false"/>
                <w:i w:val="false"/>
                <w:color w:val="000000"/>
                <w:sz w:val="20"/>
              </w:rPr>
              <w:t>
 </w:t>
            </w:r>
          </w:p>
          <w:bookmarkEnd w:id="5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56"/>
          <w:p>
            <w:pPr>
              <w:spacing w:after="20"/>
              <w:ind w:left="20"/>
              <w:jc w:val="both"/>
            </w:pPr>
            <w:r>
              <w:rPr>
                <w:rFonts w:ascii="Times New Roman"/>
                <w:b w:val="false"/>
                <w:i w:val="false"/>
                <w:color w:val="000000"/>
                <w:sz w:val="20"/>
              </w:rPr>
              <w:t>
 </w:t>
            </w:r>
          </w:p>
          <w:bookmarkEnd w:id="5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57"/>
          <w:p>
            <w:pPr>
              <w:spacing w:after="20"/>
              <w:ind w:left="20"/>
              <w:jc w:val="both"/>
            </w:pPr>
            <w:r>
              <w:rPr>
                <w:rFonts w:ascii="Times New Roman"/>
                <w:b w:val="false"/>
                <w:i w:val="false"/>
                <w:color w:val="000000"/>
                <w:sz w:val="20"/>
              </w:rPr>
              <w:t>
 </w:t>
            </w:r>
          </w:p>
          <w:bookmarkEnd w:id="5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58"/>
          <w:p>
            <w:pPr>
              <w:spacing w:after="20"/>
              <w:ind w:left="20"/>
              <w:jc w:val="both"/>
            </w:pPr>
            <w:r>
              <w:rPr>
                <w:rFonts w:ascii="Times New Roman"/>
                <w:b w:val="false"/>
                <w:i w:val="false"/>
                <w:color w:val="000000"/>
                <w:sz w:val="20"/>
              </w:rPr>
              <w:t>
 </w:t>
            </w:r>
          </w:p>
          <w:bookmarkEnd w:id="5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59"/>
          <w:p>
            <w:pPr>
              <w:spacing w:after="20"/>
              <w:ind w:left="20"/>
              <w:jc w:val="both"/>
            </w:pPr>
            <w:r>
              <w:rPr>
                <w:rFonts w:ascii="Times New Roman"/>
                <w:b w:val="false"/>
                <w:i w:val="false"/>
                <w:color w:val="000000"/>
                <w:sz w:val="20"/>
              </w:rPr>
              <w:t>
 </w:t>
            </w:r>
          </w:p>
          <w:bookmarkEnd w:id="5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60"/>
          <w:p>
            <w:pPr>
              <w:spacing w:after="20"/>
              <w:ind w:left="20"/>
              <w:jc w:val="both"/>
            </w:pPr>
            <w:r>
              <w:rPr>
                <w:rFonts w:ascii="Times New Roman"/>
                <w:b w:val="false"/>
                <w:i w:val="false"/>
                <w:color w:val="000000"/>
                <w:sz w:val="20"/>
              </w:rPr>
              <w:t>
 </w:t>
            </w:r>
          </w:p>
          <w:bookmarkEnd w:id="6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61"/>
          <w:p>
            <w:pPr>
              <w:spacing w:after="20"/>
              <w:ind w:left="20"/>
              <w:jc w:val="both"/>
            </w:pPr>
            <w:r>
              <w:rPr>
                <w:rFonts w:ascii="Times New Roman"/>
                <w:b w:val="false"/>
                <w:i w:val="false"/>
                <w:color w:val="000000"/>
                <w:sz w:val="20"/>
              </w:rPr>
              <w:t>
 </w:t>
            </w:r>
          </w:p>
          <w:bookmarkEnd w:id="6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62"/>
          <w:p>
            <w:pPr>
              <w:spacing w:after="20"/>
              <w:ind w:left="20"/>
              <w:jc w:val="both"/>
            </w:pPr>
            <w:r>
              <w:rPr>
                <w:rFonts w:ascii="Times New Roman"/>
                <w:b w:val="false"/>
                <w:i w:val="false"/>
                <w:color w:val="000000"/>
                <w:sz w:val="20"/>
              </w:rPr>
              <w:t>
 </w:t>
            </w:r>
          </w:p>
          <w:bookmarkEnd w:id="6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63"/>
          <w:p>
            <w:pPr>
              <w:spacing w:after="20"/>
              <w:ind w:left="20"/>
              <w:jc w:val="both"/>
            </w:pPr>
            <w:r>
              <w:rPr>
                <w:rFonts w:ascii="Times New Roman"/>
                <w:b w:val="false"/>
                <w:i w:val="false"/>
                <w:color w:val="000000"/>
                <w:sz w:val="20"/>
              </w:rPr>
              <w:t>
 </w:t>
            </w:r>
          </w:p>
          <w:bookmarkEnd w:id="6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64"/>
          <w:p>
            <w:pPr>
              <w:spacing w:after="20"/>
              <w:ind w:left="20"/>
              <w:jc w:val="both"/>
            </w:pPr>
            <w:r>
              <w:rPr>
                <w:rFonts w:ascii="Times New Roman"/>
                <w:b w:val="false"/>
                <w:i w:val="false"/>
                <w:color w:val="000000"/>
                <w:sz w:val="20"/>
              </w:rPr>
              <w:t>
 </w:t>
            </w:r>
          </w:p>
          <w:bookmarkEnd w:id="6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65"/>
          <w:p>
            <w:pPr>
              <w:spacing w:after="20"/>
              <w:ind w:left="20"/>
              <w:jc w:val="both"/>
            </w:pPr>
            <w:r>
              <w:rPr>
                <w:rFonts w:ascii="Times New Roman"/>
                <w:b w:val="false"/>
                <w:i w:val="false"/>
                <w:color w:val="000000"/>
                <w:sz w:val="20"/>
              </w:rPr>
              <w:t>
 </w:t>
            </w:r>
          </w:p>
          <w:bookmarkEnd w:id="6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66"/>
          <w:p>
            <w:pPr>
              <w:spacing w:after="20"/>
              <w:ind w:left="20"/>
              <w:jc w:val="both"/>
            </w:pPr>
            <w:r>
              <w:rPr>
                <w:rFonts w:ascii="Times New Roman"/>
                <w:b w:val="false"/>
                <w:i w:val="false"/>
                <w:color w:val="000000"/>
                <w:sz w:val="20"/>
              </w:rPr>
              <w:t>
 </w:t>
            </w:r>
          </w:p>
          <w:bookmarkEnd w:id="6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67"/>
          <w:p>
            <w:pPr>
              <w:spacing w:after="20"/>
              <w:ind w:left="20"/>
              <w:jc w:val="both"/>
            </w:pPr>
            <w:r>
              <w:rPr>
                <w:rFonts w:ascii="Times New Roman"/>
                <w:b w:val="false"/>
                <w:i w:val="false"/>
                <w:color w:val="000000"/>
                <w:sz w:val="20"/>
              </w:rPr>
              <w:t>
 </w:t>
            </w:r>
          </w:p>
          <w:bookmarkEnd w:id="6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68"/>
          <w:p>
            <w:pPr>
              <w:spacing w:after="20"/>
              <w:ind w:left="20"/>
              <w:jc w:val="both"/>
            </w:pPr>
            <w:r>
              <w:rPr>
                <w:rFonts w:ascii="Times New Roman"/>
                <w:b w:val="false"/>
                <w:i w:val="false"/>
                <w:color w:val="000000"/>
                <w:sz w:val="20"/>
              </w:rPr>
              <w:t>
 </w:t>
            </w:r>
          </w:p>
          <w:bookmarkEnd w:id="6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69"/>
          <w:p>
            <w:pPr>
              <w:spacing w:after="20"/>
              <w:ind w:left="20"/>
              <w:jc w:val="both"/>
            </w:pPr>
            <w:r>
              <w:rPr>
                <w:rFonts w:ascii="Times New Roman"/>
                <w:b w:val="false"/>
                <w:i w:val="false"/>
                <w:color w:val="000000"/>
                <w:sz w:val="20"/>
              </w:rPr>
              <w:t>
 </w:t>
            </w:r>
          </w:p>
          <w:bookmarkEnd w:id="6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70"/>
          <w:p>
            <w:pPr>
              <w:spacing w:after="20"/>
              <w:ind w:left="20"/>
              <w:jc w:val="both"/>
            </w:pPr>
            <w:r>
              <w:rPr>
                <w:rFonts w:ascii="Times New Roman"/>
                <w:b w:val="false"/>
                <w:i w:val="false"/>
                <w:color w:val="000000"/>
                <w:sz w:val="20"/>
              </w:rPr>
              <w:t>
 </w:t>
            </w:r>
          </w:p>
          <w:bookmarkEnd w:id="7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71"/>
          <w:p>
            <w:pPr>
              <w:spacing w:after="20"/>
              <w:ind w:left="20"/>
              <w:jc w:val="both"/>
            </w:pPr>
            <w:r>
              <w:rPr>
                <w:rFonts w:ascii="Times New Roman"/>
                <w:b w:val="false"/>
                <w:i w:val="false"/>
                <w:color w:val="000000"/>
                <w:sz w:val="20"/>
              </w:rPr>
              <w:t>
 </w:t>
            </w:r>
          </w:p>
          <w:bookmarkEnd w:id="7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72"/>
          <w:p>
            <w:pPr>
              <w:spacing w:after="20"/>
              <w:ind w:left="20"/>
              <w:jc w:val="both"/>
            </w:pPr>
            <w:r>
              <w:rPr>
                <w:rFonts w:ascii="Times New Roman"/>
                <w:b w:val="false"/>
                <w:i w:val="false"/>
                <w:color w:val="000000"/>
                <w:sz w:val="20"/>
              </w:rPr>
              <w:t>
 </w:t>
            </w:r>
          </w:p>
          <w:bookmarkEnd w:id="7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73"/>
          <w:p>
            <w:pPr>
              <w:spacing w:after="20"/>
              <w:ind w:left="20"/>
              <w:jc w:val="both"/>
            </w:pPr>
            <w:r>
              <w:rPr>
                <w:rFonts w:ascii="Times New Roman"/>
                <w:b w:val="false"/>
                <w:i w:val="false"/>
                <w:color w:val="000000"/>
                <w:sz w:val="20"/>
              </w:rPr>
              <w:t>
5</w:t>
            </w:r>
          </w:p>
          <w:bookmarkEnd w:id="7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74"/>
          <w:p>
            <w:pPr>
              <w:spacing w:after="20"/>
              <w:ind w:left="20"/>
              <w:jc w:val="both"/>
            </w:pPr>
            <w:r>
              <w:rPr>
                <w:rFonts w:ascii="Times New Roman"/>
                <w:b w:val="false"/>
                <w:i w:val="false"/>
                <w:color w:val="000000"/>
                <w:sz w:val="20"/>
              </w:rPr>
              <w:t>
 </w:t>
            </w:r>
          </w:p>
          <w:bookmarkEnd w:id="7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75"/>
          <w:p>
            <w:pPr>
              <w:spacing w:after="20"/>
              <w:ind w:left="20"/>
              <w:jc w:val="both"/>
            </w:pPr>
            <w:r>
              <w:rPr>
                <w:rFonts w:ascii="Times New Roman"/>
                <w:b w:val="false"/>
                <w:i w:val="false"/>
                <w:color w:val="000000"/>
                <w:sz w:val="20"/>
              </w:rPr>
              <w:t>
 </w:t>
            </w:r>
          </w:p>
          <w:bookmarkEnd w:id="7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76"/>
          <w:p>
            <w:pPr>
              <w:spacing w:after="20"/>
              <w:ind w:left="20"/>
              <w:jc w:val="both"/>
            </w:pPr>
            <w:r>
              <w:rPr>
                <w:rFonts w:ascii="Times New Roman"/>
                <w:b w:val="false"/>
                <w:i w:val="false"/>
                <w:color w:val="000000"/>
                <w:sz w:val="20"/>
              </w:rPr>
              <w:t>
 </w:t>
            </w:r>
          </w:p>
          <w:bookmarkEnd w:id="7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77"/>
          <w:p>
            <w:pPr>
              <w:spacing w:after="20"/>
              <w:ind w:left="20"/>
              <w:jc w:val="both"/>
            </w:pPr>
            <w:r>
              <w:rPr>
                <w:rFonts w:ascii="Times New Roman"/>
                <w:b w:val="false"/>
                <w:i w:val="false"/>
                <w:color w:val="000000"/>
                <w:sz w:val="20"/>
              </w:rPr>
              <w:t>
 </w:t>
            </w:r>
          </w:p>
          <w:bookmarkEnd w:id="7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78"/>
          <w:p>
            <w:pPr>
              <w:spacing w:after="20"/>
              <w:ind w:left="20"/>
              <w:jc w:val="both"/>
            </w:pPr>
            <w:r>
              <w:rPr>
                <w:rFonts w:ascii="Times New Roman"/>
                <w:b w:val="false"/>
                <w:i w:val="false"/>
                <w:color w:val="000000"/>
                <w:sz w:val="20"/>
              </w:rPr>
              <w:t>
 </w:t>
            </w:r>
          </w:p>
          <w:bookmarkEnd w:id="7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79"/>
          <w:p>
            <w:pPr>
              <w:spacing w:after="20"/>
              <w:ind w:left="20"/>
              <w:jc w:val="both"/>
            </w:pPr>
            <w:r>
              <w:rPr>
                <w:rFonts w:ascii="Times New Roman"/>
                <w:b w:val="false"/>
                <w:i w:val="false"/>
                <w:color w:val="000000"/>
                <w:sz w:val="20"/>
              </w:rPr>
              <w:t>
 </w:t>
            </w:r>
          </w:p>
          <w:bookmarkEnd w:id="7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80"/>
          <w:p>
            <w:pPr>
              <w:spacing w:after="20"/>
              <w:ind w:left="20"/>
              <w:jc w:val="both"/>
            </w:pPr>
            <w:r>
              <w:rPr>
                <w:rFonts w:ascii="Times New Roman"/>
                <w:b w:val="false"/>
                <w:i w:val="false"/>
                <w:color w:val="000000"/>
                <w:sz w:val="20"/>
              </w:rPr>
              <w:t>
 </w:t>
            </w:r>
          </w:p>
          <w:bookmarkEnd w:id="8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81"/>
          <w:p>
            <w:pPr>
              <w:spacing w:after="20"/>
              <w:ind w:left="20"/>
              <w:jc w:val="both"/>
            </w:pPr>
            <w:r>
              <w:rPr>
                <w:rFonts w:ascii="Times New Roman"/>
                <w:b w:val="false"/>
                <w:i w:val="false"/>
                <w:color w:val="000000"/>
                <w:sz w:val="20"/>
              </w:rPr>
              <w:t>
 </w:t>
            </w:r>
          </w:p>
          <w:bookmarkEnd w:id="8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82"/>
          <w:p>
            <w:pPr>
              <w:spacing w:after="20"/>
              <w:ind w:left="20"/>
              <w:jc w:val="both"/>
            </w:pPr>
            <w:r>
              <w:rPr>
                <w:rFonts w:ascii="Times New Roman"/>
                <w:b w:val="false"/>
                <w:i w:val="false"/>
                <w:color w:val="000000"/>
                <w:sz w:val="20"/>
              </w:rPr>
              <w:t>
 </w:t>
            </w:r>
          </w:p>
          <w:bookmarkEnd w:id="8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83"/>
          <w:p>
            <w:pPr>
              <w:spacing w:after="20"/>
              <w:ind w:left="20"/>
              <w:jc w:val="both"/>
            </w:pPr>
            <w:r>
              <w:rPr>
                <w:rFonts w:ascii="Times New Roman"/>
                <w:b w:val="false"/>
                <w:i w:val="false"/>
                <w:color w:val="000000"/>
                <w:sz w:val="20"/>
              </w:rPr>
              <w:t>
 </w:t>
            </w:r>
          </w:p>
          <w:bookmarkEnd w:id="8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84"/>
          <w:p>
            <w:pPr>
              <w:spacing w:after="20"/>
              <w:ind w:left="20"/>
              <w:jc w:val="both"/>
            </w:pPr>
            <w:r>
              <w:rPr>
                <w:rFonts w:ascii="Times New Roman"/>
                <w:b w:val="false"/>
                <w:i w:val="false"/>
                <w:color w:val="000000"/>
                <w:sz w:val="20"/>
              </w:rPr>
              <w:t>
 </w:t>
            </w:r>
          </w:p>
          <w:bookmarkEnd w:id="8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85"/>
          <w:p>
            <w:pPr>
              <w:spacing w:after="20"/>
              <w:ind w:left="20"/>
              <w:jc w:val="both"/>
            </w:pPr>
            <w:r>
              <w:rPr>
                <w:rFonts w:ascii="Times New Roman"/>
                <w:b w:val="false"/>
                <w:i w:val="false"/>
                <w:color w:val="000000"/>
                <w:sz w:val="20"/>
              </w:rPr>
              <w:t>
 </w:t>
            </w:r>
          </w:p>
          <w:bookmarkEnd w:id="8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86"/>
          <w:p>
            <w:pPr>
              <w:spacing w:after="20"/>
              <w:ind w:left="20"/>
              <w:jc w:val="both"/>
            </w:pPr>
            <w:r>
              <w:rPr>
                <w:rFonts w:ascii="Times New Roman"/>
                <w:b w:val="false"/>
                <w:i w:val="false"/>
                <w:color w:val="000000"/>
                <w:sz w:val="20"/>
              </w:rPr>
              <w:t>
 </w:t>
            </w:r>
          </w:p>
          <w:bookmarkEnd w:id="8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87"/>
          <w:p>
            <w:pPr>
              <w:spacing w:after="20"/>
              <w:ind w:left="20"/>
              <w:jc w:val="both"/>
            </w:pPr>
            <w:r>
              <w:rPr>
                <w:rFonts w:ascii="Times New Roman"/>
                <w:b w:val="false"/>
                <w:i w:val="false"/>
                <w:color w:val="000000"/>
                <w:sz w:val="20"/>
              </w:rPr>
              <w:t>
 </w:t>
            </w:r>
          </w:p>
          <w:bookmarkEnd w:id="8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88"/>
          <w:p>
            <w:pPr>
              <w:spacing w:after="20"/>
              <w:ind w:left="20"/>
              <w:jc w:val="both"/>
            </w:pPr>
            <w:r>
              <w:rPr>
                <w:rFonts w:ascii="Times New Roman"/>
                <w:b w:val="false"/>
                <w:i w:val="false"/>
                <w:color w:val="000000"/>
                <w:sz w:val="20"/>
              </w:rPr>
              <w:t>
 </w:t>
            </w:r>
          </w:p>
          <w:bookmarkEnd w:id="8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89"/>
          <w:p>
            <w:pPr>
              <w:spacing w:after="20"/>
              <w:ind w:left="20"/>
              <w:jc w:val="both"/>
            </w:pPr>
            <w:r>
              <w:rPr>
                <w:rFonts w:ascii="Times New Roman"/>
                <w:b w:val="false"/>
                <w:i w:val="false"/>
                <w:color w:val="000000"/>
                <w:sz w:val="20"/>
              </w:rPr>
              <w:t>
 </w:t>
            </w:r>
          </w:p>
          <w:bookmarkEnd w:id="8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90"/>
          <w:p>
            <w:pPr>
              <w:spacing w:after="20"/>
              <w:ind w:left="20"/>
              <w:jc w:val="both"/>
            </w:pPr>
            <w:r>
              <w:rPr>
                <w:rFonts w:ascii="Times New Roman"/>
                <w:b w:val="false"/>
                <w:i w:val="false"/>
                <w:color w:val="000000"/>
                <w:sz w:val="20"/>
              </w:rPr>
              <w:t>
 </w:t>
            </w:r>
          </w:p>
          <w:bookmarkEnd w:id="9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91"/>
          <w:p>
            <w:pPr>
              <w:spacing w:after="20"/>
              <w:ind w:left="20"/>
              <w:jc w:val="both"/>
            </w:pPr>
            <w:r>
              <w:rPr>
                <w:rFonts w:ascii="Times New Roman"/>
                <w:b w:val="false"/>
                <w:i w:val="false"/>
                <w:color w:val="000000"/>
                <w:sz w:val="20"/>
              </w:rPr>
              <w:t>
 </w:t>
            </w:r>
          </w:p>
          <w:bookmarkEnd w:id="9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92"/>
          <w:p>
            <w:pPr>
              <w:spacing w:after="20"/>
              <w:ind w:left="20"/>
              <w:jc w:val="both"/>
            </w:pPr>
            <w:r>
              <w:rPr>
                <w:rFonts w:ascii="Times New Roman"/>
                <w:b w:val="false"/>
                <w:i w:val="false"/>
                <w:color w:val="000000"/>
                <w:sz w:val="20"/>
              </w:rPr>
              <w:t>
8</w:t>
            </w:r>
          </w:p>
          <w:bookmarkEnd w:id="9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93"/>
          <w:p>
            <w:pPr>
              <w:spacing w:after="20"/>
              <w:ind w:left="20"/>
              <w:jc w:val="both"/>
            </w:pPr>
            <w:r>
              <w:rPr>
                <w:rFonts w:ascii="Times New Roman"/>
                <w:b w:val="false"/>
                <w:i w:val="false"/>
                <w:color w:val="000000"/>
                <w:sz w:val="20"/>
              </w:rPr>
              <w:t>
 </w:t>
            </w:r>
          </w:p>
          <w:bookmarkEnd w:id="9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94"/>
          <w:p>
            <w:pPr>
              <w:spacing w:after="20"/>
              <w:ind w:left="20"/>
              <w:jc w:val="both"/>
            </w:pPr>
            <w:r>
              <w:rPr>
                <w:rFonts w:ascii="Times New Roman"/>
                <w:b w:val="false"/>
                <w:i w:val="false"/>
                <w:color w:val="000000"/>
                <w:sz w:val="20"/>
              </w:rPr>
              <w:t>
 </w:t>
            </w:r>
          </w:p>
          <w:bookmarkEnd w:id="9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95"/>
          <w:p>
            <w:pPr>
              <w:spacing w:after="20"/>
              <w:ind w:left="20"/>
              <w:jc w:val="both"/>
            </w:pPr>
            <w:r>
              <w:rPr>
                <w:rFonts w:ascii="Times New Roman"/>
                <w:b w:val="false"/>
                <w:i w:val="false"/>
                <w:color w:val="000000"/>
                <w:sz w:val="20"/>
              </w:rPr>
              <w:t>
 </w:t>
            </w:r>
          </w:p>
          <w:bookmarkEnd w:id="9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96"/>
          <w:p>
            <w:pPr>
              <w:spacing w:after="20"/>
              <w:ind w:left="20"/>
              <w:jc w:val="both"/>
            </w:pPr>
            <w:r>
              <w:rPr>
                <w:rFonts w:ascii="Times New Roman"/>
                <w:b w:val="false"/>
                <w:i w:val="false"/>
                <w:color w:val="000000"/>
                <w:sz w:val="20"/>
              </w:rPr>
              <w:t>
Барлығы:</w:t>
            </w:r>
          </w:p>
          <w:bookmarkEnd w:id="96"/>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1 493 753,5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0" w:id="97"/>
    <w:p>
      <w:pPr>
        <w:spacing w:after="0"/>
        <w:ind w:left="0"/>
        <w:jc w:val="left"/>
      </w:pPr>
      <w:r>
        <w:rPr>
          <w:rFonts w:ascii="Times New Roman"/>
          <w:b/>
          <w:i w:val="false"/>
          <w:color w:val="000000"/>
        </w:rPr>
        <w:t xml:space="preserve"> 
Шығыстар:</w:t>
      </w:r>
      <w:r>
        <w:br/>
      </w:r>
      <w:r>
        <w:rPr>
          <w:rFonts w:ascii="Times New Roman"/>
          <w:b/>
          <w:i w:val="false"/>
          <w:color w:val="000000"/>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154"/>
        <w:gridCol w:w="1154"/>
        <w:gridCol w:w="1154"/>
        <w:gridCol w:w="4857"/>
        <w:gridCol w:w="313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98"/>
          <w:p>
            <w:pPr>
              <w:spacing w:after="20"/>
              <w:ind w:left="20"/>
              <w:jc w:val="both"/>
            </w:pPr>
            <w:r>
              <w:rPr>
                <w:rFonts w:ascii="Times New Roman"/>
                <w:b w:val="false"/>
                <w:i w:val="false"/>
                <w:color w:val="000000"/>
                <w:sz w:val="20"/>
              </w:rPr>
              <w:t>
Функционалдық топ</w:t>
            </w:r>
          </w:p>
          <w:bookmarkEnd w:id="98"/>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99"/>
          <w:p>
            <w:pPr>
              <w:spacing w:after="20"/>
              <w:ind w:left="20"/>
              <w:jc w:val="both"/>
            </w:pPr>
            <w:r>
              <w:rPr>
                <w:rFonts w:ascii="Times New Roman"/>
                <w:b w:val="false"/>
                <w:i w:val="false"/>
                <w:color w:val="000000"/>
                <w:sz w:val="20"/>
              </w:rPr>
              <w:t>
3</w:t>
            </w:r>
          </w:p>
          <w:bookmarkEnd w:id="99"/>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00"/>
          <w:p>
            <w:pPr>
              <w:spacing w:after="20"/>
              <w:ind w:left="20"/>
              <w:jc w:val="both"/>
            </w:pPr>
            <w:r>
              <w:rPr>
                <w:rFonts w:ascii="Times New Roman"/>
                <w:b w:val="false"/>
                <w:i w:val="false"/>
                <w:color w:val="000000"/>
                <w:sz w:val="20"/>
              </w:rPr>
              <w:t>
 </w:t>
            </w:r>
          </w:p>
          <w:bookmarkEnd w:id="100"/>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01"/>
          <w:p>
            <w:pPr>
              <w:spacing w:after="20"/>
              <w:ind w:left="20"/>
              <w:jc w:val="both"/>
            </w:pPr>
            <w:r>
              <w:rPr>
                <w:rFonts w:ascii="Times New Roman"/>
                <w:b w:val="false"/>
                <w:i w:val="false"/>
                <w:color w:val="000000"/>
                <w:sz w:val="20"/>
              </w:rPr>
              <w:t>
4</w:t>
            </w:r>
          </w:p>
          <w:bookmarkEnd w:id="101"/>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02"/>
          <w:p>
            <w:pPr>
              <w:spacing w:after="20"/>
              <w:ind w:left="20"/>
              <w:jc w:val="both"/>
            </w:pPr>
            <w:r>
              <w:rPr>
                <w:rFonts w:ascii="Times New Roman"/>
                <w:b w:val="false"/>
                <w:i w:val="false"/>
                <w:color w:val="000000"/>
                <w:sz w:val="20"/>
              </w:rPr>
              <w:t>
 </w:t>
            </w:r>
          </w:p>
          <w:bookmarkEnd w:id="102"/>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03"/>
          <w:p>
            <w:pPr>
              <w:spacing w:after="20"/>
              <w:ind w:left="20"/>
              <w:jc w:val="both"/>
            </w:pPr>
            <w:r>
              <w:rPr>
                <w:rFonts w:ascii="Times New Roman"/>
                <w:b w:val="false"/>
                <w:i w:val="false"/>
                <w:color w:val="000000"/>
                <w:sz w:val="20"/>
              </w:rPr>
              <w:t>
 </w:t>
            </w:r>
          </w:p>
          <w:bookmarkEnd w:id="103"/>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04"/>
          <w:p>
            <w:pPr>
              <w:spacing w:after="20"/>
              <w:ind w:left="20"/>
              <w:jc w:val="both"/>
            </w:pPr>
            <w:r>
              <w:rPr>
                <w:rFonts w:ascii="Times New Roman"/>
                <w:b w:val="false"/>
                <w:i w:val="false"/>
                <w:color w:val="000000"/>
                <w:sz w:val="20"/>
              </w:rPr>
              <w:t>
4</w:t>
            </w:r>
          </w:p>
          <w:bookmarkEnd w:id="104"/>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05"/>
          <w:p>
            <w:pPr>
              <w:spacing w:after="20"/>
              <w:ind w:left="20"/>
              <w:jc w:val="both"/>
            </w:pPr>
            <w:r>
              <w:rPr>
                <w:rFonts w:ascii="Times New Roman"/>
                <w:b w:val="false"/>
                <w:i w:val="false"/>
                <w:color w:val="000000"/>
                <w:sz w:val="20"/>
              </w:rPr>
              <w:t>
 </w:t>
            </w:r>
          </w:p>
          <w:bookmarkEnd w:id="105"/>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06"/>
          <w:p>
            <w:pPr>
              <w:spacing w:after="20"/>
              <w:ind w:left="20"/>
              <w:jc w:val="both"/>
            </w:pPr>
            <w:r>
              <w:rPr>
                <w:rFonts w:ascii="Times New Roman"/>
                <w:b w:val="false"/>
                <w:i w:val="false"/>
                <w:color w:val="000000"/>
                <w:sz w:val="20"/>
              </w:rPr>
              <w:t>
 </w:t>
            </w:r>
          </w:p>
          <w:bookmarkEnd w:id="106"/>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07"/>
          <w:p>
            <w:pPr>
              <w:spacing w:after="20"/>
              <w:ind w:left="20"/>
              <w:jc w:val="both"/>
            </w:pPr>
            <w:r>
              <w:rPr>
                <w:rFonts w:ascii="Times New Roman"/>
                <w:b w:val="false"/>
                <w:i w:val="false"/>
                <w:color w:val="000000"/>
                <w:sz w:val="20"/>
              </w:rPr>
              <w:t>
 </w:t>
            </w:r>
          </w:p>
          <w:bookmarkEnd w:id="107"/>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08"/>
          <w:p>
            <w:pPr>
              <w:spacing w:after="20"/>
              <w:ind w:left="20"/>
              <w:jc w:val="both"/>
            </w:pPr>
            <w:r>
              <w:rPr>
                <w:rFonts w:ascii="Times New Roman"/>
                <w:b w:val="false"/>
                <w:i w:val="false"/>
                <w:color w:val="000000"/>
                <w:sz w:val="20"/>
              </w:rPr>
              <w:t>
 </w:t>
            </w:r>
          </w:p>
          <w:bookmarkEnd w:id="108"/>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Новоишимское с. 200 орындық жатын корпусымен 400 орынға арналған мектеп-интернат салуға ЖСҚ әзірлеу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09"/>
          <w:p>
            <w:pPr>
              <w:spacing w:after="20"/>
              <w:ind w:left="20"/>
              <w:jc w:val="both"/>
            </w:pPr>
            <w:r>
              <w:rPr>
                <w:rFonts w:ascii="Times New Roman"/>
                <w:b w:val="false"/>
                <w:i w:val="false"/>
                <w:color w:val="000000"/>
                <w:sz w:val="20"/>
              </w:rPr>
              <w:t>
 </w:t>
            </w:r>
          </w:p>
          <w:bookmarkEnd w:id="109"/>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 Мир көш. - Строительная көш. мекенжайы бойынша 320 орынға арналған балабақша құрылысына ЖСҚ әзірлеу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10"/>
          <w:p>
            <w:pPr>
              <w:spacing w:after="20"/>
              <w:ind w:left="20"/>
              <w:jc w:val="both"/>
            </w:pPr>
            <w:r>
              <w:rPr>
                <w:rFonts w:ascii="Times New Roman"/>
                <w:b w:val="false"/>
                <w:i w:val="false"/>
                <w:color w:val="000000"/>
                <w:sz w:val="20"/>
              </w:rPr>
              <w:t>
5</w:t>
            </w:r>
          </w:p>
          <w:bookmarkEnd w:id="110"/>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461 178,7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11"/>
          <w:p>
            <w:pPr>
              <w:spacing w:after="20"/>
              <w:ind w:left="20"/>
              <w:jc w:val="both"/>
            </w:pPr>
            <w:r>
              <w:rPr>
                <w:rFonts w:ascii="Times New Roman"/>
                <w:b w:val="false"/>
                <w:i w:val="false"/>
                <w:color w:val="000000"/>
                <w:sz w:val="20"/>
              </w:rPr>
              <w:t>
 </w:t>
            </w:r>
          </w:p>
          <w:bookmarkEnd w:id="111"/>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461 178,7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12"/>
          <w:p>
            <w:pPr>
              <w:spacing w:after="20"/>
              <w:ind w:left="20"/>
              <w:jc w:val="both"/>
            </w:pPr>
            <w:r>
              <w:rPr>
                <w:rFonts w:ascii="Times New Roman"/>
                <w:b w:val="false"/>
                <w:i w:val="false"/>
                <w:color w:val="000000"/>
                <w:sz w:val="20"/>
              </w:rPr>
              <w:t>
 </w:t>
            </w:r>
          </w:p>
          <w:bookmarkEnd w:id="112"/>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461 178,7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13"/>
          <w:p>
            <w:pPr>
              <w:spacing w:after="20"/>
              <w:ind w:left="20"/>
              <w:jc w:val="both"/>
            </w:pPr>
            <w:r>
              <w:rPr>
                <w:rFonts w:ascii="Times New Roman"/>
                <w:b w:val="false"/>
                <w:i w:val="false"/>
                <w:color w:val="000000"/>
                <w:sz w:val="20"/>
              </w:rPr>
              <w:t>
 </w:t>
            </w:r>
          </w:p>
          <w:bookmarkEnd w:id="113"/>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14"/>
          <w:p>
            <w:pPr>
              <w:spacing w:after="20"/>
              <w:ind w:left="20"/>
              <w:jc w:val="both"/>
            </w:pPr>
            <w:r>
              <w:rPr>
                <w:rFonts w:ascii="Times New Roman"/>
                <w:b w:val="false"/>
                <w:i w:val="false"/>
                <w:color w:val="000000"/>
                <w:sz w:val="20"/>
              </w:rPr>
              <w:t>
 </w:t>
            </w:r>
          </w:p>
          <w:bookmarkEnd w:id="114"/>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137 299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15"/>
          <w:p>
            <w:pPr>
              <w:spacing w:after="20"/>
              <w:ind w:left="20"/>
              <w:jc w:val="both"/>
            </w:pPr>
            <w:r>
              <w:rPr>
                <w:rFonts w:ascii="Times New Roman"/>
                <w:b w:val="false"/>
                <w:i w:val="false"/>
                <w:color w:val="000000"/>
                <w:sz w:val="20"/>
              </w:rPr>
              <w:t>
 </w:t>
            </w:r>
          </w:p>
          <w:bookmarkEnd w:id="115"/>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с.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215 749,1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16"/>
          <w:p>
            <w:pPr>
              <w:spacing w:after="20"/>
              <w:ind w:left="20"/>
              <w:jc w:val="both"/>
            </w:pPr>
            <w:r>
              <w:rPr>
                <w:rFonts w:ascii="Times New Roman"/>
                <w:b w:val="false"/>
                <w:i w:val="false"/>
                <w:color w:val="000000"/>
                <w:sz w:val="20"/>
              </w:rPr>
              <w:t>
 </w:t>
            </w:r>
          </w:p>
          <w:bookmarkEnd w:id="116"/>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99 288,8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17"/>
          <w:p>
            <w:pPr>
              <w:spacing w:after="20"/>
              <w:ind w:left="20"/>
              <w:jc w:val="both"/>
            </w:pPr>
            <w:r>
              <w:rPr>
                <w:rFonts w:ascii="Times New Roman"/>
                <w:b w:val="false"/>
                <w:i w:val="false"/>
                <w:color w:val="000000"/>
                <w:sz w:val="20"/>
              </w:rPr>
              <w:t>
 </w:t>
            </w:r>
          </w:p>
          <w:bookmarkEnd w:id="117"/>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18"/>
          <w:p>
            <w:pPr>
              <w:spacing w:after="20"/>
              <w:ind w:left="20"/>
              <w:jc w:val="both"/>
            </w:pPr>
            <w:r>
              <w:rPr>
                <w:rFonts w:ascii="Times New Roman"/>
                <w:b w:val="false"/>
                <w:i w:val="false"/>
                <w:color w:val="000000"/>
                <w:sz w:val="20"/>
              </w:rPr>
              <w:t>
14</w:t>
            </w:r>
          </w:p>
          <w:bookmarkEnd w:id="118"/>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19"/>
          <w:p>
            <w:pPr>
              <w:spacing w:after="20"/>
              <w:ind w:left="20"/>
              <w:jc w:val="both"/>
            </w:pPr>
            <w:r>
              <w:rPr>
                <w:rFonts w:ascii="Times New Roman"/>
                <w:b w:val="false"/>
                <w:i w:val="false"/>
                <w:color w:val="000000"/>
                <w:sz w:val="20"/>
              </w:rPr>
              <w:t>
 </w:t>
            </w:r>
          </w:p>
          <w:bookmarkEnd w:id="119"/>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20"/>
          <w:p>
            <w:pPr>
              <w:spacing w:after="20"/>
              <w:ind w:left="20"/>
              <w:jc w:val="both"/>
            </w:pPr>
            <w:r>
              <w:rPr>
                <w:rFonts w:ascii="Times New Roman"/>
                <w:b w:val="false"/>
                <w:i w:val="false"/>
                <w:color w:val="000000"/>
                <w:sz w:val="20"/>
              </w:rPr>
              <w:t>
15</w:t>
            </w:r>
          </w:p>
          <w:bookmarkEnd w:id="120"/>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266 501,7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21"/>
          <w:p>
            <w:pPr>
              <w:spacing w:after="20"/>
              <w:ind w:left="20"/>
              <w:jc w:val="both"/>
            </w:pPr>
            <w:r>
              <w:rPr>
                <w:rFonts w:ascii="Times New Roman"/>
                <w:b w:val="false"/>
                <w:i w:val="false"/>
                <w:color w:val="000000"/>
                <w:sz w:val="20"/>
              </w:rPr>
              <w:t>
 </w:t>
            </w:r>
          </w:p>
          <w:bookmarkEnd w:id="121"/>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242 822,6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22"/>
          <w:p>
            <w:pPr>
              <w:spacing w:after="20"/>
              <w:ind w:left="20"/>
              <w:jc w:val="both"/>
            </w:pPr>
            <w:r>
              <w:rPr>
                <w:rFonts w:ascii="Times New Roman"/>
                <w:b w:val="false"/>
                <w:i w:val="false"/>
                <w:color w:val="000000"/>
                <w:sz w:val="20"/>
              </w:rPr>
              <w:t>
 </w:t>
            </w:r>
          </w:p>
          <w:bookmarkEnd w:id="122"/>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23 679,1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23"/>
          <w:p>
            <w:pPr>
              <w:spacing w:after="20"/>
              <w:ind w:left="20"/>
              <w:jc w:val="both"/>
            </w:pPr>
            <w:r>
              <w:rPr>
                <w:rFonts w:ascii="Times New Roman"/>
                <w:b w:val="false"/>
                <w:i w:val="false"/>
                <w:color w:val="000000"/>
                <w:sz w:val="20"/>
              </w:rPr>
              <w:t>
16</w:t>
            </w:r>
          </w:p>
          <w:bookmarkEnd w:id="123"/>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24"/>
          <w:p>
            <w:pPr>
              <w:spacing w:after="20"/>
              <w:ind w:left="20"/>
              <w:jc w:val="both"/>
            </w:pPr>
            <w:r>
              <w:rPr>
                <w:rFonts w:ascii="Times New Roman"/>
                <w:b w:val="false"/>
                <w:i w:val="false"/>
                <w:color w:val="000000"/>
                <w:sz w:val="20"/>
              </w:rPr>
              <w:t>
 </w:t>
            </w:r>
          </w:p>
          <w:bookmarkEnd w:id="124"/>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25"/>
          <w:p>
            <w:pPr>
              <w:spacing w:after="20"/>
              <w:ind w:left="20"/>
              <w:jc w:val="both"/>
            </w:pPr>
            <w:r>
              <w:rPr>
                <w:rFonts w:ascii="Times New Roman"/>
                <w:b w:val="false"/>
                <w:i w:val="false"/>
                <w:color w:val="000000"/>
                <w:sz w:val="20"/>
              </w:rPr>
              <w:t>
Барлығы:</w:t>
            </w:r>
          </w:p>
          <w:bookmarkEnd w:id="125"/>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1 493 753,5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