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8427" w14:textId="5eb8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Аққайың ауданының бюджеті туралы" Аққайың аудандық мәслихаттың 2012 жылғы 20 желтоқсандағы N 9-1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2013 жылғы 29 наурыздағы N 10-1 шешімі. Солтүстік Қазақстан облысының Әділет департаментінде 2013 жылғы 19 сәуірде N 2244 болып тіркелді. Қолданылу мерзімінің өтуіне байланысты күші жойылды (Солтүстік Қазақстан облысы Аққайың ауданы мәслихаты аппаратының 2015 жылғы 10 наурыздағы N 5.2.1-13/45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Аққайың ауданы мәслихаты аппаратының 10.03.2015 N 5.2.1-13/45 хаты).</w:t>
      </w:r>
      <w:r>
        <w:br/>
      </w:r>
      <w:r>
        <w:rPr>
          <w:rFonts w:ascii="Times New Roman"/>
          <w:b w:val="false"/>
          <w:i w:val="false"/>
          <w:color w:val="000000"/>
          <w:sz w:val="28"/>
        </w:rPr>
        <w:t>
      Қазақстан Республикасының 2008 жылғы 4 желтоқсандағы Бюджеттік кодексінің 104-бабының </w:t>
      </w:r>
      <w:r>
        <w:rPr>
          <w:rFonts w:ascii="Times New Roman"/>
          <w:b w:val="false"/>
          <w:i w:val="false"/>
          <w:color w:val="000000"/>
          <w:sz w:val="28"/>
        </w:rPr>
        <w:t>5-тармағына</w:t>
      </w:r>
      <w:r>
        <w:rPr>
          <w:rFonts w:ascii="Times New Roman"/>
          <w:b w:val="false"/>
          <w:i w:val="false"/>
          <w:color w:val="000000"/>
          <w:sz w:val="28"/>
        </w:rPr>
        <w:t>, 106-бабының 2-тармағы </w:t>
      </w:r>
      <w:r>
        <w:rPr>
          <w:rFonts w:ascii="Times New Roman"/>
          <w:b w:val="false"/>
          <w:i w:val="false"/>
          <w:color w:val="000000"/>
          <w:sz w:val="28"/>
        </w:rPr>
        <w:t>4) тармақшасына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Аққайың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Аққайың ауданының бюджеті туралы" Аққайың аудандық мәслихаттың 2012 жылғы 20 желтоқсандағы № 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11 қаңтарда № 2055 тіркелген, 2013 жылғы 31 қаңтардағы № 4 "Аққайың" газетінде, 2013 жылғы 31 қаңтардағы № 4 "Колос" газетінде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Аққайың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3-қосымшаларға</w:t>
      </w:r>
      <w:r>
        <w:rPr>
          <w:rFonts w:ascii="Times New Roman"/>
          <w:b w:val="false"/>
          <w:i w:val="false"/>
          <w:color w:val="000000"/>
          <w:sz w:val="28"/>
        </w:rPr>
        <w:t xml:space="preserve"> келісті сәйкесінше бекітілсін, соның ішінде 2013 жылға мына көлемде:</w:t>
      </w:r>
      <w:r>
        <w:br/>
      </w:r>
      <w:r>
        <w:rPr>
          <w:rFonts w:ascii="Times New Roman"/>
          <w:b w:val="false"/>
          <w:i w:val="false"/>
          <w:color w:val="000000"/>
          <w:sz w:val="28"/>
        </w:rPr>
        <w:t>
      1) кірістер - 1 785 911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- 233 121 мың теңге,</w:t>
      </w:r>
      <w:r>
        <w:br/>
      </w:r>
      <w:r>
        <w:rPr>
          <w:rFonts w:ascii="Times New Roman"/>
          <w:b w:val="false"/>
          <w:i w:val="false"/>
          <w:color w:val="000000"/>
          <w:sz w:val="28"/>
        </w:rPr>
        <w:t>
      салықтық емес түсімдер - 4 334 мың теңге,</w:t>
      </w:r>
      <w:r>
        <w:br/>
      </w:r>
      <w:r>
        <w:rPr>
          <w:rFonts w:ascii="Times New Roman"/>
          <w:b w:val="false"/>
          <w:i w:val="false"/>
          <w:color w:val="000000"/>
          <w:sz w:val="28"/>
        </w:rPr>
        <w:t>
      негізгі капиталды сатудан түсетін түсімдер - 15 200 мың теңге,</w:t>
      </w:r>
      <w:r>
        <w:br/>
      </w:r>
      <w:r>
        <w:rPr>
          <w:rFonts w:ascii="Times New Roman"/>
          <w:b w:val="false"/>
          <w:i w:val="false"/>
          <w:color w:val="000000"/>
          <w:sz w:val="28"/>
        </w:rPr>
        <w:t>
      трансферттердің түсімі -1 533 256 мың теңге;</w:t>
      </w:r>
      <w:r>
        <w:br/>
      </w:r>
      <w:r>
        <w:rPr>
          <w:rFonts w:ascii="Times New Roman"/>
          <w:b w:val="false"/>
          <w:i w:val="false"/>
          <w:color w:val="000000"/>
          <w:sz w:val="28"/>
        </w:rPr>
        <w:t>
      2) шығындар - 1 801 357,3 мың теңге;</w:t>
      </w:r>
      <w:r>
        <w:br/>
      </w:r>
      <w:r>
        <w:rPr>
          <w:rFonts w:ascii="Times New Roman"/>
          <w:b w:val="false"/>
          <w:i w:val="false"/>
          <w:color w:val="000000"/>
          <w:sz w:val="28"/>
        </w:rPr>
        <w:t>
      3) таза бюджеттік кредиттеу - 28 771 мың теңге,</w:t>
      </w:r>
      <w:r>
        <w:br/>
      </w:r>
      <w:r>
        <w:rPr>
          <w:rFonts w:ascii="Times New Roman"/>
          <w:b w:val="false"/>
          <w:i w:val="false"/>
          <w:color w:val="000000"/>
          <w:sz w:val="28"/>
        </w:rPr>
        <w:t>
      соның ішінде бюджеттік кредиттеу - 31 185 мың теңге;</w:t>
      </w:r>
      <w:r>
        <w:br/>
      </w:r>
      <w:r>
        <w:rPr>
          <w:rFonts w:ascii="Times New Roman"/>
          <w:b w:val="false"/>
          <w:i w:val="false"/>
          <w:color w:val="000000"/>
          <w:sz w:val="28"/>
        </w:rPr>
        <w:t>
      бюджеттік кредиттерді өтеу - 2 387 мың теңге;</w:t>
      </w:r>
      <w:r>
        <w:br/>
      </w:r>
      <w:r>
        <w:rPr>
          <w:rFonts w:ascii="Times New Roman"/>
          <w:b w:val="false"/>
          <w:i w:val="false"/>
          <w:color w:val="000000"/>
          <w:sz w:val="28"/>
        </w:rPr>
        <w:t>
      4) қаржылық активтермен операциялар бойынша сальдо - 4 980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- 4 980 мың теңге,</w:t>
      </w:r>
      <w:r>
        <w:br/>
      </w:r>
      <w:r>
        <w:rPr>
          <w:rFonts w:ascii="Times New Roman"/>
          <w:b w:val="false"/>
          <w:i w:val="false"/>
          <w:color w:val="000000"/>
          <w:sz w:val="28"/>
        </w:rPr>
        <w:t>
      мемлекеттік қаржы активтерін сатудан түскен түсімдер - 0 мың теңге;</w:t>
      </w:r>
      <w:r>
        <w:br/>
      </w:r>
      <w:r>
        <w:rPr>
          <w:rFonts w:ascii="Times New Roman"/>
          <w:b w:val="false"/>
          <w:i w:val="false"/>
          <w:color w:val="000000"/>
          <w:sz w:val="28"/>
        </w:rPr>
        <w:t>
      5) бюджет тапшылығы - -49197,3 мың теңге;</w:t>
      </w:r>
      <w:r>
        <w:br/>
      </w:r>
      <w:r>
        <w:rPr>
          <w:rFonts w:ascii="Times New Roman"/>
          <w:b w:val="false"/>
          <w:i w:val="false"/>
          <w:color w:val="000000"/>
          <w:sz w:val="28"/>
        </w:rPr>
        <w:t>
      6) бюджет тапшылығын қаржыландыру - 49 197,3 мың теңге.";</w:t>
      </w:r>
      <w:r>
        <w:br/>
      </w:r>
      <w:r>
        <w:rPr>
          <w:rFonts w:ascii="Times New Roman"/>
          <w:b w:val="false"/>
          <w:i w:val="false"/>
          <w:color w:val="000000"/>
          <w:sz w:val="28"/>
        </w:rPr>
        <w:t>
</w:t>
      </w:r>
      <w:r>
        <w:rPr>
          <w:rFonts w:ascii="Times New Roman"/>
          <w:b w:val="false"/>
          <w:i w:val="false"/>
          <w:color w:val="000000"/>
          <w:sz w:val="28"/>
        </w:rPr>
        <w:t>
      келесі мазмұнда 1-1 тармақпен толықтырылсын:</w:t>
      </w:r>
      <w:r>
        <w:br/>
      </w:r>
      <w:r>
        <w:rPr>
          <w:rFonts w:ascii="Times New Roman"/>
          <w:b w:val="false"/>
          <w:i w:val="false"/>
          <w:color w:val="000000"/>
          <w:sz w:val="28"/>
        </w:rPr>
        <w:t>
      "1-1. Бюджеттік бағдарлама бойынша 459.006.00 "Пайдаланбаған (толық пайдаланбаған) нысаналы трансферттерді қайтару" 2012 қаржылық жылы бөлінген нысаналы трансферттер 1803,5 мың теңге сомада 2013 қаржылық жыл басына бюджеттік қаражатын бос қалдық есебінен пайдаланбаған нысаналы трансферттерді қайтару аудандық бюджеттік шығындары қарастырылсын";</w:t>
      </w:r>
      <w:r>
        <w:br/>
      </w:r>
      <w:r>
        <w:rPr>
          <w:rFonts w:ascii="Times New Roman"/>
          <w:b w:val="false"/>
          <w:i w:val="false"/>
          <w:color w:val="000000"/>
          <w:sz w:val="28"/>
        </w:rPr>
        <w:t>
</w:t>
      </w:r>
      <w:r>
        <w:rPr>
          <w:rFonts w:ascii="Times New Roman"/>
          <w:b w:val="false"/>
          <w:i w:val="false"/>
          <w:color w:val="000000"/>
          <w:sz w:val="28"/>
        </w:rPr>
        <w:t>
      6-тармақтан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тармақшалары</w:t>
      </w:r>
      <w:r>
        <w:rPr>
          <w:rFonts w:ascii="Times New Roman"/>
          <w:b w:val="false"/>
          <w:i w:val="false"/>
          <w:color w:val="000000"/>
          <w:sz w:val="28"/>
        </w:rPr>
        <w:t xml:space="preserve"> алынсын;</w:t>
      </w:r>
      <w:r>
        <w:br/>
      </w:r>
      <w:r>
        <w:rPr>
          <w:rFonts w:ascii="Times New Roman"/>
          <w:b w:val="false"/>
          <w:i w:val="false"/>
          <w:color w:val="000000"/>
          <w:sz w:val="28"/>
        </w:rPr>
        <w:t>
</w:t>
      </w:r>
      <w:r>
        <w:rPr>
          <w:rFonts w:ascii="Times New Roman"/>
          <w:b w:val="false"/>
          <w:i w:val="false"/>
          <w:color w:val="000000"/>
          <w:sz w:val="28"/>
        </w:rPr>
        <w:t>
      келесі мазмұнда 8-1 тармақпен толықтырылсын:</w:t>
      </w:r>
      <w:r>
        <w:br/>
      </w:r>
      <w:r>
        <w:rPr>
          <w:rFonts w:ascii="Times New Roman"/>
          <w:b w:val="false"/>
          <w:i w:val="false"/>
          <w:color w:val="000000"/>
          <w:sz w:val="28"/>
        </w:rPr>
        <w:t>
      "8-1. 8-қосымшаға келісілді қаржылық жыл басында қалыптасқан бюджеттік қаражаттың бос қалдықтары есебінен аудан бюджетін шығындары қарастырылсын";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3-қосымшасына</w:t>
      </w:r>
      <w:r>
        <w:rPr>
          <w:rFonts w:ascii="Times New Roman"/>
          <w:b w:val="false"/>
          <w:i w:val="false"/>
          <w:color w:val="000000"/>
          <w:sz w:val="28"/>
        </w:rPr>
        <w:t xml:space="preserve"> келісілді жоғарыда көрсетілген шешімі 8-қосымшамен толықтырылсын;</w:t>
      </w:r>
      <w:r>
        <w:br/>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келісілді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жаңа редакцияда жариялансын.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 сессия</w:t>
            </w:r>
            <w:r>
              <w:br/>
            </w:r>
            <w:r>
              <w:rPr>
                <w:rFonts w:ascii="Times New Roman"/>
                <w:b w:val="false"/>
                <w:i w:val="false"/>
                <w:color w:val="000000"/>
                <w:sz w:val="20"/>
              </w:rPr>
              <w:t>
      </w:t>
            </w:r>
            <w:r>
              <w:rPr>
                <w:rFonts w:ascii="Times New Roman"/>
                <w:b w:val="false"/>
                <w:i/>
                <w:color w:val="000000"/>
                <w:sz w:val="20"/>
              </w:rPr>
              <w:t>төрағасы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Қанафин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Аққайың аудандық</w:t>
            </w:r>
            <w:r>
              <w:br/>
            </w:r>
            <w:r>
              <w:rPr>
                <w:rFonts w:ascii="Times New Roman"/>
                <w:b w:val="false"/>
                <w:i w:val="false"/>
                <w:color w:val="000000"/>
                <w:sz w:val="20"/>
              </w:rPr>
              <w:t>
      </w:t>
            </w:r>
            <w:r>
              <w:rPr>
                <w:rFonts w:ascii="Times New Roman"/>
                <w:b w:val="false"/>
                <w:i/>
                <w:color w:val="000000"/>
                <w:sz w:val="20"/>
              </w:rPr>
              <w:t>мәслихатының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Құрманбаев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"Аққайың аудандық экономика</w:t>
            </w:r>
            <w:r>
              <w:br/>
            </w:r>
            <w:r>
              <w:rPr>
                <w:rFonts w:ascii="Times New Roman"/>
                <w:b w:val="false"/>
                <w:i w:val="false"/>
                <w:color w:val="000000"/>
                <w:sz w:val="20"/>
              </w:rPr>
              <w:t>
      </w:t>
            </w:r>
            <w:r>
              <w:rPr>
                <w:rFonts w:ascii="Times New Roman"/>
                <w:b w:val="false"/>
                <w:i/>
                <w:color w:val="000000"/>
                <w:sz w:val="20"/>
              </w:rPr>
              <w:t>және қаржы бөлімі" мемлекеттік</w:t>
            </w:r>
            <w:r>
              <w:br/>
            </w:r>
            <w:r>
              <w:rPr>
                <w:rFonts w:ascii="Times New Roman"/>
                <w:b w:val="false"/>
                <w:i w:val="false"/>
                <w:color w:val="000000"/>
                <w:sz w:val="20"/>
              </w:rPr>
              <w:t>
      </w:t>
            </w:r>
            <w:r>
              <w:rPr>
                <w:rFonts w:ascii="Times New Roman"/>
                <w:b w:val="false"/>
                <w:i/>
                <w:color w:val="000000"/>
                <w:sz w:val="20"/>
              </w:rPr>
              <w:t>мекемесінің бастығы</w:t>
            </w:r>
            <w:r>
              <w:br/>
            </w:r>
            <w:r>
              <w:rPr>
                <w:rFonts w:ascii="Times New Roman"/>
                <w:b w:val="false"/>
                <w:i w:val="false"/>
                <w:color w:val="000000"/>
                <w:sz w:val="20"/>
              </w:rPr>
              <w:t>
      </w:t>
            </w:r>
            <w:r>
              <w:rPr>
                <w:rFonts w:ascii="Times New Roman"/>
                <w:b w:val="false"/>
                <w:i/>
                <w:color w:val="000000"/>
                <w:sz w:val="20"/>
              </w:rPr>
              <w:t>2013 жылғы 29 наурыз</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Гонтарь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2013 жылғы 29 наурыздағы </w:t>
            </w:r>
            <w:r>
              <w:br/>
            </w:r>
            <w:r>
              <w:rPr>
                <w:rFonts w:ascii="Times New Roman"/>
                <w:b w:val="false"/>
                <w:i w:val="false"/>
                <w:color w:val="000000"/>
                <w:sz w:val="20"/>
              </w:rPr>
              <w:t xml:space="preserve">
№ 10-1 шешіміне </w:t>
            </w:r>
            <w:r>
              <w:br/>
            </w:r>
            <w:r>
              <w:rPr>
                <w:rFonts w:ascii="Times New Roman"/>
                <w:b w:val="false"/>
                <w:i w:val="false"/>
                <w:color w:val="000000"/>
                <w:sz w:val="20"/>
              </w:rPr>
              <w:t xml:space="preserve">
1-қосымша </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1-қосымша </w:t>
            </w:r>
          </w:p>
        </w:tc>
      </w:tr>
    </w:tbl>
    <w:p>
      <w:pPr>
        <w:spacing w:after="0"/>
        <w:ind w:left="0"/>
        <w:jc w:val="left"/>
      </w:pPr>
      <w:r>
        <w:rPr>
          <w:rFonts w:ascii="Times New Roman"/>
          <w:b/>
          <w:i w:val="false"/>
          <w:color w:val="000000"/>
        </w:rPr>
        <w:t xml:space="preserve"> 2013 жылға арналған Аққайың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58"/>
        <w:gridCol w:w="1158"/>
        <w:gridCol w:w="5989"/>
        <w:gridCol w:w="3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1 785 911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233 121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120 710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120 710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 мүлкін жалға беруден түсетін түсімдер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1 533 256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1 533 256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1 533 256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1 801 357,3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196 106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56 408,2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98 053,6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15 396,2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1 268 791,6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1 267 468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1 087 253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61 531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орталығының қамтамасыз ету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97 971,2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28 771</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 бойынша сальдо</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49 197,3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бөлiмi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2013 жылғы 29 наурыздағы </w:t>
            </w:r>
            <w:r>
              <w:br/>
            </w:r>
            <w:r>
              <w:rPr>
                <w:rFonts w:ascii="Times New Roman"/>
                <w:b w:val="false"/>
                <w:i w:val="false"/>
                <w:color w:val="000000"/>
                <w:sz w:val="20"/>
              </w:rPr>
              <w:t xml:space="preserve">
№ 10-1 шешіміне </w:t>
            </w:r>
            <w:r>
              <w:br/>
            </w:r>
            <w:r>
              <w:rPr>
                <w:rFonts w:ascii="Times New Roman"/>
                <w:b w:val="false"/>
                <w:i w:val="false"/>
                <w:color w:val="000000"/>
                <w:sz w:val="20"/>
              </w:rPr>
              <w:t xml:space="preserve">
2-қосымша </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4-қосымша </w:t>
            </w:r>
          </w:p>
        </w:tc>
      </w:tr>
    </w:tbl>
    <w:p>
      <w:pPr>
        <w:spacing w:after="0"/>
        <w:ind w:left="0"/>
        <w:jc w:val="left"/>
      </w:pPr>
      <w:r>
        <w:rPr>
          <w:rFonts w:ascii="Times New Roman"/>
          <w:b/>
          <w:i w:val="false"/>
          <w:color w:val="000000"/>
        </w:rPr>
        <w:t xml:space="preserve"> 2013 жылға арналған селолық округ әкім аппараттары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2"/>
        <w:gridCol w:w="5459"/>
        <w:gridCol w:w="2700"/>
        <w:gridCol w:w="2819"/>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атауы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 001.000 бағдарлама</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 022.000 бағдарлама</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 006.000 бағдарлама</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7662,6</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98053,6</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7612,2</w:t>
            </w: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41"/>
        <w:gridCol w:w="1541"/>
        <w:gridCol w:w="2879"/>
        <w:gridCol w:w="1820"/>
        <w:gridCol w:w="1437"/>
      </w:tblGrid>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дердегі</w:t>
            </w:r>
            <w:r>
              <w:br/>
            </w:r>
            <w:r>
              <w:rPr>
                <w:rFonts w:ascii="Times New Roman"/>
                <w:b w:val="false"/>
                <w:i w:val="false"/>
                <w:color w:val="000000"/>
                <w:sz w:val="20"/>
              </w:rPr>
              <w:t>
көшелер-</w:t>
            </w:r>
            <w:r>
              <w:br/>
            </w:r>
            <w:r>
              <w:rPr>
                <w:rFonts w:ascii="Times New Roman"/>
                <w:b w:val="false"/>
                <w:i w:val="false"/>
                <w:color w:val="000000"/>
                <w:sz w:val="20"/>
              </w:rPr>
              <w:t>
ді жа-</w:t>
            </w:r>
            <w:r>
              <w:br/>
            </w:r>
            <w:r>
              <w:rPr>
                <w:rFonts w:ascii="Times New Roman"/>
                <w:b w:val="false"/>
                <w:i w:val="false"/>
                <w:color w:val="000000"/>
                <w:sz w:val="20"/>
              </w:rPr>
              <w:t>
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009.000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орындарын</w:t>
            </w:r>
            <w:r>
              <w:br/>
            </w:r>
            <w:r>
              <w:rPr>
                <w:rFonts w:ascii="Times New Roman"/>
                <w:b w:val="false"/>
                <w:i w:val="false"/>
                <w:color w:val="000000"/>
                <w:sz w:val="20"/>
              </w:rPr>
              <w:t>
күтіп-ұс-</w:t>
            </w:r>
            <w:r>
              <w:br/>
            </w:r>
            <w:r>
              <w:rPr>
                <w:rFonts w:ascii="Times New Roman"/>
                <w:b w:val="false"/>
                <w:i w:val="false"/>
                <w:color w:val="000000"/>
                <w:sz w:val="20"/>
              </w:rPr>
              <w:t>
тау және</w:t>
            </w:r>
            <w:r>
              <w:br/>
            </w:r>
            <w:r>
              <w:rPr>
                <w:rFonts w:ascii="Times New Roman"/>
                <w:b w:val="false"/>
                <w:i w:val="false"/>
                <w:color w:val="000000"/>
                <w:sz w:val="20"/>
              </w:rPr>
              <w:t>
туысы</w:t>
            </w:r>
            <w:r>
              <w:br/>
            </w:r>
            <w:r>
              <w:rPr>
                <w:rFonts w:ascii="Times New Roman"/>
                <w:b w:val="false"/>
                <w:i w:val="false"/>
                <w:color w:val="000000"/>
                <w:sz w:val="20"/>
              </w:rPr>
              <w:t>
жоқтарды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бағдарла-</w:t>
            </w:r>
            <w:r>
              <w:br/>
            </w:r>
            <w:r>
              <w:rPr>
                <w:rFonts w:ascii="Times New Roman"/>
                <w:b w:val="false"/>
                <w:i w:val="false"/>
                <w:color w:val="000000"/>
                <w:sz w:val="20"/>
              </w:rPr>
              <w:t>
ма</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абаттан-</w:t>
            </w:r>
            <w:r>
              <w:br/>
            </w:r>
            <w:r>
              <w:rPr>
                <w:rFonts w:ascii="Times New Roman"/>
                <w:b w:val="false"/>
                <w:i w:val="false"/>
                <w:color w:val="000000"/>
                <w:sz w:val="20"/>
              </w:rPr>
              <w:t>
дыру</w:t>
            </w:r>
            <w:r>
              <w:br/>
            </w:r>
            <w:r>
              <w:rPr>
                <w:rFonts w:ascii="Times New Roman"/>
                <w:b w:val="false"/>
                <w:i w:val="false"/>
                <w:color w:val="000000"/>
                <w:sz w:val="20"/>
              </w:rPr>
              <w:t>
және кө-</w:t>
            </w:r>
            <w:r>
              <w:br/>
            </w:r>
            <w:r>
              <w:rPr>
                <w:rFonts w:ascii="Times New Roman"/>
                <w:b w:val="false"/>
                <w:i w:val="false"/>
                <w:color w:val="000000"/>
                <w:sz w:val="20"/>
              </w:rPr>
              <w:t>
галдан-</w:t>
            </w:r>
            <w:r>
              <w:br/>
            </w:r>
            <w:r>
              <w:rPr>
                <w:rFonts w:ascii="Times New Roman"/>
                <w:b w:val="false"/>
                <w:i w:val="false"/>
                <w:color w:val="000000"/>
                <w:sz w:val="20"/>
              </w:rPr>
              <w:t>
дыру"</w:t>
            </w:r>
            <w:r>
              <w:br/>
            </w:r>
            <w:r>
              <w:rPr>
                <w:rFonts w:ascii="Times New Roman"/>
                <w:b w:val="false"/>
                <w:i w:val="false"/>
                <w:color w:val="000000"/>
                <w:sz w:val="20"/>
              </w:rPr>
              <w:t>
011.000</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w:t>
            </w:r>
            <w:r>
              <w:br/>
            </w:r>
            <w:r>
              <w:rPr>
                <w:rFonts w:ascii="Times New Roman"/>
                <w:b w:val="false"/>
                <w:i w:val="false"/>
                <w:color w:val="000000"/>
                <w:sz w:val="20"/>
              </w:rPr>
              <w:t>
дарламасы шеңберінде өңірлерді экономикалық дамытуға жәрдемдесу бойынша шараларды іске асыру" 040.011 бағдарлама</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w:t>
            </w:r>
            <w:r>
              <w:br/>
            </w:r>
            <w:r>
              <w:rPr>
                <w:rFonts w:ascii="Times New Roman"/>
                <w:b w:val="false"/>
                <w:i w:val="false"/>
                <w:color w:val="000000"/>
                <w:sz w:val="20"/>
              </w:rPr>
              <w:t>
сы бойынша</w:t>
            </w:r>
            <w:r>
              <w:br/>
            </w:r>
            <w:r>
              <w:rPr>
                <w:rFonts w:ascii="Times New Roman"/>
                <w:b w:val="false"/>
                <w:i w:val="false"/>
                <w:color w:val="000000"/>
                <w:sz w:val="20"/>
              </w:rPr>
              <w:t>
ауылдық</w:t>
            </w:r>
            <w:r>
              <w:br/>
            </w:r>
            <w:r>
              <w:rPr>
                <w:rFonts w:ascii="Times New Roman"/>
                <w:b w:val="false"/>
                <w:i w:val="false"/>
                <w:color w:val="000000"/>
                <w:sz w:val="20"/>
              </w:rPr>
              <w:t>
елді мекен-</w:t>
            </w:r>
            <w:r>
              <w:br/>
            </w:r>
            <w:r>
              <w:rPr>
                <w:rFonts w:ascii="Times New Roman"/>
                <w:b w:val="false"/>
                <w:i w:val="false"/>
                <w:color w:val="000000"/>
                <w:sz w:val="20"/>
              </w:rPr>
              <w:t>
дерді</w:t>
            </w:r>
            <w:r>
              <w:br/>
            </w:r>
            <w:r>
              <w:rPr>
                <w:rFonts w:ascii="Times New Roman"/>
                <w:b w:val="false"/>
                <w:i w:val="false"/>
                <w:color w:val="000000"/>
                <w:sz w:val="20"/>
              </w:rPr>
              <w:t>
дамыту</w:t>
            </w:r>
            <w:r>
              <w:br/>
            </w:r>
            <w:r>
              <w:rPr>
                <w:rFonts w:ascii="Times New Roman"/>
                <w:b w:val="false"/>
                <w:i w:val="false"/>
                <w:color w:val="000000"/>
                <w:sz w:val="20"/>
              </w:rPr>
              <w:t>
шеңберінде</w:t>
            </w:r>
            <w:r>
              <w:br/>
            </w:r>
            <w:r>
              <w:rPr>
                <w:rFonts w:ascii="Times New Roman"/>
                <w:b w:val="false"/>
                <w:i w:val="false"/>
                <w:color w:val="000000"/>
                <w:sz w:val="20"/>
              </w:rPr>
              <w:t>
объектілер-</w:t>
            </w:r>
            <w:r>
              <w:br/>
            </w:r>
            <w:r>
              <w:rPr>
                <w:rFonts w:ascii="Times New Roman"/>
                <w:b w:val="false"/>
                <w:i w:val="false"/>
                <w:color w:val="000000"/>
                <w:sz w:val="20"/>
              </w:rPr>
              <w:t>
ді жөндеу</w:t>
            </w:r>
            <w:r>
              <w:br/>
            </w:r>
            <w:r>
              <w:rPr>
                <w:rFonts w:ascii="Times New Roman"/>
                <w:b w:val="false"/>
                <w:i w:val="false"/>
                <w:color w:val="000000"/>
                <w:sz w:val="20"/>
              </w:rPr>
              <w:t>
және абат-</w:t>
            </w:r>
            <w:r>
              <w:br/>
            </w:r>
            <w:r>
              <w:rPr>
                <w:rFonts w:ascii="Times New Roman"/>
                <w:b w:val="false"/>
                <w:i w:val="false"/>
                <w:color w:val="000000"/>
                <w:sz w:val="20"/>
              </w:rPr>
              <w:t>
тандыру" 027.011</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15953</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2013 жылғы 29 наурыздағы </w:t>
            </w:r>
            <w:r>
              <w:br/>
            </w:r>
            <w:r>
              <w:rPr>
                <w:rFonts w:ascii="Times New Roman"/>
                <w:b w:val="false"/>
                <w:i w:val="false"/>
                <w:color w:val="000000"/>
                <w:sz w:val="20"/>
              </w:rPr>
              <w:t xml:space="preserve">
№ 10-1 шешіміне </w:t>
            </w:r>
            <w:r>
              <w:br/>
            </w:r>
            <w:r>
              <w:rPr>
                <w:rFonts w:ascii="Times New Roman"/>
                <w:b w:val="false"/>
                <w:i w:val="false"/>
                <w:color w:val="000000"/>
                <w:sz w:val="20"/>
              </w:rPr>
              <w:t xml:space="preserve">
3-қосымша </w:t>
            </w:r>
            <w:r>
              <w:br/>
            </w:r>
            <w:r>
              <w:rPr>
                <w:rFonts w:ascii="Times New Roman"/>
                <w:b w:val="false"/>
                <w:i w:val="false"/>
                <w:color w:val="000000"/>
                <w:sz w:val="20"/>
              </w:rPr>
              <w:t>
Аққайың аудандық мәслихатының</w:t>
            </w:r>
            <w:r>
              <w:br/>
            </w:r>
            <w:r>
              <w:rPr>
                <w:rFonts w:ascii="Times New Roman"/>
                <w:b w:val="false"/>
                <w:i w:val="false"/>
                <w:color w:val="000000"/>
                <w:sz w:val="20"/>
              </w:rPr>
              <w:t xml:space="preserve">
2012 жылғы 20 желтоқсандағы </w:t>
            </w:r>
            <w:r>
              <w:br/>
            </w:r>
            <w:r>
              <w:rPr>
                <w:rFonts w:ascii="Times New Roman"/>
                <w:b w:val="false"/>
                <w:i w:val="false"/>
                <w:color w:val="000000"/>
                <w:sz w:val="20"/>
              </w:rPr>
              <w:t xml:space="preserve">
№ 9-1 шешіміне </w:t>
            </w:r>
            <w:r>
              <w:br/>
            </w:r>
            <w:r>
              <w:rPr>
                <w:rFonts w:ascii="Times New Roman"/>
                <w:b w:val="false"/>
                <w:i w:val="false"/>
                <w:color w:val="000000"/>
                <w:sz w:val="20"/>
              </w:rPr>
              <w:t xml:space="preserve">
8-қосымша </w:t>
            </w:r>
          </w:p>
          <w:bookmarkEnd w:id="3"/>
        </w:tc>
      </w:tr>
    </w:tbl>
    <w:p>
      <w:pPr>
        <w:spacing w:after="0"/>
        <w:ind w:left="0"/>
        <w:jc w:val="left"/>
      </w:pPr>
      <w:r>
        <w:rPr>
          <w:rFonts w:ascii="Times New Roman"/>
          <w:b/>
          <w:i w:val="false"/>
          <w:color w:val="000000"/>
        </w:rPr>
        <w:t xml:space="preserve"> 2013 жылы 1 қаңтарға қалыптасқан бюджеттік қаражат қалдықтары есебінен шығыстар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452"/>
        <w:gridCol w:w="1452"/>
        <w:gridCol w:w="5347"/>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4102,8</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3778,8</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 фонтан құрылысы,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20426,3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