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85c9" w14:textId="cbb8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ауданының 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2013 жылға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2013 жылғы 29 наурыздағы N 5-12-3 шешімі. Солтүстік Қазақстан облысының Әділет департаментінде 2013 жылғы 23 сәуірде N 2252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"Агроөнеркәсіптік кешенді және ауылдық аймақтарды дамытуды мемлекеттік реттеу туралы" Қазақстан Республикасының 2005 жылғы 8 шілдедегі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2013 жылға аудан әкімі мәлімдеген қажеттілікті ескере отырып, Айыртау ауданының 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өтініш түскен кезеңнен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тұрғын үй алу немесе салу үшін өтініш түскен кезеңнен бір мың бес жүз еселік айлық есептік көрсеткіштен аспайтын маманның өтінген сомасында бюджеттік кредит түрінде әлеуметтік қолдау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1-тармағы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ветеринария саласындағы қызметті жүзеге асыратын ветеринария пункттерінің ветеринария мамандарына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бұқаралық ақпарат құралдарында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кезекті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Казаркин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Казаркин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ветеринария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Мырзағұлов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