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ed39" w14:textId="01fe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2013 жылғы 12 ақпандағы N 51 қаулысы. Солтүстік Қазақстан облысының Әділет департаментінде 2013 жылғы 13 наурызда N 2221 болып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Ақжар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«Iздестіру жұмыстарын жүргізу үшiн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Осы қаулының орындалуын бақылау Солтүстік Қазақстан облысы   Ақжар ауданы әкімінің орынбасары Ж.Б. Сыздыковқа жүктелсін.</w:t>
      </w:r>
      <w:r>
        <w:br/>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А.Тастемиров</w:t>
      </w:r>
    </w:p>
    <w:bookmarkEnd w:id="1"/>
    <w:bookmarkStart w:name="z3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2013 жылғы 12 ақпандағы № 51</w:t>
      </w:r>
      <w:r>
        <w:br/>
      </w:r>
      <w:r>
        <w:rPr>
          <w:rFonts w:ascii="Times New Roman"/>
          <w:b w:val="false"/>
          <w:i w:val="false"/>
          <w:color w:val="000000"/>
          <w:sz w:val="28"/>
        </w:rPr>
        <w:t>
қаулысымен бекітілді</w:t>
      </w:r>
    </w:p>
    <w:bookmarkEnd w:id="2"/>
    <w:bookmarkStart w:name="z34" w:id="3"/>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35" w:id="4"/>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Ақжар аудандық жер қатынастары бөлімі» мемлекеттік мекемесі.</w:t>
      </w:r>
    </w:p>
    <w:bookmarkEnd w:id="4"/>
    <w:bookmarkStart w:name="z36" w:id="5"/>
    <w:p>
      <w:pPr>
        <w:spacing w:after="0"/>
        <w:ind w:left="0"/>
        <w:jc w:val="left"/>
      </w:pPr>
      <w:r>
        <w:rPr>
          <w:rFonts w:ascii="Times New Roman"/>
          <w:b/>
          <w:i w:val="false"/>
          <w:color w:val="000000"/>
        </w:rPr>
        <w:t xml:space="preserve"> 
2. Жалпы ережелер</w:t>
      </w:r>
    </w:p>
    <w:bookmarkEnd w:id="5"/>
    <w:bookmarkStart w:name="z37" w:id="6"/>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150200, Солтүстік Қазақстан облысы, Ақжар ауданы, Талшық селосы, Целинная көшесі, 17, телефон 8(71546) 7-90-60 мекенжайында орналасқан «Солтүстік Қазақстан облысы Ақжар аудандық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akzhar-zher@sko.kz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38" w:id="7"/>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7"/>
    <w:bookmarkStart w:name="z3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шекарасы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41" w:id="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
    <w:bookmarkStart w:name="z42"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10"/>
    <w:bookmarkStart w:name="z43"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44" w:id="12"/>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45" w:id="13"/>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46"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47" w:id="15"/>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6"/>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16"/>
    <w:bookmarkStart w:name="z49" w:id="1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7"/>
    <w:bookmarkStart w:name="z50" w:id="18"/>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9"/>
    <w:p>
      <w:pPr>
        <w:spacing w:after="0"/>
        <w:ind w:left="0"/>
        <w:jc w:val="both"/>
      </w:pPr>
      <w:r>
        <w:rPr>
          <w:rFonts w:ascii="Times New Roman"/>
          <w:b w:val="false"/>
          <w:i w:val="false"/>
          <w:color w:val="000000"/>
          <w:sz w:val="28"/>
        </w:rPr>
        <w:t>
 </w:t>
      </w:r>
    </w:p>
    <w:bookmarkEnd w:id="19"/>
    <w:bookmarkStart w:name="z52" w:id="20"/>
    <w:p>
      <w:pPr>
        <w:spacing w:after="0"/>
        <w:ind w:left="0"/>
        <w:jc w:val="left"/>
      </w:pPr>
      <w:r>
        <w:rPr>
          <w:rFonts w:ascii="Times New Roman"/>
          <w:b/>
          <w:i w:val="false"/>
          <w:color w:val="000000"/>
        </w:rPr>
        <w:t xml:space="preserve"> 
Пайдалану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3" w:id="21"/>
    <w:p>
      <w:pPr>
        <w:spacing w:after="0"/>
        <w:ind w:left="0"/>
        <w:jc w:val="both"/>
      </w:pPr>
      <w:r>
        <w:rPr>
          <w:rFonts w:ascii="Times New Roman"/>
          <w:b w:val="false"/>
          <w:i w:val="false"/>
          <w:color w:val="000000"/>
          <w:sz w:val="28"/>
        </w:rPr>
        <w:t>
 </w:t>
      </w:r>
    </w:p>
    <w:bookmarkEnd w:id="21"/>
    <w:bookmarkStart w:name="z54" w:id="22"/>
    <w:p>
      <w:pPr>
        <w:spacing w:after="0"/>
        <w:ind w:left="0"/>
        <w:jc w:val="left"/>
      </w:pPr>
      <w:r>
        <w:rPr>
          <w:rFonts w:ascii="Times New Roman"/>
          <w:b/>
          <w:i w:val="false"/>
          <w:color w:val="000000"/>
        </w:rPr>
        <w:t xml:space="preserve"> 
Пайдалану нұсқалары. Баламалы үдеріс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5" w:id="23"/>
    <w:p>
      <w:pPr>
        <w:spacing w:after="0"/>
        <w:ind w:left="0"/>
        <w:jc w:val="both"/>
      </w:pPr>
      <w:r>
        <w:rPr>
          <w:rFonts w:ascii="Times New Roman"/>
          <w:b w:val="false"/>
          <w:i w:val="false"/>
          <w:color w:val="000000"/>
          <w:sz w:val="28"/>
        </w:rPr>
        <w:t>
   </w:t>
      </w:r>
    </w:p>
    <w:bookmarkEnd w:id="23"/>
    <w:bookmarkStart w:name="z56" w:id="2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4"/>
    <w:bookmarkStart w:name="z107" w:id="25"/>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25"/>
    <w:p>
      <w:pPr>
        <w:spacing w:after="0"/>
        <w:ind w:left="0"/>
        <w:jc w:val="both"/>
      </w:pPr>
      <w:r>
        <w:drawing>
          <wp:inline distT="0" distB="0" distL="0" distR="0">
            <wp:extent cx="11938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0" cy="5549900"/>
                    </a:xfrm>
                    <a:prstGeom prst="rect">
                      <a:avLst/>
                    </a:prstGeom>
                  </pic:spPr>
                </pic:pic>
              </a:graphicData>
            </a:graphic>
          </wp:inline>
        </w:drawing>
      </w:r>
      <w:r>
        <w:br/>
      </w:r>
      <w:r>
        <w:rPr>
          <w:rFonts w:ascii="Times New Roman"/>
          <w:b w:val="false"/>
          <w:i w:val="false"/>
          <w:color w:val="000000"/>
          <w:sz w:val="28"/>
        </w:rPr>
        <w:t>
 </w:t>
      </w:r>
    </w:p>
    <w:bookmarkStart w:name="z3" w:id="2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Акжар ауданы әкімдігінің</w:t>
      </w:r>
      <w:r>
        <w:br/>
      </w:r>
      <w:r>
        <w:rPr>
          <w:rFonts w:ascii="Times New Roman"/>
          <w:b w:val="false"/>
          <w:i w:val="false"/>
          <w:color w:val="000000"/>
          <w:sz w:val="28"/>
        </w:rPr>
        <w:t>
2013 жылғы 12 ақпандағы № 51</w:t>
      </w:r>
      <w:r>
        <w:br/>
      </w:r>
      <w:r>
        <w:rPr>
          <w:rFonts w:ascii="Times New Roman"/>
          <w:b w:val="false"/>
          <w:i w:val="false"/>
          <w:color w:val="000000"/>
          <w:sz w:val="28"/>
        </w:rPr>
        <w:t>
қаулысымен бекітілді</w:t>
      </w:r>
    </w:p>
    <w:bookmarkEnd w:id="26"/>
    <w:bookmarkStart w:name="z4" w:id="27"/>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27"/>
    <w:bookmarkStart w:name="z5" w:id="28"/>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Ақжар аудандық жер қатынастары бөлімі» мемлекеттік мекемесі.</w:t>
      </w:r>
    </w:p>
    <w:bookmarkEnd w:id="28"/>
    <w:bookmarkStart w:name="z6" w:id="29"/>
    <w:p>
      <w:pPr>
        <w:spacing w:after="0"/>
        <w:ind w:left="0"/>
        <w:jc w:val="left"/>
      </w:pPr>
      <w:r>
        <w:rPr>
          <w:rFonts w:ascii="Times New Roman"/>
          <w:b/>
          <w:i w:val="false"/>
          <w:color w:val="000000"/>
        </w:rPr>
        <w:t xml:space="preserve"> 
2. Жалпы ережелер</w:t>
      </w:r>
    </w:p>
    <w:bookmarkEnd w:id="29"/>
    <w:bookmarkStart w:name="z7" w:id="30"/>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150200, Солтүстік Қазақстан облысы, Ақжар ауданы, Талшық селосы, Целинная көшесі, 17, телефон 871546 7-90-60 мекенжайында орналасқан ауданның жергiлiктi атқарушы орган (бұдан әрi – жергiлiктi атқарушы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akzhar-zher@sko.kz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0"/>
    <w:bookmarkStart w:name="z8" w:id="3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1"/>
    <w:bookmarkStart w:name="z9" w:id="3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2"/>
    <w:bookmarkStart w:name="z10" w:id="3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33"/>
    <w:bookmarkStart w:name="z11" w:id="3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34"/>
    <w:bookmarkStart w:name="z12" w:id="3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5"/>
    <w:bookmarkStart w:name="z13" w:id="3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36"/>
    <w:bookmarkStart w:name="z14" w:id="3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7"/>
    <w:bookmarkStart w:name="z15" w:id="38"/>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38"/>
    <w:bookmarkStart w:name="z16" w:id="39"/>
    <w:p>
      <w:pPr>
        <w:spacing w:after="0"/>
        <w:ind w:left="0"/>
        <w:jc w:val="left"/>
      </w:pPr>
      <w:r>
        <w:rPr>
          <w:rFonts w:ascii="Times New Roman"/>
          <w:b/>
          <w:i w:val="false"/>
          <w:color w:val="000000"/>
        </w:rPr>
        <w:t xml:space="preserve"> 
Өтініш</w:t>
      </w:r>
    </w:p>
    <w:bookmarkEnd w:id="39"/>
    <w:bookmarkStart w:name="z17" w:id="40"/>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40"/>
    <w:bookmarkStart w:name="z18" w:id="41"/>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41"/>
    <w:bookmarkStart w:name="z19" w:id="42"/>
    <w:p>
      <w:pPr>
        <w:spacing w:after="0"/>
        <w:ind w:left="0"/>
        <w:jc w:val="both"/>
      </w:pPr>
      <w:r>
        <w:rPr>
          <w:rFonts w:ascii="Times New Roman"/>
          <w:b w:val="false"/>
          <w:i w:val="false"/>
          <w:color w:val="000000"/>
          <w:sz w:val="28"/>
        </w:rPr>
        <w:t>
____________________________</w:t>
      </w:r>
    </w:p>
    <w:bookmarkEnd w:id="42"/>
    <w:bookmarkStart w:name="z20" w:id="4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3"/>
    <w:bookmarkStart w:name="z21" w:id="44"/>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44"/>
    <w:bookmarkStart w:name="z22" w:id="45"/>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6"/>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46"/>
    <w:bookmarkStart w:name="z24" w:id="4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7"/>
    <w:bookmarkStart w:name="z25" w:id="48"/>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49"/>
    <w:p>
      <w:pPr>
        <w:spacing w:after="0"/>
        <w:ind w:left="0"/>
        <w:jc w:val="both"/>
      </w:pPr>
      <w:r>
        <w:rPr>
          <w:rFonts w:ascii="Times New Roman"/>
          <w:b w:val="false"/>
          <w:i w:val="false"/>
          <w:color w:val="000000"/>
          <w:sz w:val="28"/>
        </w:rPr>
        <w:t>
 </w:t>
      </w:r>
    </w:p>
    <w:bookmarkEnd w:id="49"/>
    <w:bookmarkStart w:name="z27" w:id="50"/>
    <w:p>
      <w:pPr>
        <w:spacing w:after="0"/>
        <w:ind w:left="0"/>
        <w:jc w:val="left"/>
      </w:pPr>
      <w:r>
        <w:rPr>
          <w:rFonts w:ascii="Times New Roman"/>
          <w:b/>
          <w:i w:val="false"/>
          <w:color w:val="000000"/>
        </w:rPr>
        <w:t xml:space="preserve"> 
Пайдалану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51"/>
    <w:p>
      <w:pPr>
        <w:spacing w:after="0"/>
        <w:ind w:left="0"/>
        <w:jc w:val="both"/>
      </w:pPr>
      <w:r>
        <w:rPr>
          <w:rFonts w:ascii="Times New Roman"/>
          <w:b w:val="false"/>
          <w:i w:val="false"/>
          <w:color w:val="000000"/>
          <w:sz w:val="28"/>
        </w:rPr>
        <w:t>
 </w:t>
      </w:r>
    </w:p>
    <w:bookmarkEnd w:id="51"/>
    <w:bookmarkStart w:name="z29" w:id="52"/>
    <w:p>
      <w:pPr>
        <w:spacing w:after="0"/>
        <w:ind w:left="0"/>
        <w:jc w:val="left"/>
      </w:pPr>
      <w:r>
        <w:rPr>
          <w:rFonts w:ascii="Times New Roman"/>
          <w:b/>
          <w:i w:val="false"/>
          <w:color w:val="000000"/>
        </w:rPr>
        <w:t xml:space="preserve"> 
Пайдалану нұсқалары. Баламалы үдеріс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53"/>
    <w:p>
      <w:pPr>
        <w:spacing w:after="0"/>
        <w:ind w:left="0"/>
        <w:jc w:val="both"/>
      </w:pPr>
      <w:r>
        <w:rPr>
          <w:rFonts w:ascii="Times New Roman"/>
          <w:b w:val="false"/>
          <w:i w:val="false"/>
          <w:color w:val="000000"/>
          <w:sz w:val="28"/>
        </w:rPr>
        <w:t>
 </w:t>
      </w:r>
    </w:p>
    <w:bookmarkEnd w:id="53"/>
    <w:bookmarkStart w:name="z31" w:id="54"/>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4"/>
    <w:bookmarkStart w:name="z32" w:id="55"/>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55"/>
    <w:p>
      <w:pPr>
        <w:spacing w:after="0"/>
        <w:ind w:left="0"/>
        <w:jc w:val="both"/>
      </w:pPr>
      <w:r>
        <w:drawing>
          <wp:inline distT="0" distB="0" distL="0" distR="0">
            <wp:extent cx="87376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37600" cy="7962900"/>
                    </a:xfrm>
                    <a:prstGeom prst="rect">
                      <a:avLst/>
                    </a:prstGeom>
                  </pic:spPr>
                </pic:pic>
              </a:graphicData>
            </a:graphic>
          </wp:inline>
        </w:drawing>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2013 жылғы 12 ақпандағы № 51</w:t>
      </w:r>
      <w:r>
        <w:br/>
      </w:r>
      <w:r>
        <w:rPr>
          <w:rFonts w:ascii="Times New Roman"/>
          <w:b w:val="false"/>
          <w:i w:val="false"/>
          <w:color w:val="000000"/>
          <w:sz w:val="28"/>
        </w:rPr>
        <w:t>
қаулысымен бекітілді</w:t>
      </w:r>
    </w:p>
    <w:bookmarkEnd w:id="56"/>
    <w:bookmarkStart w:name="z58" w:id="57"/>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7"/>
    <w:bookmarkStart w:name="z59" w:id="58"/>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Ақжар аудандық жер қатынастары бөлімі» мемлекеттік мекемесі.</w:t>
      </w:r>
    </w:p>
    <w:bookmarkEnd w:id="58"/>
    <w:bookmarkStart w:name="z60" w:id="59"/>
    <w:p>
      <w:pPr>
        <w:spacing w:after="0"/>
        <w:ind w:left="0"/>
        <w:jc w:val="left"/>
      </w:pPr>
      <w:r>
        <w:rPr>
          <w:rFonts w:ascii="Times New Roman"/>
          <w:b/>
          <w:i w:val="false"/>
          <w:color w:val="000000"/>
        </w:rPr>
        <w:t xml:space="preserve"> 
2. Жалпы ережелер</w:t>
      </w:r>
    </w:p>
    <w:bookmarkEnd w:id="59"/>
    <w:bookmarkStart w:name="z61" w:id="60"/>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150200, Солтүстік Қазақстан облысы, Ақжар ауданы, Талшық селосы, Целинная көшесі, 15, телефон 871546 2-11-02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akzhar-akimat@sko.kz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0"/>
    <w:bookmarkStart w:name="z62"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63" w:id="62"/>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2"/>
    <w:bookmarkStart w:name="z64" w:id="63"/>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3"/>
    <w:bookmarkStart w:name="z65" w:id="64"/>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4"/>
    <w:bookmarkStart w:name="z66" w:id="65"/>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5"/>
    <w:bookmarkStart w:name="z67" w:id="66"/>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6"/>
    <w:bookmarkStart w:name="z68" w:id="6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7"/>
    <w:bookmarkStart w:name="z69" w:id="68"/>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8"/>
    <w:bookmarkStart w:name="z70" w:id="69"/>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9"/>
    <w:bookmarkStart w:name="z71" w:id="70"/>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70"/>
    <w:bookmarkStart w:name="z72" w:id="7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1"/>
    <w:bookmarkStart w:name="z73" w:id="72"/>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Пайдалану нұсқалары. Негізгі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Пайдалану нұсқалары. Баламалы үдеріс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7"/>
    <w:bookmarkStart w:name="z79" w:id="7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8"/>
    <w:p>
      <w:pPr>
        <w:spacing w:after="0"/>
        <w:ind w:left="0"/>
        <w:jc w:val="both"/>
      </w:pPr>
      <w:r>
        <w:drawing>
          <wp:inline distT="0" distB="0" distL="0" distR="0">
            <wp:extent cx="126746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674600" cy="6578600"/>
                    </a:xfrm>
                    <a:prstGeom prst="rect">
                      <a:avLst/>
                    </a:prstGeom>
                  </pic:spPr>
                </pic:pic>
              </a:graphicData>
            </a:graphic>
          </wp:inline>
        </w:drawing>
      </w:r>
    </w:p>
    <w:bookmarkStart w:name="z80" w:id="79"/>
    <w:p>
      <w:pPr>
        <w:spacing w:after="0"/>
        <w:ind w:left="0"/>
        <w:jc w:val="both"/>
      </w:pP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2013 жылғы 12 ақпандағы № 51</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81"/>
    <w:bookmarkStart w:name="z83" w:id="8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«Солтүстік Қазақстан облысы Ақжар аудандық жер қатынастары бөлімі» мемлекеттік мекемесі.</w:t>
      </w:r>
    </w:p>
    <w:bookmarkEnd w:id="82"/>
    <w:bookmarkStart w:name="z84" w:id="83"/>
    <w:p>
      <w:pPr>
        <w:spacing w:after="0"/>
        <w:ind w:left="0"/>
        <w:jc w:val="left"/>
      </w:pPr>
      <w:r>
        <w:rPr>
          <w:rFonts w:ascii="Times New Roman"/>
          <w:b/>
          <w:i w:val="false"/>
          <w:color w:val="000000"/>
        </w:rPr>
        <w:t xml:space="preserve"> 
2. Жалпы ережелер</w:t>
      </w:r>
    </w:p>
    <w:bookmarkEnd w:id="83"/>
    <w:bookmarkStart w:name="z85" w:id="84"/>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150200, Солтүстік Қазақстан облысы, Ақжар ауданы, Талшық селосы, Целинная көшесі, 15, телефон 871546 2-11-02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akzhar-akimat@sko.kz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4"/>
    <w:bookmarkStart w:name="z86"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87" w:id="8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6"/>
    <w:bookmarkStart w:name="z88" w:id="8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7"/>
    <w:bookmarkStart w:name="z89" w:id="88"/>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8"/>
    <w:bookmarkStart w:name="z90" w:id="8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9"/>
    <w:bookmarkStart w:name="z91" w:id="90"/>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90"/>
    <w:bookmarkStart w:name="z92" w:id="9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bookmarkStart w:name="z93" w:id="92"/>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2"/>
    <w:bookmarkStart w:name="z94" w:id="93"/>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3"/>
    <w:bookmarkStart w:name="z95" w:id="94"/>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4"/>
    <w:bookmarkStart w:name="z96" w:id="95"/>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5"/>
    <w:bookmarkStart w:name="z97" w:id="96"/>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6"/>
    <w:bookmarkStart w:name="z98" w:id="9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8"/>
    <w:p>
      <w:pPr>
        <w:spacing w:after="0"/>
        <w:ind w:left="0"/>
        <w:jc w:val="both"/>
      </w:pPr>
      <w:r>
        <w:rPr>
          <w:rFonts w:ascii="Times New Roman"/>
          <w:b w:val="false"/>
          <w:i w:val="false"/>
          <w:color w:val="000000"/>
          <w:sz w:val="28"/>
        </w:rPr>
        <w:t>
 </w:t>
      </w:r>
    </w:p>
    <w:bookmarkEnd w:id="98"/>
    <w:bookmarkStart w:name="z100" w:id="99"/>
    <w:p>
      <w:pPr>
        <w:spacing w:after="0"/>
        <w:ind w:left="0"/>
        <w:jc w:val="left"/>
      </w:pPr>
      <w:r>
        <w:rPr>
          <w:rFonts w:ascii="Times New Roman"/>
          <w:b/>
          <w:i w:val="false"/>
          <w:color w:val="000000"/>
        </w:rPr>
        <w:t xml:space="preserve"> 
Пайдалану нұсқалары. Негізгі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left"/>
      </w:pPr>
      <w:r>
        <w:rPr>
          <w:rFonts w:ascii="Times New Roman"/>
          <w:b/>
          <w:i w:val="false"/>
          <w:color w:val="000000"/>
        </w:rPr>
        <w:t xml:space="preserve"> 
Пайдалану нұсқалары. Баламалы процесс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02"/>
    <w:p>
      <w:pPr>
        <w:spacing w:after="0"/>
        <w:ind w:left="0"/>
        <w:jc w:val="both"/>
      </w:pP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bookmarkStart w:name="z105" w:id="104"/>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4"/>
    <w:p>
      <w:pPr>
        <w:spacing w:after="0"/>
        <w:ind w:left="0"/>
        <w:jc w:val="both"/>
      </w:pPr>
      <w:r>
        <w:drawing>
          <wp:inline distT="0" distB="0" distL="0" distR="0">
            <wp:extent cx="12192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0" cy="668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