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02f3" w14:textId="3080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тәрбиеленушілеріне 2013 жылы қоғамдық көлікте (таксиден басқа) жеңілдікпен жол жүрулері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2013 жылғы 28 наурыздағы N 14/77 шешімі. Солтүстік Қазақстан облысының Әділет департаментінде 2013 жылғы 30 сәуірде N 2261 болып тіркелді. Күші жойылды (Солтүстік Қазақстан облысы Есіл ауданы мәслихатының 2014 жылғы 25 ақпандағы N 7.2.1-22/45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Есіл ауданы мәслихатының 25.02.2014 N 7.2.1-22/45 хаты)</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6-бабы 1-тармағының </w:t>
      </w:r>
      <w:r>
        <w:rPr>
          <w:rFonts w:ascii="Times New Roman"/>
          <w:b w:val="false"/>
          <w:i w:val="false"/>
          <w:color w:val="000000"/>
          <w:sz w:val="28"/>
        </w:rPr>
        <w:t>2) тармақшасына</w:t>
      </w:r>
      <w:r>
        <w:rPr>
          <w:rFonts w:ascii="Times New Roman"/>
          <w:b w:val="false"/>
          <w:i w:val="false"/>
          <w:color w:val="000000"/>
          <w:sz w:val="28"/>
        </w:rPr>
        <w:t>, 47-бабының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Явленка селосының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2013 жылы қоғамдық көлікте (таксиден басқа) жеңілдікпен жол жүрулеріне құқық берілсін:</w:t>
      </w:r>
      <w:r>
        <w:br/>
      </w:r>
      <w:r>
        <w:rPr>
          <w:rFonts w:ascii="Times New Roman"/>
          <w:b w:val="false"/>
          <w:i w:val="false"/>
          <w:color w:val="000000"/>
          <w:sz w:val="28"/>
        </w:rPr>
        <w:t>
      1) 1-4 сыныптары - ақысыз жол жүру;</w:t>
      </w:r>
      <w:r>
        <w:br/>
      </w:r>
      <w:r>
        <w:rPr>
          <w:rFonts w:ascii="Times New Roman"/>
          <w:b w:val="false"/>
          <w:i w:val="false"/>
          <w:color w:val="000000"/>
          <w:sz w:val="28"/>
        </w:rPr>
        <w:t>
      2) 5-11 сыныптары - қолданыстағы тарифтің 50 пайызы көлеміндегі төлем түрінде.</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сессия төрағасы                            Н. Плетнев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Есіл ауданы мәслихатының хатшысы           Т. Мұқашев</w:t>
      </w:r>
    </w:p>
    <w:p>
      <w:pPr>
        <w:spacing w:after="0"/>
        <w:ind w:left="0"/>
        <w:jc w:val="both"/>
      </w:pPr>
      <w:r>
        <w:rPr>
          <w:rFonts w:ascii="Times New Roman"/>
          <w:b w:val="false"/>
          <w:i/>
          <w:color w:val="000000"/>
          <w:sz w:val="28"/>
        </w:rPr>
        <w:t>      «КЕЛІСІЛДІ» 2013 жылғы 28 наурыз</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білім бөлімі» </w:t>
      </w:r>
      <w:r>
        <w:br/>
      </w:r>
      <w:r>
        <w:rPr>
          <w:rFonts w:ascii="Times New Roman"/>
          <w:b w:val="false"/>
          <w:i w:val="false"/>
          <w:color w:val="000000"/>
          <w:sz w:val="28"/>
        </w:rPr>
        <w:t>
</w:t>
      </w:r>
      <w:r>
        <w:rPr>
          <w:rFonts w:ascii="Times New Roman"/>
          <w:b w:val="false"/>
          <w:i/>
          <w:color w:val="000000"/>
          <w:sz w:val="28"/>
        </w:rPr>
        <w:t>      мемлекеттік мекемесі бастығының м.а.       Г. Ташмақанова</w:t>
      </w:r>
    </w:p>
    <w:p>
      <w:pPr>
        <w:spacing w:after="0"/>
        <w:ind w:left="0"/>
        <w:jc w:val="both"/>
      </w:pPr>
      <w:r>
        <w:rPr>
          <w:rFonts w:ascii="Times New Roman"/>
          <w:b w:val="false"/>
          <w:i/>
          <w:color w:val="000000"/>
          <w:sz w:val="28"/>
        </w:rPr>
        <w:t>      «Есіл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Стороженко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