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5ac90" w14:textId="5b5ac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жылы Солтүстік Қазақстан облысы Жамбыл ауданы бойынша субсидияланатын ауыл шаруашылығы басым дақылдарының әрбір түрлері бойынша егудің оңтайлы мерзімдері және субсидия алушылардың тізіміне қосуға өтініштерді ұсыну мерзімдерін анықтау туралы" Солтүстік Қазақстан облысы Жамбыл ауданы әкімдігінің 2013 жылғы 8 сәуірдегі N 74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ауданы әкімдігінің 2013 жылғы 17 маусымдағы N 162 қаулысы. Солтүстік Қазақстан облысының Әділет департаментінде 2013 жылғы 5 шілдеде N 2300 болып тіркелді. Күші жойылды (Солтүстік Қазақстан облысы Жамбыл ауданы әкімінің аппараты 29.12.2014 N 8.1.5-2/1111 хаты)</w:t>
      </w:r>
    </w:p>
    <w:p>
      <w:pPr>
        <w:spacing w:after="0"/>
        <w:ind w:left="0"/>
        <w:jc w:val="both"/>
      </w:pPr>
      <w:bookmarkStart w:name="z1" w:id="0"/>
      <w:r>
        <w:rPr>
          <w:rFonts w:ascii="Times New Roman"/>
          <w:b w:val="false"/>
          <w:i w:val="false"/>
          <w:color w:val="ff0000"/>
          <w:sz w:val="28"/>
        </w:rPr>
        <w:t>     Ескерту. Күші жойылды (Солтүстік Қазақстан облысы Жамбыл ауданы әкімінің аппараты 29.12.2014 N 8.1.5-2/1111 хаты).</w:t>
      </w:r>
      <w:r>
        <w:br/>
      </w:r>
      <w:r>
        <w:rPr>
          <w:rFonts w:ascii="Times New Roman"/>
          <w:b w:val="false"/>
          <w:i w:val="false"/>
          <w:color w:val="000000"/>
          <w:sz w:val="28"/>
        </w:rPr>
        <w:t>
      «Нормативтiк құқықтық актiлер туралы» Қазақстан Республикасының 1998 жылғы 24 наурыздағы Заңының </w:t>
      </w:r>
      <w:r>
        <w:rPr>
          <w:rFonts w:ascii="Times New Roman"/>
          <w:b w:val="false"/>
          <w:i w:val="false"/>
          <w:color w:val="000000"/>
          <w:sz w:val="28"/>
        </w:rPr>
        <w:t>21-бабына</w:t>
      </w:r>
      <w:r>
        <w:rPr>
          <w:rFonts w:ascii="Times New Roman"/>
          <w:b w:val="false"/>
          <w:i w:val="false"/>
          <w:color w:val="000000"/>
          <w:sz w:val="28"/>
        </w:rPr>
        <w:t xml:space="preserve"> сәйкес, Солтүстік Қазақстан облысы Жамбыл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«2013 жылы Солтүстік Қазақстан облысы Жамбыл ауданы бойынша субсидияланатын ауыл шаруашылығы басым дақылдарының әрбір түрлері бойынша егудің оңтайлы мерзімдері және субсидия алушылардың тізіміне қосуға өтініштерді ұсыну мерзімдерін анықтау туралы» Солтүстік Қазақстан облысы Жамбыл аудан әкімдігінің 2013 жылғы 8 сәуіріндегі № 74 </w:t>
      </w:r>
      <w:r>
        <w:rPr>
          <w:rFonts w:ascii="Times New Roman"/>
          <w:b w:val="false"/>
          <w:i w:val="false"/>
          <w:color w:val="000000"/>
          <w:sz w:val="28"/>
        </w:rPr>
        <w:t>қаулысына</w:t>
      </w:r>
      <w:r>
        <w:rPr>
          <w:rFonts w:ascii="Times New Roman"/>
          <w:b w:val="false"/>
          <w:i w:val="false"/>
          <w:color w:val="000000"/>
          <w:sz w:val="28"/>
        </w:rPr>
        <w:t xml:space="preserve"> (нормативтiк құқықтық актiлердi мемлекеттiк тiркеу тiзiлiмiнде № 2265 тiркелдi, 2013 жылғы 9 мамыр № 19 аудандық «Сельская новь» және «Ауыл арайы» газеттерiнде жарияланған) келесі өзгерiстер енгiзiлсiн:</w:t>
      </w:r>
      <w:r>
        <w:br/>
      </w:r>
      <w:r>
        <w:rPr>
          <w:rFonts w:ascii="Times New Roman"/>
          <w:b w:val="false"/>
          <w:i w:val="false"/>
          <w:color w:val="000000"/>
          <w:sz w:val="28"/>
        </w:rPr>
        <w:t>
</w:t>
      </w:r>
      <w:r>
        <w:rPr>
          <w:rFonts w:ascii="Times New Roman"/>
          <w:b w:val="false"/>
          <w:i w:val="false"/>
          <w:color w:val="000000"/>
          <w:sz w:val="28"/>
        </w:rPr>
        <w:t>
      2013 жылы Солтүстік Қазақстан облысы Жамбыл ауданы бойынша субсидияланатын ауыл шаруашылығы басым дақылдарының әрбір түрлері бойынша егудің оңтайлы мерзімдері және субсидия алушылардың тізіміне қосуға өтініштерді ұсыну </w:t>
      </w:r>
      <w:r>
        <w:rPr>
          <w:rFonts w:ascii="Times New Roman"/>
          <w:b w:val="false"/>
          <w:i w:val="false"/>
          <w:color w:val="000000"/>
          <w:sz w:val="28"/>
        </w:rPr>
        <w:t>мерзімдері</w:t>
      </w:r>
      <w:r>
        <w:rPr>
          <w:rFonts w:ascii="Times New Roman"/>
          <w:b w:val="false"/>
          <w:i w:val="false"/>
          <w:color w:val="000000"/>
          <w:sz w:val="28"/>
        </w:rPr>
        <w:t xml:space="preserve"> Солтүстік Қазақстан облысы Жамбыл ауданы әкімдігінің қаулысына қосымшасы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 ресми жарияланған күннен кейін күнтізбелік он күн өткен соң қолданысқа енгізіледі және 2013 жылғы 27 мамырдағы пайда болған құқықтық қатынастарға таралады.</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Солтүстік Қазақстан облысы</w:t>
            </w:r>
            <w:r>
              <w:br/>
            </w:r>
            <w:r>
              <w:rPr>
                <w:rFonts w:ascii="Times New Roman"/>
                <w:b w:val="false"/>
                <w:i w:val="false"/>
                <w:color w:val="000000"/>
                <w:sz w:val="20"/>
              </w:rPr>
              <w:t>
</w:t>
            </w:r>
            <w:r>
              <w:rPr>
                <w:rFonts w:ascii="Times New Roman"/>
                <w:b w:val="false"/>
                <w:i/>
                <w:color w:val="000000"/>
                <w:sz w:val="20"/>
              </w:rPr>
              <w:t>      Жамбыл ауданының әкімі</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 Әшімов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 w:id="1"/>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Жамбыл ауданы әкімдігінің</w:t>
            </w:r>
            <w:r>
              <w:br/>
            </w:r>
            <w:r>
              <w:rPr>
                <w:rFonts w:ascii="Times New Roman"/>
                <w:b w:val="false"/>
                <w:i w:val="false"/>
                <w:color w:val="000000"/>
                <w:sz w:val="20"/>
              </w:rPr>
              <w:t xml:space="preserve">
2013 жылғы 17 маусымдағы № 162 қаулысына Қосымша </w:t>
            </w:r>
            <w:r>
              <w:br/>
            </w:r>
            <w:r>
              <w:rPr>
                <w:rFonts w:ascii="Times New Roman"/>
                <w:b w:val="false"/>
                <w:i w:val="false"/>
                <w:color w:val="000000"/>
                <w:sz w:val="20"/>
              </w:rPr>
              <w:t xml:space="preserve">
Солтүстік Қазақстан облысы </w:t>
            </w:r>
            <w:r>
              <w:br/>
            </w:r>
            <w:r>
              <w:rPr>
                <w:rFonts w:ascii="Times New Roman"/>
                <w:b w:val="false"/>
                <w:i w:val="false"/>
                <w:color w:val="000000"/>
                <w:sz w:val="20"/>
              </w:rPr>
              <w:t xml:space="preserve">
Жамбыл ауданы әкімдігінің </w:t>
            </w:r>
            <w:r>
              <w:br/>
            </w:r>
            <w:r>
              <w:rPr>
                <w:rFonts w:ascii="Times New Roman"/>
                <w:b w:val="false"/>
                <w:i w:val="false"/>
                <w:color w:val="000000"/>
                <w:sz w:val="20"/>
              </w:rPr>
              <w:t xml:space="preserve">
2013 жылғы 8 сәуіріндегі № 74 қаулысына Қосымша </w:t>
            </w:r>
          </w:p>
          <w:bookmarkEnd w:id="1"/>
        </w:tc>
      </w:tr>
    </w:tbl>
    <w:bookmarkStart w:name="z6" w:id="2"/>
    <w:p>
      <w:pPr>
        <w:spacing w:after="0"/>
        <w:ind w:left="0"/>
        <w:jc w:val="left"/>
      </w:pPr>
      <w:r>
        <w:rPr>
          <w:rFonts w:ascii="Times New Roman"/>
          <w:b/>
          <w:i w:val="false"/>
          <w:color w:val="000000"/>
        </w:rPr>
        <w:t xml:space="preserve"> 
2013 жылы Солтүстік Қазақстан облысы Жамбыл ауданы бойынша субсидияланатын ауыл шаруашылығы басым дақылдарының әрбір түрлері бойынша егудің оңтайлы мерзімдері және субсидия алушылардың тізіміне қосуға өтініштерді ұсыну мерзімдері</w:t>
      </w:r>
      <w:r>
        <w:br/>
      </w:r>
      <w:r>
        <w:rPr>
          <w:rFonts w:ascii="Times New Roman"/>
          <w:b/>
          <w:i w:val="false"/>
          <w:color w:val="000000"/>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725"/>
        <w:gridCol w:w="395"/>
        <w:gridCol w:w="8347"/>
        <w:gridCol w:w="835"/>
        <w:gridCol w:w="1493"/>
      </w:tblGrid>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w:t>
            </w:r>
            <w:r>
              <w:br/>
            </w:r>
            <w:r>
              <w:rPr>
                <w:rFonts w:ascii="Times New Roman"/>
                <w:b w:val="false"/>
                <w:i w:val="false"/>
                <w:color w:val="000000"/>
                <w:sz w:val="20"/>
              </w:rPr>
              <w:t>
с</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өңірі</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селолық округтері</w:t>
            </w:r>
          </w:p>
        </w:tc>
        <w:tc>
          <w:tcPr>
            <w:tcW w:w="8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Дақыл</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алушылардың тізіміне қосуға өтініштерді ұсыну мерзімдері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дақылдарының егісін өткізудің оңтайлы мерзімдері</w:t>
            </w:r>
          </w:p>
        </w:tc>
      </w:tr>
      <w:tr>
        <w:trPr>
          <w:trHeight w:val="30" w:hRule="atLeast"/>
        </w:trPr>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I-орман-</w:t>
            </w:r>
            <w:r>
              <w:br/>
            </w:r>
            <w:r>
              <w:rPr>
                <w:rFonts w:ascii="Times New Roman"/>
                <w:b w:val="false"/>
                <w:i w:val="false"/>
                <w:color w:val="000000"/>
                <w:sz w:val="20"/>
              </w:rPr>
              <w:t>
далалы</w:t>
            </w:r>
          </w:p>
        </w:tc>
        <w:tc>
          <w:tcPr>
            <w:tcW w:w="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Железный</w:t>
            </w:r>
            <w:r>
              <w:br/>
            </w:r>
            <w:r>
              <w:rPr>
                <w:rFonts w:ascii="Times New Roman"/>
                <w:b w:val="false"/>
                <w:i w:val="false"/>
                <w:color w:val="000000"/>
                <w:sz w:val="20"/>
              </w:rPr>
              <w:t>
Кладбинка</w:t>
            </w:r>
            <w:r>
              <w:br/>
            </w:r>
            <w:r>
              <w:rPr>
                <w:rFonts w:ascii="Times New Roman"/>
                <w:b w:val="false"/>
                <w:i w:val="false"/>
                <w:color w:val="000000"/>
                <w:sz w:val="20"/>
              </w:rPr>
              <w:t>
Новорыбинка</w:t>
            </w:r>
          </w:p>
        </w:tc>
        <w:tc>
          <w:tcPr>
            <w:tcW w:w="8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Күздік бидай</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мамырға дейін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тамыздан 8 қыркүйек аралығы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Күздік қарабидай</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мамырға дейін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тамыздан 8 қыркүйек аралығы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Жаздық жұмсақ бидай, орташа кеш пісетін сорттары</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мамырға дейін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мамырдан 30 мамыр аралығы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Жаздық жұмсақ бидай, орташа пісетін сорттары</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мамырға дейін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мамырдан 2 маусым аралығы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Жаздық жұмсақ бидай орташа ерте пісетін сорты</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мамырға дейін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мамырдан 6 маусым аралығы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Жаздық қатты бидай</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мамырға дейін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мамырдан 30 мамыр аралығы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Арпа - орташа кеш пісетін сорты</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мамырға дейін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мамырдан 4 маусым аралығы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Арпа – орташа пісетін сорты</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мамырға дейін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мамырдан 8 маусым аралығы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Сұлы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мамырға дейін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мамырдан 4 маусым аралығы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Қарақұмық</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мамырға дейін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мамырдан 30 мамыр аралығы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Тары</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мамырға дейін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мамырдан 4 маусым аралығы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Нут</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мамырға дейін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мамырдан 23 мамыр аралығы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Бұршақ</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мамырға дейін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мамырдан 1 маусым аралығы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Соя</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мамырға дейін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мамырдан 30 мамыр аралығы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Жасымық</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мамырға дейін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мамырдан 2 маусым аралығы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Рапс – дәстүрлі пар бойынша егу</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мамырға дейін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мамырдан 25 мамыр аралығы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Рапс – минималды – нөлдік пар бойынша егу</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мамырға дейін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мамырдан 2 маусым аралығы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Зығыр, қыша</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мамырға дейін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мамырдан 27 мамыр аралығы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 күнбағыс тұқымы</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мамырға дейін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мамырдан 23 мамыр аралығы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Рыжик</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мамырға дейін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мамырдан 30 мамыр аралығы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мамырға дейін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мамырдан 30 мамыр аралығы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Жүгері сүрлемі дәнді дақылдар технология бойынша</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мамырға дейін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мамырдан 20 мамыр аралығы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Күнбағыс сүрлемі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мамырға дейін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мамырдан 24 мамыр аралығы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жылдық өсімдіктері көк жемшөптікке: (сұлы + бұршақ; бұршақ + сұлы + арпа), шөпке: (судан шөбі; тары; итқонақ; сұлы + сиыржоңышқа), пішендемеге: (сұлы + арпа + бұршақ + бидай; сұлы + бұршақ; тары + бұршақ)</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мамырға дейін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маусымнан 10 маусым аралығы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 конвейер (бір жылдық өсімдіктері): I мерзім (бұршақ + сұлы)</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мамырға дейін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мамырдан 10 мамыр аралығы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мерзім (сұлы + арпа + бұршақ; судан шөбі + бұршақ; тары + бұршақ)</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мамырға дейін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мамырдан 25 мамыр аралығы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мерзім (бұршақ + сұлы + арпа; судан шөбі + бұршақ; сұлы + бұршақ)</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мамырға дейін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маусымнан 10 маусым аралығы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мерзім (рапс, сұлы)</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мамырға дейін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шілдеден 10 шілде аралығы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жылдық шөптер (жонышқа, түйе жоңышқа, эспарцет, ешкібұршақ, арпабас, еркекшөп) I мерзім</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мамырға дейін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мамырдан 15 мамыр аралығы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мерзім</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мамырға дейін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шілдеден 20 шілде аралығы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Күздік қарабидай (көк жемшөпке)</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мамырға дейін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тамыздан 15 тамыз аралығы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Сәбіз (тұқым)</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мамырға дейін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мамырдан 20 мамыр аралығы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Пияз (тұқым)</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мамырға дейін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мамырдан 20 мамыр аралығы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Қызылша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мамырға дейін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мамырдан 5 маусым аралығы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Қияр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мамырға дейін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мамырдан 5 маусым аралығы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Қырық қабат көшеті</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мамырға дейін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мамырдан 12 маусым аралығы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Томат көшеті</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мамырға дейін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мамырдан 12 маусым аралығы</w:t>
            </w:r>
          </w:p>
        </w:tc>
      </w:tr>
      <w:tr>
        <w:trPr>
          <w:trHeight w:val="30" w:hRule="atLeast"/>
        </w:trPr>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r>
              <w:br/>
            </w:r>
            <w:r>
              <w:rPr>
                <w:rFonts w:ascii="Times New Roman"/>
                <w:b w:val="false"/>
                <w:i w:val="false"/>
                <w:color w:val="000000"/>
                <w:sz w:val="20"/>
              </w:rPr>
              <w:t>
далалық, жазық, шоқтық далалық</w:t>
            </w:r>
          </w:p>
        </w:tc>
        <w:tc>
          <w:tcPr>
            <w:tcW w:w="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Архангелка</w:t>
            </w:r>
            <w:r>
              <w:br/>
            </w:r>
            <w:r>
              <w:rPr>
                <w:rFonts w:ascii="Times New Roman"/>
                <w:b w:val="false"/>
                <w:i w:val="false"/>
                <w:color w:val="000000"/>
                <w:sz w:val="20"/>
              </w:rPr>
              <w:t>
Баянауыл</w:t>
            </w:r>
            <w:r>
              <w:br/>
            </w:r>
            <w:r>
              <w:rPr>
                <w:rFonts w:ascii="Times New Roman"/>
                <w:b w:val="false"/>
                <w:i w:val="false"/>
                <w:color w:val="000000"/>
                <w:sz w:val="20"/>
              </w:rPr>
              <w:t>
Благовещенка</w:t>
            </w:r>
            <w:r>
              <w:br/>
            </w:r>
            <w:r>
              <w:rPr>
                <w:rFonts w:ascii="Times New Roman"/>
                <w:b w:val="false"/>
                <w:i w:val="false"/>
                <w:color w:val="000000"/>
                <w:sz w:val="20"/>
              </w:rPr>
              <w:t>
Жамбыл</w:t>
            </w:r>
            <w:r>
              <w:br/>
            </w:r>
            <w:r>
              <w:rPr>
                <w:rFonts w:ascii="Times New Roman"/>
                <w:b w:val="false"/>
                <w:i w:val="false"/>
                <w:color w:val="000000"/>
                <w:sz w:val="20"/>
              </w:rPr>
              <w:t>
Казанка</w:t>
            </w:r>
            <w:r>
              <w:br/>
            </w:r>
            <w:r>
              <w:rPr>
                <w:rFonts w:ascii="Times New Roman"/>
                <w:b w:val="false"/>
                <w:i w:val="false"/>
                <w:color w:val="000000"/>
                <w:sz w:val="20"/>
              </w:rPr>
              <w:t>
Қайранкөл</w:t>
            </w:r>
            <w:r>
              <w:br/>
            </w:r>
            <w:r>
              <w:rPr>
                <w:rFonts w:ascii="Times New Roman"/>
                <w:b w:val="false"/>
                <w:i w:val="false"/>
                <w:color w:val="000000"/>
                <w:sz w:val="20"/>
              </w:rPr>
              <w:t>
Майбалық</w:t>
            </w:r>
            <w:r>
              <w:br/>
            </w:r>
            <w:r>
              <w:rPr>
                <w:rFonts w:ascii="Times New Roman"/>
                <w:b w:val="false"/>
                <w:i w:val="false"/>
                <w:color w:val="000000"/>
                <w:sz w:val="20"/>
              </w:rPr>
              <w:t>
Мирный</w:t>
            </w:r>
            <w:r>
              <w:br/>
            </w:r>
            <w:r>
              <w:rPr>
                <w:rFonts w:ascii="Times New Roman"/>
                <w:b w:val="false"/>
                <w:i w:val="false"/>
                <w:color w:val="000000"/>
                <w:sz w:val="20"/>
              </w:rPr>
              <w:t>
Новорыбинка</w:t>
            </w:r>
            <w:r>
              <w:br/>
            </w:r>
            <w:r>
              <w:rPr>
                <w:rFonts w:ascii="Times New Roman"/>
                <w:b w:val="false"/>
                <w:i w:val="false"/>
                <w:color w:val="000000"/>
                <w:sz w:val="20"/>
              </w:rPr>
              <w:t>
Озерный</w:t>
            </w:r>
            <w:r>
              <w:br/>
            </w:r>
            <w:r>
              <w:rPr>
                <w:rFonts w:ascii="Times New Roman"/>
                <w:b w:val="false"/>
                <w:i w:val="false"/>
                <w:color w:val="000000"/>
                <w:sz w:val="20"/>
              </w:rPr>
              <w:t>
Пресноредут</w:t>
            </w:r>
            <w:r>
              <w:br/>
            </w:r>
            <w:r>
              <w:rPr>
                <w:rFonts w:ascii="Times New Roman"/>
                <w:b w:val="false"/>
                <w:i w:val="false"/>
                <w:color w:val="000000"/>
                <w:sz w:val="20"/>
              </w:rPr>
              <w:t>
Первомай</w:t>
            </w:r>
            <w:r>
              <w:br/>
            </w:r>
            <w:r>
              <w:rPr>
                <w:rFonts w:ascii="Times New Roman"/>
                <w:b w:val="false"/>
                <w:i w:val="false"/>
                <w:color w:val="000000"/>
                <w:sz w:val="20"/>
              </w:rPr>
              <w:t>
Преснов</w:t>
            </w:r>
            <w:r>
              <w:br/>
            </w:r>
            <w:r>
              <w:rPr>
                <w:rFonts w:ascii="Times New Roman"/>
                <w:b w:val="false"/>
                <w:i w:val="false"/>
                <w:color w:val="000000"/>
                <w:sz w:val="20"/>
              </w:rPr>
              <w:t>
Троицк</w:t>
            </w:r>
          </w:p>
        </w:tc>
        <w:tc>
          <w:tcPr>
            <w:tcW w:w="8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Күздік бидай</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мамырға дейін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тамыздан 8 қыркүйек аралығы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Күздік қарабидай</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мамырға дейін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тамыздан 8 қыркүйек аралығы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Жаздық жұмсақ бидай, орташа кеш пісетін сорттары</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мамырға дейін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мамырдан 1 маусым аралығы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Жаздық жұмсақ бидай, орташа пісетін сорттары</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мамырға дейін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мамырдан 2 маусым аралығы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Жаздық жұмсақ бидай орташа ерте пісетін сорты</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мамырға дейін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мамырдан 8 маусым аралығы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Жаздық қатты бидай</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мамырға дейін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мамырдан 30 мамыр аралығы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Арпа - орташа кеш пісетін сорты</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мамырға дейін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мамырдан 4 маусым аралығы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Арпа – орташа пісетін сорты</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мамырға дейін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мамырдан 8 маусым аралығы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Сұлы</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мамырға дейін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мамырдан 4 маусым аралығы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Қарақұмық</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мамырға дейін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мамырдан 30 мамыр аралығы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Тары</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мамырға дейін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мамырдан 4 маусым аралығы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Нут</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мамырға дейін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мамырдан 23 мамыр аралығы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Бұршақ</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мамырға дейін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мамырдан 1 маусым аралығы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Соя</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мамырға дейін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мамырдан 30 мамыр аралығы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Жасымық</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мамырға дейін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мамырдан 2 маусым аралығы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Рапс – дәстүрлі пар бойынша егу</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мамырға дейін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мамырдан 25 мамыр аралығы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Рапс – минималды – нөлдік пар бойынша егу</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мамырға дейін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мамырдан 2 маусым аралығы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Зығыр, қыша</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мамырға дейін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мамырдан 30 мамыр аралығы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 күнбағыс тұқымы</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мамырға дейін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мамырдан 25 мамыр аралығы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Рыжик</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мамырға дейін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мамырдан 31 мамыр аралығы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мамырға дейін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мамырдан 30 мамыр аралығы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Жүгері сүрлемі дәнді дақылдар технология бойынша</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мамырға дейін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мамырдан 20 мамыр аралығы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Күнбағыс сүрлемі</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мамырға дейін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мамырдан 24 мамыр аралығы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жылдық өсімдіктері көк жемшөптікке: (сұлы + бұршақ; бұршақ + сұлы + арпа), шөпке: (судан шөбі; тары; итқонақ; сұлы + сиыржоңышқа), пішендемеге: (сұлы + арпа + бұршақ; сұлы + бұршақ; тары + бұршақ)</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мамырға дейін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маусымнан 10 маусым аралығы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 конвейер (бір жылдық өсімдіктері): I мерзім (бұршақ + сұлы)</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мамырға дейін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мамырдан 10 мамыр аралығы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мерзім (сұлы + арпа + бұршақ + бидай; судан шөбі + бұршақ; тары + бұршақ)</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мамырға дейін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мамырдан 25 мамыр аралығы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мерзім (бұршақ + сұлы + арпа; судан шөбі + бұршақ; сұлы + бұршақ)</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мамырға дейін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маусымнан 10 маусым аралығы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мерзім (рапс, сұлы)</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мамырға дейін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шілдеден 10 шілде аралығы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жылдық шөптер (жоңышқа, түйе жоңышқа, эспарцет, ешкібұршақ, арпабас, еркекшөп) I мерзім</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мамырға дейін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мамырдан 15 мамыр аралығы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мерзім</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мамырға дейін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шілдеден 20 шілде аралығы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Күздік қарабидай (көк жемшөпке)</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мамырға дейін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тамыздан 15 тамыз аралығы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Сәбіз (тұқым)</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мамырға дейін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мамырдан 20 мамыр аралығы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Пияз (тұқым)</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мамырға дейін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мамырдан 20 мамыр аралығы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Қызылша</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мамырға дейін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мамырдан 5 маусым аралығы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Қияр</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мамырға дейін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мамырдан 5 маусым аралығы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Қырық қабат көшеті</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мамырға дейін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мамырдан 12 маусым аралығы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Томат көшеті</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мамырға дейін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мамырдан 12 маусым аралығы</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