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6eb3" w14:textId="c3b6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селолық округтер әкімдеріне кандидаттардың үгіттік баспа материалдарын орналастыру орындарын және таңдаушыларымен кездесулерін өткізу үшін үй-жайларды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2013 жылғы 3 шілдедегі N 184 қаулысы. Солтүстік Қазақстан облысының Әділет департаментінде 2013 жылғы 10 шілдеде N 2307 болып тіркелді. Күші жойылды - Солтүстік Қазақстан облысы Жамбыл ауданы әкімдігінің 2013 жылғы 1 қазандағы N 296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ауданы әкімдігінің 01.10.2013 N 296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қыркүйектегi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28-бабы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Қағидасының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Жамбыл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Жамбыл аудандық сайлау комиссиясымен бірлесіп (келісім бойынша) Cолтүстiк Қазақстан облысы Жамбыл ауданының аумағында селолық округ әкімдеріне барлық кандидаттар үшін үгiттік баспа материалдарын орналастыруға орындар </w:t>
      </w:r>
      <w:r>
        <w:rPr>
          <w:rFonts w:ascii="Times New Roman"/>
          <w:b w:val="false"/>
          <w:i w:val="false"/>
          <w:color w:val="000000"/>
          <w:sz w:val="28"/>
        </w:rPr>
        <w:t>1-қосымшаға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2. Cолтүстiк Қазақстан облысы Жамбыл ауданының аумағында селолық округ әкімдеріне барлық кандидаттар тыңдаушылармен кездесуiн өткiзу үшiн үй-жайлар шарттық негiзде </w:t>
      </w:r>
      <w:r>
        <w:rPr>
          <w:rFonts w:ascii="Times New Roman"/>
          <w:b w:val="false"/>
          <w:i w:val="false"/>
          <w:color w:val="000000"/>
          <w:sz w:val="28"/>
        </w:rPr>
        <w:t>2-қосымшаға</w:t>
      </w:r>
      <w:r>
        <w:rPr>
          <w:rFonts w:ascii="Times New Roman"/>
          <w:b w:val="false"/>
          <w:i w:val="false"/>
          <w:color w:val="000000"/>
          <w:sz w:val="28"/>
        </w:rPr>
        <w:t xml:space="preserve"> сәйкес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Жамбыл ауданы әкімінің аппарат басшысы Елена Михайловна Пестоваға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кейiн он күнтiзбелiк күн өткен соң қолданысқа енгiзiледi және 2013 жылғы 27 шілдедегі пайда болған қатынастарға таралады.</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Жамбыл аудан әкiмi                         О. Қаппасов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Жамбыл аудандық сайлау</w:t>
      </w:r>
      <w:r>
        <w:br/>
      </w:r>
      <w:r>
        <w:rPr>
          <w:rFonts w:ascii="Times New Roman"/>
          <w:b w:val="false"/>
          <w:i w:val="false"/>
          <w:color w:val="000000"/>
          <w:sz w:val="28"/>
        </w:rPr>
        <w:t>
</w:t>
      </w:r>
      <w:r>
        <w:rPr>
          <w:rFonts w:ascii="Times New Roman"/>
          <w:b w:val="false"/>
          <w:i/>
          <w:color w:val="000000"/>
          <w:sz w:val="28"/>
        </w:rPr>
        <w:t>      комиссиясының төрайымы                     Л. Топорова</w:t>
      </w:r>
      <w:r>
        <w:br/>
      </w:r>
      <w:r>
        <w:rPr>
          <w:rFonts w:ascii="Times New Roman"/>
          <w:b w:val="false"/>
          <w:i w:val="false"/>
          <w:color w:val="000000"/>
          <w:sz w:val="28"/>
        </w:rPr>
        <w:t>
</w:t>
      </w:r>
      <w:r>
        <w:rPr>
          <w:rFonts w:ascii="Times New Roman"/>
          <w:b w:val="false"/>
          <w:i/>
          <w:color w:val="000000"/>
          <w:sz w:val="28"/>
        </w:rPr>
        <w:t>      2013 жыл 3 шілде</w:t>
      </w:r>
    </w:p>
    <w:bookmarkStart w:name="z6"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3 шілдедегі № 184</w:t>
      </w:r>
      <w:r>
        <w:br/>
      </w:r>
      <w:r>
        <w:rPr>
          <w:rFonts w:ascii="Times New Roman"/>
          <w:b w:val="false"/>
          <w:i w:val="false"/>
          <w:color w:val="000000"/>
          <w:sz w:val="28"/>
        </w:rPr>
        <w:t>
қаулысына</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Cолтүстiк Қазақстан облысы Жамбыл ауданының аумағында селолық округ әкімдерінің барлық кандидаттарына үгіт-насихаттау материалдарын орналастыруға арналған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4404"/>
        <w:gridCol w:w="7807"/>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округтердiң атауы</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Үгiт-насихаттық баспа материалдарын орналастыруға арналған құрылыстардың орындары және мекенжайлары</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тақта, Пресновка селосы, Е. Шайкин көшесі, Орталық алаң</w:t>
            </w:r>
          </w:p>
        </w:tc>
      </w:tr>
    </w:tbl>
    <w:bookmarkStart w:name="z7" w:id="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3 шілдедегі № 184</w:t>
      </w:r>
      <w:r>
        <w:br/>
      </w:r>
      <w:r>
        <w:rPr>
          <w:rFonts w:ascii="Times New Roman"/>
          <w:b w:val="false"/>
          <w:i w:val="false"/>
          <w:color w:val="000000"/>
          <w:sz w:val="28"/>
        </w:rPr>
        <w:t>
қаулысына 2-қосымша</w:t>
      </w:r>
    </w:p>
    <w:bookmarkEnd w:id="3"/>
    <w:p>
      <w:pPr>
        <w:spacing w:after="0"/>
        <w:ind w:left="0"/>
        <w:jc w:val="left"/>
      </w:pPr>
      <w:r>
        <w:rPr>
          <w:rFonts w:ascii="Times New Roman"/>
          <w:b/>
          <w:i w:val="false"/>
          <w:color w:val="000000"/>
        </w:rPr>
        <w:t xml:space="preserve"> Солтүстiк Қазақстан облысы Жамбыл ауданының аумағында селолық округтердің әкімдеріне кандидаттардың таңдаушылармен кездесулерін өткізу үшін шарт негізінде ұсынылған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813"/>
        <w:gridCol w:w="63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округтің атауы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Тыңдаушылармен кездесулерді өткізу үшін үй-жайдың мекен-жайы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 Орталық кітапхана, Потанин көшесі, 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