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0102" w14:textId="edb0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2014-2016 жылдарға арналған бюджеті тіралы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2013 жылғы 25 желтоқсандағы N 149 шешімі. Солтүстік Қазақстан облысының Әділет департаментінде 2014 жылғы 21 қаңтарда 2499 болып тіркелді. Қолданылу мерзімінің өтуіне байланысты күші жойылды (Солтүстік Қазақстан облысы Тайынша ауданы мәслихаты аппаратының 2015 жылғы 2 ақпандағы N 12.2.6-18/23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Тайынша ауданы мәслихаты аппаратының 02.02.2015 N 12.2.6-18/23 хаты).</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Тайынша ауданының 2014-2016 жылдарға арналған бюджеті туралы" Солтүстік Қазақстан облысы Тайынша ауданы мәслихатының 2013 жылғы 25 желтоқсандағы № 149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жылғы 21 қаңтарда № 2499 болып тіркелген, "Тайынша Таңы" 2014 жылғы 7 ақпандағы № 5 аудандық газетінде, "Тайыншинские вести" 2014 жылғы 7 ақпандағы № 5 аудандық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Тайынша ауданының 2014-2016 жылдарға арналған бюджеті (әрі қарай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4919088,3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683077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17130,7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159695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4059185,6 мың теңге;</w:t>
      </w:r>
      <w:r>
        <w:br/>
      </w:r>
      <w:r>
        <w:rPr>
          <w:rFonts w:ascii="Times New Roman"/>
          <w:b w:val="false"/>
          <w:i w:val="false"/>
          <w:color w:val="000000"/>
          <w:sz w:val="28"/>
        </w:rPr>
        <w:t>
</w:t>
      </w:r>
      <w:r>
        <w:rPr>
          <w:rFonts w:ascii="Times New Roman"/>
          <w:b w:val="false"/>
          <w:i w:val="false"/>
          <w:color w:val="000000"/>
          <w:sz w:val="28"/>
        </w:rPr>
        <w:t>
      2) шығындар – 4955982,7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11312,6 мың теңге;</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12982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1669,4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768 мың теңге;</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- 768 мың теңге; </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- 48975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- 48975 мың теңге. </w:t>
      </w:r>
      <w:r>
        <w:br/>
      </w:r>
      <w:r>
        <w:rPr>
          <w:rFonts w:ascii="Times New Roman"/>
          <w:b w:val="false"/>
          <w:i w:val="false"/>
          <w:color w:val="000000"/>
          <w:sz w:val="28"/>
        </w:rPr>
        <w:t>
</w:t>
      </w:r>
      <w:r>
        <w:rPr>
          <w:rFonts w:ascii="Times New Roman"/>
          <w:b w:val="false"/>
          <w:i w:val="false"/>
          <w:color w:val="000000"/>
          <w:sz w:val="28"/>
        </w:rPr>
        <w:t>
      займдардың түсімі – 12982 мың теңге;</w:t>
      </w:r>
      <w:r>
        <w:br/>
      </w:r>
      <w:r>
        <w:rPr>
          <w:rFonts w:ascii="Times New Roman"/>
          <w:b w:val="false"/>
          <w:i w:val="false"/>
          <w:color w:val="000000"/>
          <w:sz w:val="28"/>
        </w:rPr>
        <w:t>
</w:t>
      </w:r>
      <w:r>
        <w:rPr>
          <w:rFonts w:ascii="Times New Roman"/>
          <w:b w:val="false"/>
          <w:i w:val="false"/>
          <w:color w:val="000000"/>
          <w:sz w:val="28"/>
        </w:rPr>
        <w:t>
      займдарды өтеу – 1669,4 мың теңге;</w:t>
      </w:r>
      <w:r>
        <w:br/>
      </w:r>
      <w:r>
        <w:rPr>
          <w:rFonts w:ascii="Times New Roman"/>
          <w:b w:val="false"/>
          <w:i w:val="false"/>
          <w:color w:val="000000"/>
          <w:sz w:val="28"/>
        </w:rPr>
        <w:t>
</w:t>
      </w:r>
      <w:r>
        <w:rPr>
          <w:rFonts w:ascii="Times New Roman"/>
          <w:b w:val="false"/>
          <w:i w:val="false"/>
          <w:color w:val="000000"/>
          <w:sz w:val="28"/>
        </w:rPr>
        <w:t>
      бюджеттік қаражаттардың пайдаланатын қалдығы – 37662,4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аудандық мәслихатының 11.12.2014 </w:t>
      </w:r>
      <w:r>
        <w:rPr>
          <w:rFonts w:ascii="Times New Roman"/>
          <w:b w:val="false"/>
          <w:i w:val="false"/>
          <w:color w:val="000000"/>
          <w:sz w:val="28"/>
        </w:rPr>
        <w:t>N 242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 бюджетінің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түсімдері есебінен қалыптасатыны белгіленсін: </w:t>
      </w:r>
      <w:r>
        <w:br/>
      </w:r>
      <w:r>
        <w:rPr>
          <w:rFonts w:ascii="Times New Roman"/>
          <w:b w:val="false"/>
          <w:i w:val="false"/>
          <w:color w:val="000000"/>
          <w:sz w:val="28"/>
        </w:rPr>
        <w:t>
      облыстық мәслихат белгілеген кірістерді бөлу нормативтері бойынша әлеуметтік салықтан;</w:t>
      </w:r>
      <w:r>
        <w:br/>
      </w:r>
      <w:r>
        <w:rPr>
          <w:rFonts w:ascii="Times New Roman"/>
          <w:b w:val="false"/>
          <w:i w:val="false"/>
          <w:color w:val="000000"/>
          <w:sz w:val="28"/>
        </w:rPr>
        <w:t>
      жеке және заңды тұлғалардың, жеке кәсіпкерлердің мүлкіне салынатын салықтардан;</w:t>
      </w:r>
      <w:r>
        <w:br/>
      </w:r>
      <w:r>
        <w:rPr>
          <w:rFonts w:ascii="Times New Roman"/>
          <w:b w:val="false"/>
          <w:i w:val="false"/>
          <w:color w:val="000000"/>
          <w:sz w:val="28"/>
        </w:rPr>
        <w:t>
      жер салығынан;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көлік құралдарына салынатын салықтан;</w:t>
      </w:r>
      <w:r>
        <w:br/>
      </w:r>
      <w:r>
        <w:rPr>
          <w:rFonts w:ascii="Times New Roman"/>
          <w:b w:val="false"/>
          <w:i w:val="false"/>
          <w:color w:val="000000"/>
          <w:sz w:val="28"/>
        </w:rPr>
        <w:t xml:space="preserve">
      бензинге (авиациялық бензинді қоспағанда) және дизель отынына акциздерден; </w:t>
      </w:r>
      <w:r>
        <w:br/>
      </w:r>
      <w:r>
        <w:rPr>
          <w:rFonts w:ascii="Times New Roman"/>
          <w:b w:val="false"/>
          <w:i w:val="false"/>
          <w:color w:val="000000"/>
          <w:sz w:val="28"/>
        </w:rPr>
        <w:t>
      табиғи және басқа да ресурстарды пайдаланғаны үшін түсетін түсімдерден;</w:t>
      </w:r>
      <w:r>
        <w:br/>
      </w:r>
      <w:r>
        <w:rPr>
          <w:rFonts w:ascii="Times New Roman"/>
          <w:b w:val="false"/>
          <w:i w:val="false"/>
          <w:color w:val="000000"/>
          <w:sz w:val="28"/>
        </w:rPr>
        <w:t xml:space="preserve">
      кәсіпкерлік және кәсіби қызметті жүргізгені үшін алынатын алымдардан; </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баждан.</w:t>
      </w:r>
      <w:r>
        <w:br/>
      </w:r>
      <w:r>
        <w:rPr>
          <w:rFonts w:ascii="Times New Roman"/>
          <w:b w:val="false"/>
          <w:i w:val="false"/>
          <w:color w:val="000000"/>
          <w:sz w:val="28"/>
        </w:rPr>
        <w:t>
</w:t>
      </w:r>
      <w:r>
        <w:rPr>
          <w:rFonts w:ascii="Times New Roman"/>
          <w:b w:val="false"/>
          <w:i w:val="false"/>
          <w:color w:val="000000"/>
          <w:sz w:val="28"/>
        </w:rPr>
        <w:t>
      3. Аудан бюджетінің кірістері мынадай салықтық емес түсімдерден қалыптасатыны белгіленсін:</w:t>
      </w:r>
      <w:r>
        <w:br/>
      </w:r>
      <w:r>
        <w:rPr>
          <w:rFonts w:ascii="Times New Roman"/>
          <w:b w:val="false"/>
          <w:i w:val="false"/>
          <w:color w:val="000000"/>
          <w:sz w:val="28"/>
        </w:rPr>
        <w:t>
      ауданның коммуналдық меншігінің мүлкін жалға беруден түсетін кірістерден;</w:t>
      </w:r>
      <w:r>
        <w:br/>
      </w:r>
      <w:r>
        <w:rPr>
          <w:rFonts w:ascii="Times New Roman"/>
          <w:b w:val="false"/>
          <w:i w:val="false"/>
          <w:color w:val="000000"/>
          <w:sz w:val="28"/>
        </w:rPr>
        <w:t>
      ауданның бюджетінен берілген кредиттер бойынша сыйақылардан;</w:t>
      </w:r>
      <w:r>
        <w:br/>
      </w:r>
      <w:r>
        <w:rPr>
          <w:rFonts w:ascii="Times New Roman"/>
          <w:b w:val="false"/>
          <w:i w:val="false"/>
          <w:color w:val="000000"/>
          <w:sz w:val="28"/>
        </w:rPr>
        <w:t>
      ауданның коммуналдық меншігінен түсетін басқа да кірістерден;</w:t>
      </w:r>
      <w:r>
        <w:br/>
      </w:r>
      <w:r>
        <w:rPr>
          <w:rFonts w:ascii="Times New Roman"/>
          <w:b w:val="false"/>
          <w:i w:val="false"/>
          <w:color w:val="000000"/>
          <w:sz w:val="28"/>
        </w:rPr>
        <w:t>
</w:t>
      </w:r>
      <w:r>
        <w:rPr>
          <w:rFonts w:ascii="Times New Roman"/>
          <w:b w:val="false"/>
          <w:i w:val="false"/>
          <w:color w:val="000000"/>
          <w:sz w:val="28"/>
        </w:rPr>
        <w:t xml:space="preserve">
      4. Аудан бюджетінің кірістері негізгі капиталды сатудан түсетін түсімдерден қалыптасатыны белгіленсін. </w:t>
      </w:r>
      <w:r>
        <w:br/>
      </w:r>
      <w:r>
        <w:rPr>
          <w:rFonts w:ascii="Times New Roman"/>
          <w:b w:val="false"/>
          <w:i w:val="false"/>
          <w:color w:val="000000"/>
          <w:sz w:val="28"/>
        </w:rPr>
        <w:t>
</w:t>
      </w:r>
      <w:r>
        <w:rPr>
          <w:rFonts w:ascii="Times New Roman"/>
          <w:b w:val="false"/>
          <w:i w:val="false"/>
          <w:color w:val="000000"/>
          <w:sz w:val="28"/>
        </w:rPr>
        <w:t>
      5. 2014 жылға арналған ауданның жергілікті атқарушы органының резерві 367,3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Тайынша аудандық мәслихатының 3.07.2014 </w:t>
      </w:r>
      <w:r>
        <w:rPr>
          <w:rFonts w:ascii="Times New Roman"/>
          <w:b w:val="false"/>
          <w:i w:val="false"/>
          <w:color w:val="000000"/>
          <w:sz w:val="28"/>
        </w:rPr>
        <w:t>N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2014 жылы бюджеттік сала қызметкерлеріне жалақыларын толық көлемде төлеу қамтамасыз етілсін. </w:t>
      </w:r>
      <w:r>
        <w:br/>
      </w:r>
      <w:r>
        <w:rPr>
          <w:rFonts w:ascii="Times New Roman"/>
          <w:b w:val="false"/>
          <w:i w:val="false"/>
          <w:color w:val="000000"/>
          <w:sz w:val="28"/>
        </w:rPr>
        <w:t>
</w:t>
      </w:r>
      <w:r>
        <w:rPr>
          <w:rFonts w:ascii="Times New Roman"/>
          <w:b w:val="false"/>
          <w:i w:val="false"/>
          <w:color w:val="000000"/>
          <w:sz w:val="28"/>
        </w:rPr>
        <w:t>
      7. 2014 жылы ауылдық елдi мекендерде жұмыс iстейтiн әлеуметтiк қамсыздандыру, білім беру, мәдениет, спорт және ветеринария мамандарына қызметтің осы түрлермен қалалық жағдайда айналысатын мамандардың ставкаларымен салыстырғанда жиырма бес процентке жоғары айлықақы мен тарифтік ставкалар белгіленсін. Осы тармақтың қолданысы ветеринария саласында қызметін жүзеге асыратын ветеринарлық пункттердің ветеринария мамандарына таратылады.</w:t>
      </w:r>
      <w:r>
        <w:br/>
      </w:r>
      <w:r>
        <w:rPr>
          <w:rFonts w:ascii="Times New Roman"/>
          <w:b w:val="false"/>
          <w:i w:val="false"/>
          <w:color w:val="000000"/>
          <w:sz w:val="28"/>
        </w:rPr>
        <w:t>
</w:t>
      </w:r>
      <w:r>
        <w:rPr>
          <w:rFonts w:ascii="Times New Roman"/>
          <w:b w:val="false"/>
          <w:i w:val="false"/>
          <w:color w:val="000000"/>
          <w:sz w:val="28"/>
        </w:rPr>
        <w:t>
      8. 2014 жылға арналған республикалық бюджеттен түсетін нысаналы трансферттер мынадай көлемдерде есепке алынсын:</w:t>
      </w:r>
      <w:r>
        <w:br/>
      </w:r>
      <w:r>
        <w:rPr>
          <w:rFonts w:ascii="Times New Roman"/>
          <w:b w:val="false"/>
          <w:i w:val="false"/>
          <w:color w:val="000000"/>
          <w:sz w:val="28"/>
        </w:rPr>
        <w:t>
      1) 10974,2 мың теңге сомасында "Қазақстан Республикасының 2011-2020 жылдарға арналған білім беруді дамыту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2011-2020 жылдарға арналған білім беруді дамыту Мемлекеттік бағдарламасын іске асыруға, оның ішінде:</w:t>
      </w:r>
      <w:r>
        <w:br/>
      </w:r>
      <w:r>
        <w:rPr>
          <w:rFonts w:ascii="Times New Roman"/>
          <w:b w:val="false"/>
          <w:i w:val="false"/>
          <w:color w:val="000000"/>
          <w:sz w:val="28"/>
        </w:rPr>
        <w:t xml:space="preserve">
      негізгі орта және жалпы орта білім беру мемлекеттік мекемелерінде физика, химия, биология кабинеттерін оқу құралдарымен жабдықтауға – 10974,2 мың теңге; </w:t>
      </w:r>
      <w:r>
        <w:br/>
      </w:r>
      <w:r>
        <w:rPr>
          <w:rFonts w:ascii="Times New Roman"/>
          <w:b w:val="false"/>
          <w:i w:val="false"/>
          <w:color w:val="000000"/>
          <w:sz w:val="28"/>
        </w:rPr>
        <w:t>
      2) мектепке дейінгі білім беру ұйымдарында мемлекеттік білім беру тапсырысын іске асыруға – 75121 мың теңге;</w:t>
      </w:r>
      <w:r>
        <w:br/>
      </w:r>
      <w:r>
        <w:rPr>
          <w:rFonts w:ascii="Times New Roman"/>
          <w:b w:val="false"/>
          <w:i w:val="false"/>
          <w:color w:val="000000"/>
          <w:sz w:val="28"/>
        </w:rPr>
        <w:t>
      3) үш деңгейлік жүйе бойынша біліктіліктерін арттырудан өткен мұғалімдердің еңбекақыларын көтеруге - 25504 мың теңге;</w:t>
      </w:r>
      <w:r>
        <w:br/>
      </w:r>
      <w:r>
        <w:rPr>
          <w:rFonts w:ascii="Times New Roman"/>
          <w:b w:val="false"/>
          <w:i w:val="false"/>
          <w:color w:val="000000"/>
          <w:sz w:val="28"/>
        </w:rPr>
        <w:t>
      4) ауылдық елді мекендерде сумен жабдықтау жүйесін дамытуға - 166788 мың теңге;</w:t>
      </w:r>
      <w:r>
        <w:br/>
      </w:r>
      <w:r>
        <w:rPr>
          <w:rFonts w:ascii="Times New Roman"/>
          <w:b w:val="false"/>
          <w:i w:val="false"/>
          <w:color w:val="000000"/>
          <w:sz w:val="28"/>
        </w:rPr>
        <w:t>
      5) инженерлік коммуникациялық инфрақұрылымды жобалау, дамыту, жайластыру және (немесе) сатып алуға - 104264 мың теңге;</w:t>
      </w:r>
      <w:r>
        <w:br/>
      </w:r>
      <w:r>
        <w:rPr>
          <w:rFonts w:ascii="Times New Roman"/>
          <w:b w:val="false"/>
          <w:i w:val="false"/>
          <w:color w:val="000000"/>
          <w:sz w:val="28"/>
        </w:rPr>
        <w:t>
      6) тұрғын үйді жобалау, салу және (немесе) сатып алуға - 181254 мың теңге;</w:t>
      </w:r>
      <w:r>
        <w:br/>
      </w:r>
      <w:r>
        <w:rPr>
          <w:rFonts w:ascii="Times New Roman"/>
          <w:b w:val="false"/>
          <w:i w:val="false"/>
          <w:color w:val="000000"/>
          <w:sz w:val="28"/>
        </w:rPr>
        <w:t>
</w:t>
      </w:r>
      <w:r>
        <w:rPr>
          <w:rFonts w:ascii="Times New Roman"/>
          <w:b w:val="false"/>
          <w:i w:val="false"/>
          <w:color w:val="000000"/>
          <w:sz w:val="28"/>
        </w:rPr>
        <w:t>
      7) сумен жабдықтау және су бұрғыш жүйесін дамытуға - 700000 мың теңге;</w:t>
      </w:r>
      <w:r>
        <w:br/>
      </w:r>
      <w:r>
        <w:rPr>
          <w:rFonts w:ascii="Times New Roman"/>
          <w:b w:val="false"/>
          <w:i w:val="false"/>
          <w:color w:val="000000"/>
          <w:sz w:val="28"/>
        </w:rPr>
        <w:t>
</w:t>
      </w:r>
      <w:r>
        <w:rPr>
          <w:rFonts w:ascii="Times New Roman"/>
          <w:b w:val="false"/>
          <w:i w:val="false"/>
          <w:color w:val="000000"/>
          <w:sz w:val="28"/>
        </w:rPr>
        <w:t>
      8) мемлекеттік атаулы әлеуметтік көмек төлеміне – 5691,1 мың теңге;</w:t>
      </w:r>
      <w:r>
        <w:br/>
      </w:r>
      <w:r>
        <w:rPr>
          <w:rFonts w:ascii="Times New Roman"/>
          <w:b w:val="false"/>
          <w:i w:val="false"/>
          <w:color w:val="000000"/>
          <w:sz w:val="28"/>
        </w:rPr>
        <w:t>
</w:t>
      </w:r>
      <w:r>
        <w:rPr>
          <w:rFonts w:ascii="Times New Roman"/>
          <w:b w:val="false"/>
          <w:i w:val="false"/>
          <w:color w:val="000000"/>
          <w:sz w:val="28"/>
        </w:rPr>
        <w:t>
      9) 18 жасқа дейінгі балаларға мемлекеттік жәрдемақылар төлеміне – 315,8 мың теңге;</w:t>
      </w:r>
      <w:r>
        <w:br/>
      </w:r>
      <w:r>
        <w:rPr>
          <w:rFonts w:ascii="Times New Roman"/>
          <w:b w:val="false"/>
          <w:i w:val="false"/>
          <w:color w:val="000000"/>
          <w:sz w:val="28"/>
        </w:rPr>
        <w:t>
      10) мемлекеттік қызметшілер болып табылмайтын мемлекеттік мекемелер жұмысшыларының, сонымен қатар жергілікті бюджеттерден қаржыландырылатын мемлекеттік кәсіпорындар жұмысшыларының лауазымдық жалақыларына еңбектің ерекше жағдайы үшін ай сайынғы үстеме ақы төлеміне - 121123,2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Тайынша аудандық мәслихатының 11.12.2014 </w:t>
      </w:r>
      <w:r>
        <w:rPr>
          <w:rFonts w:ascii="Times New Roman"/>
          <w:b w:val="false"/>
          <w:i w:val="false"/>
          <w:color w:val="000000"/>
          <w:sz w:val="28"/>
        </w:rPr>
        <w:t>N 242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2014 жылға арналған аудан бюджетінде облыстық бюджеттен түсетін нысаналы трансферттер есептелсін, оның ішінде:</w:t>
      </w:r>
      <w:r>
        <w:br/>
      </w:r>
      <w:r>
        <w:rPr>
          <w:rFonts w:ascii="Times New Roman"/>
          <w:b w:val="false"/>
          <w:i w:val="false"/>
          <w:color w:val="000000"/>
          <w:sz w:val="28"/>
        </w:rPr>
        <w:t>
</w:t>
      </w:r>
      <w:r>
        <w:rPr>
          <w:rFonts w:ascii="Times New Roman"/>
          <w:b w:val="false"/>
          <w:i w:val="false"/>
          <w:color w:val="000000"/>
          <w:sz w:val="28"/>
        </w:rPr>
        <w:t>
      1) сумен жабдықтау және су бұрғыш жүйесін дамытуға - 69878 мың теңге;</w:t>
      </w:r>
      <w:r>
        <w:br/>
      </w:r>
      <w:r>
        <w:rPr>
          <w:rFonts w:ascii="Times New Roman"/>
          <w:b w:val="false"/>
          <w:i w:val="false"/>
          <w:color w:val="000000"/>
          <w:sz w:val="28"/>
        </w:rPr>
        <w:t>
</w:t>
      </w:r>
      <w:r>
        <w:rPr>
          <w:rFonts w:ascii="Times New Roman"/>
          <w:b w:val="false"/>
          <w:i w:val="false"/>
          <w:color w:val="000000"/>
          <w:sz w:val="28"/>
        </w:rPr>
        <w:t>
      2)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бойынша қалаларды және ауылдық елді мекендерді дамыту шеңберінде объектілерді жөндеу және абаттандыруға – 15791 мың теңге;</w:t>
      </w:r>
      <w:r>
        <w:br/>
      </w:r>
      <w:r>
        <w:rPr>
          <w:rFonts w:ascii="Times New Roman"/>
          <w:b w:val="false"/>
          <w:i w:val="false"/>
          <w:color w:val="000000"/>
          <w:sz w:val="28"/>
        </w:rPr>
        <w:t>
</w:t>
      </w:r>
      <w:r>
        <w:rPr>
          <w:rFonts w:ascii="Times New Roman"/>
          <w:b w:val="false"/>
          <w:i w:val="false"/>
          <w:color w:val="000000"/>
          <w:sz w:val="28"/>
        </w:rPr>
        <w:t>
      3) ауылдық елді мекендерде сумен жабдықтау жүйесін дамытуға – 17226,7 мың теңге;</w:t>
      </w:r>
      <w:r>
        <w:br/>
      </w:r>
      <w:r>
        <w:rPr>
          <w:rFonts w:ascii="Times New Roman"/>
          <w:b w:val="false"/>
          <w:i w:val="false"/>
          <w:color w:val="000000"/>
          <w:sz w:val="28"/>
        </w:rPr>
        <w:t>
</w:t>
      </w:r>
      <w:r>
        <w:rPr>
          <w:rFonts w:ascii="Times New Roman"/>
          <w:b w:val="false"/>
          <w:i w:val="false"/>
          <w:color w:val="000000"/>
          <w:sz w:val="28"/>
        </w:rPr>
        <w:t>
      4) тұрғын үйді жобалау, салу және (немесе) сатып алуға - 99002 мың теңге;</w:t>
      </w:r>
      <w:r>
        <w:br/>
      </w:r>
      <w:r>
        <w:rPr>
          <w:rFonts w:ascii="Times New Roman"/>
          <w:b w:val="false"/>
          <w:i w:val="false"/>
          <w:color w:val="000000"/>
          <w:sz w:val="28"/>
        </w:rPr>
        <w:t>
</w:t>
      </w:r>
      <w:r>
        <w:rPr>
          <w:rFonts w:ascii="Times New Roman"/>
          <w:b w:val="false"/>
          <w:i w:val="false"/>
          <w:color w:val="000000"/>
          <w:sz w:val="28"/>
        </w:rPr>
        <w:t>
      5) инженерлік коммуникациялық инфрақұрылымды жобалау, дамыту, жайластыру және (немесе) сатып алуға – 7209,9 мың теңге;</w:t>
      </w:r>
      <w:r>
        <w:br/>
      </w:r>
      <w:r>
        <w:rPr>
          <w:rFonts w:ascii="Times New Roman"/>
          <w:b w:val="false"/>
          <w:i w:val="false"/>
          <w:color w:val="000000"/>
          <w:sz w:val="28"/>
        </w:rPr>
        <w:t>
</w:t>
      </w:r>
      <w:r>
        <w:rPr>
          <w:rFonts w:ascii="Times New Roman"/>
          <w:b w:val="false"/>
          <w:i w:val="false"/>
          <w:color w:val="000000"/>
          <w:sz w:val="28"/>
        </w:rPr>
        <w:t>
      6) жануарлардың энзоотиялық аурулары бойынша ветеринариялық іс-шараларды жүргізуге - 3633,7 мың теңге;</w:t>
      </w:r>
      <w:r>
        <w:br/>
      </w:r>
      <w:r>
        <w:rPr>
          <w:rFonts w:ascii="Times New Roman"/>
          <w:b w:val="false"/>
          <w:i w:val="false"/>
          <w:color w:val="000000"/>
          <w:sz w:val="28"/>
        </w:rPr>
        <w:t>
</w:t>
      </w:r>
      <w:r>
        <w:rPr>
          <w:rFonts w:ascii="Times New Roman"/>
          <w:b w:val="false"/>
          <w:i w:val="false"/>
          <w:color w:val="000000"/>
          <w:sz w:val="28"/>
        </w:rPr>
        <w:t>
      7) "Арман" денсаулық нығайту орталығы" Коммуналдық Мемлекеттіқ Мекемесін ұстауға - 11521 мың теңге;</w:t>
      </w:r>
      <w:r>
        <w:br/>
      </w:r>
      <w:r>
        <w:rPr>
          <w:rFonts w:ascii="Times New Roman"/>
          <w:b w:val="false"/>
          <w:i w:val="false"/>
          <w:color w:val="000000"/>
          <w:sz w:val="28"/>
        </w:rPr>
        <w:t>
</w:t>
      </w:r>
      <w:r>
        <w:rPr>
          <w:rFonts w:ascii="Times New Roman"/>
          <w:b w:val="false"/>
          <w:i w:val="false"/>
          <w:color w:val="000000"/>
          <w:sz w:val="28"/>
        </w:rPr>
        <w:t>
      8) оқулықтар мен оқу-әдістемелік құралдар сатып алуға – 2000 мың теңге;</w:t>
      </w:r>
      <w:r>
        <w:br/>
      </w:r>
      <w:r>
        <w:rPr>
          <w:rFonts w:ascii="Times New Roman"/>
          <w:b w:val="false"/>
          <w:i w:val="false"/>
          <w:color w:val="000000"/>
          <w:sz w:val="28"/>
        </w:rPr>
        <w:t>
</w:t>
      </w:r>
      <w:r>
        <w:rPr>
          <w:rFonts w:ascii="Times New Roman"/>
          <w:b w:val="false"/>
          <w:i w:val="false"/>
          <w:color w:val="000000"/>
          <w:sz w:val="28"/>
        </w:rPr>
        <w:t>
      9) "Тайынша-Жылу" шаруашылық жүргізу құқығындағы мемлекеттік коммуналдық кәсіпорнының жарғылық қорын ұлғайтуға - 768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Тайынша аудандық мәслихатының 11.12.2014 </w:t>
      </w:r>
      <w:r>
        <w:rPr>
          <w:rFonts w:ascii="Times New Roman"/>
          <w:b w:val="false"/>
          <w:i w:val="false"/>
          <w:color w:val="000000"/>
          <w:sz w:val="28"/>
        </w:rPr>
        <w:t>N 242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2014 жылға арналған аудан бюджетінде 12982 мың теңге сомасында мамандарды әлеуметтік қолдау шараларын іске асыру үшін республикалық бюджеттен бюджеттік кредиттер есептелсін.</w:t>
      </w:r>
      <w:r>
        <w:br/>
      </w:r>
      <w:r>
        <w:rPr>
          <w:rFonts w:ascii="Times New Roman"/>
          <w:b w:val="false"/>
          <w:i w:val="false"/>
          <w:color w:val="000000"/>
          <w:sz w:val="28"/>
        </w:rPr>
        <w:t>
</w:t>
      </w:r>
      <w:r>
        <w:rPr>
          <w:rFonts w:ascii="Times New Roman"/>
          <w:b w:val="false"/>
          <w:i w:val="false"/>
          <w:color w:val="000000"/>
          <w:sz w:val="28"/>
        </w:rPr>
        <w:t>
      11. Облыстық бюджеттен 2014 жылға арналған аудан бюджетіне берілетін 2441120 мың теңге сомасында бюджеттік субвенциялар есептелсін.</w:t>
      </w:r>
      <w:r>
        <w:br/>
      </w:r>
      <w:r>
        <w:rPr>
          <w:rFonts w:ascii="Times New Roman"/>
          <w:b w:val="false"/>
          <w:i w:val="false"/>
          <w:color w:val="000000"/>
          <w:sz w:val="28"/>
        </w:rPr>
        <w:t>
</w:t>
      </w:r>
      <w:r>
        <w:rPr>
          <w:rFonts w:ascii="Times New Roman"/>
          <w:b w:val="false"/>
          <w:i w:val="false"/>
          <w:color w:val="000000"/>
          <w:sz w:val="28"/>
        </w:rPr>
        <w:t>
      12. Тайынша қаласы және ауылдық округтер аппараттарының бөлігінде 2014 - 2016 жылдарға арналған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000000"/>
          <w:sz w:val="28"/>
        </w:rPr>
        <w:t>8-қосымшаға</w:t>
      </w:r>
      <w:r>
        <w:rPr>
          <w:rFonts w:ascii="Times New Roman"/>
          <w:b w:val="false"/>
          <w:i w:val="false"/>
          <w:color w:val="000000"/>
          <w:sz w:val="28"/>
        </w:rPr>
        <w:t xml:space="preserve"> сәйкес 2013 қаржы жылы ағымында толық пайдаланылмаған, 2014 қаржы жылының басына қалыптасқан қаражаттардың еркін қалдықтарын бағыттау және республикалық және облыстық бюджеттердің нысаналы трансферттерін қайтару аудандық бюджеттің шығыстарында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Солтүстік Қазақстан облысы Тайынша аудандық мәслихатының 3.07.2014 </w:t>
      </w:r>
      <w:r>
        <w:rPr>
          <w:rFonts w:ascii="Times New Roman"/>
          <w:b w:val="false"/>
          <w:i w:val="false"/>
          <w:color w:val="000000"/>
          <w:sz w:val="28"/>
        </w:rPr>
        <w:t>N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2014 жылға арналған аудан бюджетін атқару процессінде секвестрге жатпайтын бюджеттік бағдарламалар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14.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 мәслихатының</w:t>
            </w:r>
            <w:r>
              <w:br/>
            </w:r>
            <w:r>
              <w:rPr>
                <w:rFonts w:ascii="Times New Roman"/>
                <w:b w:val="false"/>
                <w:i w:val="false"/>
                <w:color w:val="000000"/>
                <w:sz w:val="20"/>
              </w:rPr>
              <w:t>
</w:t>
            </w:r>
            <w:r>
              <w:rPr>
                <w:rFonts w:ascii="Times New Roman"/>
                <w:b w:val="false"/>
                <w:i/>
                <w:color w:val="000000"/>
                <w:sz w:val="20"/>
              </w:rPr>
              <w:t>      XXII сессиясының төрағасы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Сәрсембаев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 мәслихатының</w:t>
            </w:r>
            <w:r>
              <w:br/>
            </w:r>
            <w:r>
              <w:rPr>
                <w:rFonts w:ascii="Times New Roman"/>
                <w:b w:val="false"/>
                <w:i w:val="false"/>
                <w:color w:val="000000"/>
                <w:sz w:val="20"/>
              </w:rPr>
              <w:t>
</w:t>
            </w:r>
            <w:r>
              <w:rPr>
                <w:rFonts w:ascii="Times New Roman"/>
                <w:b w:val="false"/>
                <w:i/>
                <w:color w:val="000000"/>
                <w:sz w:val="20"/>
              </w:rPr>
              <w:t>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Шәріпов</w:t>
            </w:r>
          </w:p>
        </w:tc>
      </w:tr>
    </w:tbl>
    <w:bookmarkStart w:name="z16" w:id="1"/>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Тайынша ауданы мәслихатының </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N 149 шешімі 1 қосымша  </w:t>
      </w:r>
    </w:p>
    <w:bookmarkEnd w:id="1"/>
    <w:p>
      <w:pPr>
        <w:spacing w:after="0"/>
        <w:ind w:left="0"/>
        <w:jc w:val="left"/>
      </w:pPr>
      <w:r>
        <w:rPr>
          <w:rFonts w:ascii="Times New Roman"/>
          <w:b/>
          <w:i w:val="false"/>
          <w:color w:val="000000"/>
        </w:rPr>
        <w:t xml:space="preserve"> </w:t>
      </w:r>
      <w:r>
        <w:br/>
      </w:r>
      <w:r>
        <w:br/>
      </w:r>
      <w:r>
        <w:rPr>
          <w:rFonts w:ascii="Times New Roman"/>
          <w:b/>
          <w:i w:val="false"/>
          <w:color w:val="000000"/>
        </w:rPr>
        <w:t>
2014 жылға арналған Тайынша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аудандық мәслихатының 11.12.2014 </w:t>
      </w:r>
      <w:r>
        <w:rPr>
          <w:rFonts w:ascii="Times New Roman"/>
          <w:b w:val="false"/>
          <w:i w:val="false"/>
          <w:color w:val="ff0000"/>
          <w:sz w:val="28"/>
        </w:rPr>
        <w:t>N 242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46"/>
        <w:gridCol w:w="1046"/>
        <w:gridCol w:w="6879"/>
        <w:gridCol w:w="2559"/>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
 </w:t>
            </w:r>
          </w:p>
          <w:bookmarkEnd w:id="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4919088,3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түсетiн басқа да кiрiстер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4059185,6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4059185,6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4059185,6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8"/>
          <w:p>
            <w:pPr>
              <w:spacing w:after="20"/>
              <w:ind w:left="20"/>
              <w:jc w:val="both"/>
            </w:pPr>
            <w:r>
              <w:rPr>
                <w:rFonts w:ascii="Times New Roman"/>
                <w:b w:val="false"/>
                <w:i w:val="false"/>
                <w:color w:val="000000"/>
                <w:sz w:val="20"/>
              </w:rPr>
              <w:t>
Функциялық топ</w:t>
            </w:r>
            <w:r>
              <w:br/>
            </w:r>
            <w:r>
              <w:rPr>
                <w:rFonts w:ascii="Times New Roman"/>
                <w:b w:val="false"/>
                <w:i w:val="false"/>
                <w:color w:val="000000"/>
                <w:sz w:val="20"/>
              </w:rPr>
              <w:t>
 </w:t>
            </w:r>
          </w:p>
          <w:bookmarkEnd w:id="3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4955982,7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305473,5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192957,9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 атқару және коммуналдық меншікті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 әкімінің аппараты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1"/>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6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қауiпсiздiгiн қамтамасыз 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2667028,6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2655131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2384095,8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8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1453701,4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мен абаттандыру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787392,6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611278,2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деңгейінде спорт жарыстарын өткізу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4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6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6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аул шаруашылығы және ветеринария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6"/>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
 </w:t>
            </w:r>
          </w:p>
          <w:bookmarkEnd w:id="17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7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0"/>
          <w:p>
            <w:pPr>
              <w:spacing w:after="20"/>
              <w:ind w:left="20"/>
              <w:jc w:val="both"/>
            </w:pPr>
            <w:r>
              <w:rPr>
                <w:rFonts w:ascii="Times New Roman"/>
                <w:b w:val="false"/>
                <w:i w:val="false"/>
                <w:color w:val="000000"/>
                <w:sz w:val="20"/>
              </w:rPr>
              <w:t>
функ топ</w:t>
            </w:r>
            <w:r>
              <w:br/>
            </w:r>
            <w:r>
              <w:rPr>
                <w:rFonts w:ascii="Times New Roman"/>
                <w:b w:val="false"/>
                <w:i w:val="false"/>
                <w:color w:val="000000"/>
                <w:sz w:val="20"/>
              </w:rPr>
              <w:t>
 </w:t>
            </w:r>
          </w:p>
          <w:bookmarkEnd w:id="18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6"/>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
 </w:t>
            </w:r>
          </w:p>
          <w:bookmarkEnd w:id="18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8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37662,4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Тайынша ауданы мәслихатының </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N 149 шешімі 2 қосымша   </w:t>
      </w:r>
    </w:p>
    <w:p>
      <w:pPr>
        <w:spacing w:after="0"/>
        <w:ind w:left="0"/>
        <w:jc w:val="left"/>
      </w:pPr>
      <w:r>
        <w:rPr>
          <w:rFonts w:ascii="Times New Roman"/>
          <w:b/>
          <w:i w:val="false"/>
          <w:color w:val="000000"/>
        </w:rPr>
        <w:t xml:space="preserve"> 2015 жылға арналған Тайынша ауданының бюджеті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52"/>
        <w:gridCol w:w="1133"/>
        <w:gridCol w:w="427"/>
        <w:gridCol w:w="1097"/>
        <w:gridCol w:w="44"/>
        <w:gridCol w:w="5868"/>
        <w:gridCol w:w="23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3287244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782322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389373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389373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алымдардар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басқа да кiрiстер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2400232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2400232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2400232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 атқару және коммуналдық меншiкті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 әкімінің аппараты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қалаларда, кенттерде, ауылдарды, ауылдық округтерде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188"/>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Тайынша ауданы мәслихатының </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N 149 шешімі 3 қосымша   </w:t>
      </w:r>
    </w:p>
    <w:bookmarkEnd w:id="188"/>
    <w:p>
      <w:pPr>
        <w:spacing w:after="0"/>
        <w:ind w:left="0"/>
        <w:jc w:val="left"/>
      </w:pPr>
      <w:r>
        <w:rPr>
          <w:rFonts w:ascii="Times New Roman"/>
          <w:b/>
          <w:i w:val="false"/>
          <w:color w:val="000000"/>
        </w:rPr>
        <w:t xml:space="preserve"> 2016 жылға арналған Тайынша ауданының бюджеті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52"/>
        <w:gridCol w:w="1133"/>
        <w:gridCol w:w="427"/>
        <w:gridCol w:w="1097"/>
        <w:gridCol w:w="44"/>
        <w:gridCol w:w="5868"/>
        <w:gridCol w:w="23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3307266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818579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басқа да кірістер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басқа да кiрiстер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2355699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2355699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2355699</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3307266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бюджетті атқару және коммуналдық меншiкті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 әкімінің аппараты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қауiпсiздiгiн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іс-шараларды іске асыру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189"/>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Тайынша ауданы мәслихатының </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N 149 шешімі 4 қосымша   </w:t>
      </w:r>
    </w:p>
    <w:bookmarkEnd w:id="189"/>
    <w:p>
      <w:pPr>
        <w:spacing w:after="0"/>
        <w:ind w:left="0"/>
        <w:jc w:val="left"/>
      </w:pPr>
      <w:r>
        <w:rPr>
          <w:rFonts w:ascii="Times New Roman"/>
          <w:b/>
          <w:i w:val="false"/>
          <w:color w:val="000000"/>
        </w:rPr>
        <w:t xml:space="preserve">       2014 жылға арналған аудандағы қала, аудандық маңызы бар қала, кент, ауыл, ауылдық округтер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Тайынша аудандық мәслихатының 11.12.2014 </w:t>
      </w:r>
      <w:r>
        <w:rPr>
          <w:rFonts w:ascii="Times New Roman"/>
          <w:b w:val="false"/>
          <w:i w:val="false"/>
          <w:color w:val="ff0000"/>
          <w:sz w:val="28"/>
        </w:rPr>
        <w:t>N 242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89"/>
        <w:gridCol w:w="889"/>
        <w:gridCol w:w="3000"/>
        <w:gridCol w:w="1942"/>
        <w:gridCol w:w="1743"/>
        <w:gridCol w:w="1707"/>
        <w:gridCol w:w="1476"/>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1"/>
          <w:p>
            <w:pPr>
              <w:spacing w:after="20"/>
              <w:ind w:left="20"/>
              <w:jc w:val="both"/>
            </w:pPr>
            <w:r>
              <w:rPr>
                <w:rFonts w:ascii="Times New Roman"/>
                <w:b w:val="false"/>
                <w:i w:val="false"/>
                <w:color w:val="000000"/>
                <w:sz w:val="20"/>
              </w:rPr>
              <w:t>
функциялық топ</w:t>
            </w:r>
            <w:r>
              <w:br/>
            </w:r>
            <w:r>
              <w:rPr>
                <w:rFonts w:ascii="Times New Roman"/>
                <w:b w:val="false"/>
                <w:i w:val="false"/>
                <w:color w:val="000000"/>
                <w:sz w:val="20"/>
              </w:rPr>
              <w:t>
 </w:t>
            </w:r>
          </w:p>
          <w:bookmarkEnd w:id="191"/>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әкімгері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Тайынша ауданы Тайынша қ. әкімінің аппараты" ММ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әкімінің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ауылдық округі әкімінің аппараты" ММ</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2"/>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3"/>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197852,9</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10374,2</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197852,9</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10374,2</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192957,9</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10374,2</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45739,6</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45739,6</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31533,6</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03"/>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06"/>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9"/>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2" w:id="212"/>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712"/>
        <w:gridCol w:w="1479"/>
        <w:gridCol w:w="1479"/>
        <w:gridCol w:w="1479"/>
        <w:gridCol w:w="1713"/>
        <w:gridCol w:w="1479"/>
        <w:gridCol w:w="1480"/>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4"/>
          <w:p>
            <w:pPr>
              <w:spacing w:after="20"/>
              <w:ind w:left="20"/>
              <w:jc w:val="both"/>
            </w:pPr>
            <w:r>
              <w:rPr>
                <w:rFonts w:ascii="Times New Roman"/>
                <w:b w:val="false"/>
                <w:i w:val="false"/>
                <w:color w:val="000000"/>
                <w:sz w:val="20"/>
              </w:rPr>
              <w:t>
"Амандық ауылдық округі әкімінің аппараты" ММ</w:t>
            </w:r>
            <w:r>
              <w:br/>
            </w:r>
            <w:r>
              <w:rPr>
                <w:rFonts w:ascii="Times New Roman"/>
                <w:b w:val="false"/>
                <w:i w:val="false"/>
                <w:color w:val="000000"/>
                <w:sz w:val="20"/>
              </w:rPr>
              <w:t>
 </w:t>
            </w:r>
          </w:p>
          <w:bookmarkEnd w:id="214"/>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 ауылдық округі әкімінің аппараты" ММ</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 ауылдық округі әкімінің аппараты" ММ</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 ауылдық округ әкімінің аппараты" ММ</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 ауылдық округ әкімінің аппараты" ММ</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 ауылдық округі әкімінің аппараты" ММ</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"Краснополян ауылдық округі әкімінің аппараты" ММ</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6"/>
          <w:p>
            <w:pPr>
              <w:spacing w:after="20"/>
              <w:ind w:left="20"/>
              <w:jc w:val="both"/>
            </w:pPr>
            <w:r>
              <w:rPr>
                <w:rFonts w:ascii="Times New Roman"/>
                <w:b w:val="false"/>
                <w:i w:val="false"/>
                <w:color w:val="000000"/>
                <w:sz w:val="20"/>
              </w:rPr>
              <w:t>
8577,0</w:t>
            </w:r>
            <w:r>
              <w:br/>
            </w:r>
            <w:r>
              <w:rPr>
                <w:rFonts w:ascii="Times New Roman"/>
                <w:b w:val="false"/>
                <w:i w:val="false"/>
                <w:color w:val="000000"/>
                <w:sz w:val="20"/>
              </w:rPr>
              <w:t>
 </w:t>
            </w:r>
          </w:p>
          <w:bookmarkEnd w:id="216"/>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7"/>
          <w:p>
            <w:pPr>
              <w:spacing w:after="20"/>
              <w:ind w:left="20"/>
              <w:jc w:val="both"/>
            </w:pPr>
            <w:r>
              <w:rPr>
                <w:rFonts w:ascii="Times New Roman"/>
                <w:b w:val="false"/>
                <w:i w:val="false"/>
                <w:color w:val="000000"/>
                <w:sz w:val="20"/>
              </w:rPr>
              <w:t>
8577,0</w:t>
            </w:r>
            <w:r>
              <w:br/>
            </w:r>
            <w:r>
              <w:rPr>
                <w:rFonts w:ascii="Times New Roman"/>
                <w:b w:val="false"/>
                <w:i w:val="false"/>
                <w:color w:val="000000"/>
                <w:sz w:val="20"/>
              </w:rPr>
              <w:t>
 </w:t>
            </w:r>
          </w:p>
          <w:bookmarkEnd w:id="217"/>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8"/>
          <w:p>
            <w:pPr>
              <w:spacing w:after="20"/>
              <w:ind w:left="20"/>
              <w:jc w:val="both"/>
            </w:pPr>
            <w:r>
              <w:rPr>
                <w:rFonts w:ascii="Times New Roman"/>
                <w:b w:val="false"/>
                <w:i w:val="false"/>
                <w:color w:val="000000"/>
                <w:sz w:val="20"/>
              </w:rPr>
              <w:t>
8577,0</w:t>
            </w:r>
            <w:r>
              <w:br/>
            </w:r>
            <w:r>
              <w:rPr>
                <w:rFonts w:ascii="Times New Roman"/>
                <w:b w:val="false"/>
                <w:i w:val="false"/>
                <w:color w:val="000000"/>
                <w:sz w:val="20"/>
              </w:rPr>
              <w:t>
 </w:t>
            </w:r>
          </w:p>
          <w:bookmarkEnd w:id="218"/>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0"/>
          <w:p>
            <w:pPr>
              <w:spacing w:after="20"/>
              <w:ind w:left="20"/>
              <w:jc w:val="both"/>
            </w:pPr>
            <w:r>
              <w:rPr>
                <w:rFonts w:ascii="Times New Roman"/>
                <w:b w:val="false"/>
                <w:i w:val="false"/>
                <w:color w:val="000000"/>
                <w:sz w:val="20"/>
              </w:rPr>
              <w:t>
554</w:t>
            </w:r>
            <w:r>
              <w:br/>
            </w:r>
            <w:r>
              <w:rPr>
                <w:rFonts w:ascii="Times New Roman"/>
                <w:b w:val="false"/>
                <w:i w:val="false"/>
                <w:color w:val="000000"/>
                <w:sz w:val="20"/>
              </w:rPr>
              <w:t>
 </w:t>
            </w:r>
          </w:p>
          <w:bookmarkEnd w:id="220"/>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1"/>
          <w:p>
            <w:pPr>
              <w:spacing w:after="20"/>
              <w:ind w:left="20"/>
              <w:jc w:val="both"/>
            </w:pPr>
            <w:r>
              <w:rPr>
                <w:rFonts w:ascii="Times New Roman"/>
                <w:b w:val="false"/>
                <w:i w:val="false"/>
                <w:color w:val="000000"/>
                <w:sz w:val="20"/>
              </w:rPr>
              <w:t>
554</w:t>
            </w:r>
            <w:r>
              <w:br/>
            </w:r>
            <w:r>
              <w:rPr>
                <w:rFonts w:ascii="Times New Roman"/>
                <w:b w:val="false"/>
                <w:i w:val="false"/>
                <w:color w:val="000000"/>
                <w:sz w:val="20"/>
              </w:rPr>
              <w:t>
 </w:t>
            </w:r>
          </w:p>
          <w:bookmarkEnd w:id="221"/>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2"/>
          <w:p>
            <w:pPr>
              <w:spacing w:after="20"/>
              <w:ind w:left="20"/>
              <w:jc w:val="both"/>
            </w:pPr>
            <w:r>
              <w:rPr>
                <w:rFonts w:ascii="Times New Roman"/>
                <w:b w:val="false"/>
                <w:i w:val="false"/>
                <w:color w:val="000000"/>
                <w:sz w:val="20"/>
              </w:rPr>
              <w:t>
554</w:t>
            </w:r>
            <w:r>
              <w:br/>
            </w:r>
            <w:r>
              <w:rPr>
                <w:rFonts w:ascii="Times New Roman"/>
                <w:b w:val="false"/>
                <w:i w:val="false"/>
                <w:color w:val="000000"/>
                <w:sz w:val="20"/>
              </w:rPr>
              <w:t>
 </w:t>
            </w:r>
          </w:p>
          <w:bookmarkEnd w:id="222"/>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7"/>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bookmarkEnd w:id="227"/>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8"/>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bookmarkEnd w:id="228"/>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9"/>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bookmarkEnd w:id="229"/>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0"/>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230"/>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1"/>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231"/>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2"/>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232"/>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3"/>
          <w:p>
            <w:pPr>
              <w:spacing w:after="20"/>
              <w:ind w:left="20"/>
              <w:jc w:val="both"/>
            </w:pPr>
            <w:r>
              <w:rPr>
                <w:rFonts w:ascii="Times New Roman"/>
                <w:b w:val="false"/>
                <w:i w:val="false"/>
                <w:color w:val="000000"/>
                <w:sz w:val="20"/>
              </w:rPr>
              <w:t>
1400</w:t>
            </w:r>
            <w:r>
              <w:br/>
            </w:r>
            <w:r>
              <w:rPr>
                <w:rFonts w:ascii="Times New Roman"/>
                <w:b w:val="false"/>
                <w:i w:val="false"/>
                <w:color w:val="000000"/>
                <w:sz w:val="20"/>
              </w:rPr>
              <w:t>
 </w:t>
            </w:r>
          </w:p>
          <w:bookmarkEnd w:id="233"/>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4"/>
          <w:p>
            <w:pPr>
              <w:spacing w:after="20"/>
              <w:ind w:left="20"/>
              <w:jc w:val="both"/>
            </w:pPr>
            <w:r>
              <w:rPr>
                <w:rFonts w:ascii="Times New Roman"/>
                <w:b w:val="false"/>
                <w:i w:val="false"/>
                <w:color w:val="000000"/>
                <w:sz w:val="20"/>
              </w:rPr>
              <w:t>
1400</w:t>
            </w:r>
            <w:r>
              <w:br/>
            </w:r>
            <w:r>
              <w:rPr>
                <w:rFonts w:ascii="Times New Roman"/>
                <w:b w:val="false"/>
                <w:i w:val="false"/>
                <w:color w:val="000000"/>
                <w:sz w:val="20"/>
              </w:rPr>
              <w:t>
 </w:t>
            </w:r>
          </w:p>
          <w:bookmarkEnd w:id="234"/>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5"/>
          <w:p>
            <w:pPr>
              <w:spacing w:after="20"/>
              <w:ind w:left="20"/>
              <w:jc w:val="both"/>
            </w:pPr>
            <w:r>
              <w:rPr>
                <w:rFonts w:ascii="Times New Roman"/>
                <w:b w:val="false"/>
                <w:i w:val="false"/>
                <w:color w:val="000000"/>
                <w:sz w:val="20"/>
              </w:rPr>
              <w:t>
1400</w:t>
            </w:r>
            <w:r>
              <w:br/>
            </w:r>
            <w:r>
              <w:rPr>
                <w:rFonts w:ascii="Times New Roman"/>
                <w:b w:val="false"/>
                <w:i w:val="false"/>
                <w:color w:val="000000"/>
                <w:sz w:val="20"/>
              </w:rPr>
              <w:t>
 </w:t>
            </w:r>
          </w:p>
          <w:bookmarkEnd w:id="235"/>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06" w:id="236"/>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451"/>
        <w:gridCol w:w="1451"/>
        <w:gridCol w:w="1451"/>
        <w:gridCol w:w="1451"/>
        <w:gridCol w:w="1681"/>
        <w:gridCol w:w="1682"/>
        <w:gridCol w:w="1682"/>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8"/>
          <w:p>
            <w:pPr>
              <w:spacing w:after="20"/>
              <w:ind w:left="20"/>
              <w:jc w:val="both"/>
            </w:pPr>
            <w:r>
              <w:rPr>
                <w:rFonts w:ascii="Times New Roman"/>
                <w:b w:val="false"/>
                <w:i w:val="false"/>
                <w:color w:val="000000"/>
                <w:sz w:val="20"/>
              </w:rPr>
              <w:t>
"Летовочный ауылдық округі әкімінің аппараты" ММ</w:t>
            </w:r>
            <w:r>
              <w:br/>
            </w:r>
            <w:r>
              <w:rPr>
                <w:rFonts w:ascii="Times New Roman"/>
                <w:b w:val="false"/>
                <w:i w:val="false"/>
                <w:color w:val="000000"/>
                <w:sz w:val="20"/>
              </w:rPr>
              <w:t>
 </w:t>
            </w:r>
          </w:p>
          <w:bookmarkEnd w:id="238"/>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 ауылдық округі әкімінің аппараты" ММ</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ауылдық округі әкімінің аппараты" ММ</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ауылдық округі әкімінің аппараты" ММ</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 ауылдық округі әкімінің аппараты" ММ</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 ауылдық округі әкімінің аппараты" ММ</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"Чкаловауылдық округі әкімінің аппараты" ММ</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"Яснополян ауылдық округі әкімінің аппараты" ММ</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0"/>
          <w:p>
            <w:pPr>
              <w:spacing w:after="20"/>
              <w:ind w:left="20"/>
              <w:jc w:val="both"/>
            </w:pPr>
            <w:r>
              <w:rPr>
                <w:rFonts w:ascii="Times New Roman"/>
                <w:b w:val="false"/>
                <w:i w:val="false"/>
                <w:color w:val="000000"/>
                <w:sz w:val="20"/>
              </w:rPr>
              <w:t>
9985,0</w:t>
            </w:r>
            <w:r>
              <w:br/>
            </w:r>
            <w:r>
              <w:rPr>
                <w:rFonts w:ascii="Times New Roman"/>
                <w:b w:val="false"/>
                <w:i w:val="false"/>
                <w:color w:val="000000"/>
                <w:sz w:val="20"/>
              </w:rPr>
              <w:t>
 </w:t>
            </w:r>
          </w:p>
          <w:bookmarkEnd w:id="240"/>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8204,6</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11225,0</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1"/>
          <w:p>
            <w:pPr>
              <w:spacing w:after="20"/>
              <w:ind w:left="20"/>
              <w:jc w:val="both"/>
            </w:pPr>
            <w:r>
              <w:rPr>
                <w:rFonts w:ascii="Times New Roman"/>
                <w:b w:val="false"/>
                <w:i w:val="false"/>
                <w:color w:val="000000"/>
                <w:sz w:val="20"/>
              </w:rPr>
              <w:t>
9985,0</w:t>
            </w:r>
            <w:r>
              <w:br/>
            </w:r>
            <w:r>
              <w:rPr>
                <w:rFonts w:ascii="Times New Roman"/>
                <w:b w:val="false"/>
                <w:i w:val="false"/>
                <w:color w:val="000000"/>
                <w:sz w:val="20"/>
              </w:rPr>
              <w:t>
 </w:t>
            </w:r>
          </w:p>
          <w:bookmarkEnd w:id="241"/>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8204,6</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11225,0</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2"/>
          <w:p>
            <w:pPr>
              <w:spacing w:after="20"/>
              <w:ind w:left="20"/>
              <w:jc w:val="both"/>
            </w:pPr>
            <w:r>
              <w:rPr>
                <w:rFonts w:ascii="Times New Roman"/>
                <w:b w:val="false"/>
                <w:i w:val="false"/>
                <w:color w:val="000000"/>
                <w:sz w:val="20"/>
              </w:rPr>
              <w:t>
9985,0</w:t>
            </w:r>
            <w:r>
              <w:br/>
            </w:r>
            <w:r>
              <w:rPr>
                <w:rFonts w:ascii="Times New Roman"/>
                <w:b w:val="false"/>
                <w:i w:val="false"/>
                <w:color w:val="000000"/>
                <w:sz w:val="20"/>
              </w:rPr>
              <w:t>
 </w:t>
            </w:r>
          </w:p>
          <w:bookmarkEnd w:id="242"/>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8204,6</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11225,0</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4"/>
          <w:p>
            <w:pPr>
              <w:spacing w:after="20"/>
              <w:ind w:left="20"/>
              <w:jc w:val="both"/>
            </w:pPr>
            <w:r>
              <w:rPr>
                <w:rFonts w:ascii="Times New Roman"/>
                <w:b w:val="false"/>
                <w:i w:val="false"/>
                <w:color w:val="000000"/>
                <w:sz w:val="20"/>
              </w:rPr>
              <w:t>
1027</w:t>
            </w:r>
            <w:r>
              <w:br/>
            </w:r>
            <w:r>
              <w:rPr>
                <w:rFonts w:ascii="Times New Roman"/>
                <w:b w:val="false"/>
                <w:i w:val="false"/>
                <w:color w:val="000000"/>
                <w:sz w:val="20"/>
              </w:rPr>
              <w:t>
 </w:t>
            </w:r>
          </w:p>
          <w:bookmarkEnd w:id="244"/>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5"/>
          <w:p>
            <w:pPr>
              <w:spacing w:after="20"/>
              <w:ind w:left="20"/>
              <w:jc w:val="both"/>
            </w:pPr>
            <w:r>
              <w:rPr>
                <w:rFonts w:ascii="Times New Roman"/>
                <w:b w:val="false"/>
                <w:i w:val="false"/>
                <w:color w:val="000000"/>
                <w:sz w:val="20"/>
              </w:rPr>
              <w:t>
1027</w:t>
            </w:r>
            <w:r>
              <w:br/>
            </w:r>
            <w:r>
              <w:rPr>
                <w:rFonts w:ascii="Times New Roman"/>
                <w:b w:val="false"/>
                <w:i w:val="false"/>
                <w:color w:val="000000"/>
                <w:sz w:val="20"/>
              </w:rPr>
              <w:t>
 </w:t>
            </w:r>
          </w:p>
          <w:bookmarkEnd w:id="245"/>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6"/>
          <w:p>
            <w:pPr>
              <w:spacing w:after="20"/>
              <w:ind w:left="20"/>
              <w:jc w:val="both"/>
            </w:pPr>
            <w:r>
              <w:rPr>
                <w:rFonts w:ascii="Times New Roman"/>
                <w:b w:val="false"/>
                <w:i w:val="false"/>
                <w:color w:val="000000"/>
                <w:sz w:val="20"/>
              </w:rPr>
              <w:t>
987</w:t>
            </w:r>
            <w:r>
              <w:br/>
            </w:r>
            <w:r>
              <w:rPr>
                <w:rFonts w:ascii="Times New Roman"/>
                <w:b w:val="false"/>
                <w:i w:val="false"/>
                <w:color w:val="000000"/>
                <w:sz w:val="20"/>
              </w:rPr>
              <w:t>
 </w:t>
            </w:r>
          </w:p>
          <w:bookmarkEnd w:id="246"/>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7"/>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247"/>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1"/>
          <w:p>
            <w:pPr>
              <w:spacing w:after="20"/>
              <w:ind w:left="20"/>
              <w:jc w:val="both"/>
            </w:pPr>
            <w:r>
              <w:rPr>
                <w:rFonts w:ascii="Times New Roman"/>
                <w:b w:val="false"/>
                <w:i w:val="false"/>
                <w:color w:val="000000"/>
                <w:sz w:val="20"/>
              </w:rPr>
              <w:t>
6159</w:t>
            </w:r>
            <w:r>
              <w:br/>
            </w:r>
            <w:r>
              <w:rPr>
                <w:rFonts w:ascii="Times New Roman"/>
                <w:b w:val="false"/>
                <w:i w:val="false"/>
                <w:color w:val="000000"/>
                <w:sz w:val="20"/>
              </w:rPr>
              <w:t>
 </w:t>
            </w:r>
          </w:p>
          <w:bookmarkEnd w:id="251"/>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2"/>
          <w:p>
            <w:pPr>
              <w:spacing w:after="20"/>
              <w:ind w:left="20"/>
              <w:jc w:val="both"/>
            </w:pPr>
            <w:r>
              <w:rPr>
                <w:rFonts w:ascii="Times New Roman"/>
                <w:b w:val="false"/>
                <w:i w:val="false"/>
                <w:color w:val="000000"/>
                <w:sz w:val="20"/>
              </w:rPr>
              <w:t>
6159</w:t>
            </w:r>
            <w:r>
              <w:br/>
            </w:r>
            <w:r>
              <w:rPr>
                <w:rFonts w:ascii="Times New Roman"/>
                <w:b w:val="false"/>
                <w:i w:val="false"/>
                <w:color w:val="000000"/>
                <w:sz w:val="20"/>
              </w:rPr>
              <w:t>
 </w:t>
            </w:r>
          </w:p>
          <w:bookmarkEnd w:id="252"/>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3"/>
          <w:p>
            <w:pPr>
              <w:spacing w:after="20"/>
              <w:ind w:left="20"/>
              <w:jc w:val="both"/>
            </w:pPr>
            <w:r>
              <w:rPr>
                <w:rFonts w:ascii="Times New Roman"/>
                <w:b w:val="false"/>
                <w:i w:val="false"/>
                <w:color w:val="000000"/>
                <w:sz w:val="20"/>
              </w:rPr>
              <w:t>
6159</w:t>
            </w:r>
            <w:r>
              <w:br/>
            </w:r>
            <w:r>
              <w:rPr>
                <w:rFonts w:ascii="Times New Roman"/>
                <w:b w:val="false"/>
                <w:i w:val="false"/>
                <w:color w:val="000000"/>
                <w:sz w:val="20"/>
              </w:rPr>
              <w:t>
 </w:t>
            </w:r>
          </w:p>
          <w:bookmarkEnd w:id="253"/>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4"/>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bookmarkEnd w:id="254"/>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7"/>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w:t>
            </w:r>
          </w:p>
          <w:bookmarkEnd w:id="257"/>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8"/>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w:t>
            </w:r>
          </w:p>
          <w:bookmarkEnd w:id="258"/>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9"/>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w:t>
            </w:r>
          </w:p>
          <w:bookmarkEnd w:id="259"/>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Тайынша ауданы мәслихатының </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N 149 шешімі 5 қосымша   </w:t>
      </w:r>
    </w:p>
    <w:p>
      <w:pPr>
        <w:spacing w:after="0"/>
        <w:ind w:left="0"/>
        <w:jc w:val="left"/>
      </w:pPr>
      <w:r>
        <w:rPr>
          <w:rFonts w:ascii="Times New Roman"/>
          <w:b/>
          <w:i w:val="false"/>
          <w:color w:val="000000"/>
        </w:rPr>
        <w:t xml:space="preserve"> 2015 жылға арналған аудандағы қала, аудандық маңызы бар қала, кент, село, селолық округтер әкімі аппаратының бюджеттік бағдарламаларының тізімі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r>
              <w:br/>
            </w:r>
            <w:r>
              <w:rPr>
                <w:rFonts w:ascii="Times New Roman"/>
                <w:b w:val="false"/>
                <w:i w:val="false"/>
                <w:color w:val="000000"/>
                <w:sz w:val="20"/>
              </w:rPr>
              <w:t>
 </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194303,0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194303,0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194303,0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33049</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33049</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255"/>
        <w:gridCol w:w="1947"/>
        <w:gridCol w:w="1947"/>
        <w:gridCol w:w="1948"/>
        <w:gridCol w:w="19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Тайынша қ.</w:t>
            </w:r>
            <w:r>
              <w:br/>
            </w:r>
            <w:r>
              <w:rPr>
                <w:rFonts w:ascii="Times New Roman"/>
                <w:b w:val="false"/>
                <w:i w:val="false"/>
                <w:color w:val="000000"/>
                <w:sz w:val="20"/>
              </w:rPr>
              <w:t>
әкімінің</w:t>
            </w:r>
            <w:r>
              <w:br/>
            </w:r>
            <w:r>
              <w:rPr>
                <w:rFonts w:ascii="Times New Roman"/>
                <w:b w:val="false"/>
                <w:i w:val="false"/>
                <w:color w:val="000000"/>
                <w:sz w:val="20"/>
              </w:rPr>
              <w:t xml:space="preserve">
аппараты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18659</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18659</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681"/>
        <w:gridCol w:w="1946"/>
        <w:gridCol w:w="1681"/>
        <w:gridCol w:w="1681"/>
        <w:gridCol w:w="1947"/>
        <w:gridCol w:w="16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w:t>
            </w:r>
            <w:r>
              <w:br/>
            </w:r>
            <w:r>
              <w:rPr>
                <w:rFonts w:ascii="Times New Roman"/>
                <w:b w:val="false"/>
                <w:i w:val="false"/>
                <w:color w:val="000000"/>
                <w:sz w:val="20"/>
              </w:rPr>
              <w:t>
миров</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ММ</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w:t>
            </w:r>
            <w:r>
              <w:br/>
            </w:r>
            <w:r>
              <w:rPr>
                <w:rFonts w:ascii="Times New Roman"/>
                <w:b w:val="false"/>
                <w:i w:val="false"/>
                <w:color w:val="000000"/>
                <w:sz w:val="20"/>
              </w:rPr>
              <w:t>
ногай</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ММ</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ММ</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ММ</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w:t>
            </w:r>
            <w:r>
              <w:br/>
            </w:r>
            <w:r>
              <w:rPr>
                <w:rFonts w:ascii="Times New Roman"/>
                <w:b w:val="false"/>
                <w:i w:val="false"/>
                <w:color w:val="000000"/>
                <w:sz w:val="20"/>
              </w:rPr>
              <w:t>
вочное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ММ</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947"/>
        <w:gridCol w:w="1947"/>
        <w:gridCol w:w="1947"/>
        <w:gridCol w:w="2256"/>
        <w:gridCol w:w="22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w:t>
            </w:r>
            <w:r>
              <w:br/>
            </w:r>
            <w:r>
              <w:rPr>
                <w:rFonts w:ascii="Times New Roman"/>
                <w:b w:val="false"/>
                <w:i w:val="false"/>
                <w:color w:val="000000"/>
                <w:sz w:val="20"/>
              </w:rPr>
              <w:t>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w:t>
            </w:r>
            <w:r>
              <w:br/>
            </w:r>
            <w:r>
              <w:rPr>
                <w:rFonts w:ascii="Times New Roman"/>
                <w:b w:val="false"/>
                <w:i w:val="false"/>
                <w:color w:val="000000"/>
                <w:sz w:val="20"/>
              </w:rPr>
              <w:t>
селоық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260"/>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Тайынша ауданы мәслихатының </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N 149 шешімі 6 қосымша   </w:t>
      </w:r>
    </w:p>
    <w:bookmarkEnd w:id="260"/>
    <w:p>
      <w:pPr>
        <w:spacing w:after="0"/>
        <w:ind w:left="0"/>
        <w:jc w:val="left"/>
      </w:pPr>
      <w:r>
        <w:rPr>
          <w:rFonts w:ascii="Times New Roman"/>
          <w:b/>
          <w:i w:val="false"/>
          <w:color w:val="000000"/>
        </w:rPr>
        <w:t xml:space="preserve">       2016 жылға арналған аудандағы қала, аудандық маңызы бар қала, кент, село, селолық округтер әкімі аппаратының бюджеттік бағдарламаларының тізімі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r>
              <w:br/>
            </w:r>
            <w:r>
              <w:rPr>
                <w:rFonts w:ascii="Times New Roman"/>
                <w:b w:val="false"/>
                <w:i w:val="false"/>
                <w:color w:val="000000"/>
                <w:sz w:val="20"/>
              </w:rPr>
              <w:t>
 </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әкімгері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197148,0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197148,0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197148,0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33549</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33549</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255"/>
        <w:gridCol w:w="1947"/>
        <w:gridCol w:w="1947"/>
        <w:gridCol w:w="1948"/>
        <w:gridCol w:w="19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Тайынша қ.</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681"/>
        <w:gridCol w:w="1946"/>
        <w:gridCol w:w="1681"/>
        <w:gridCol w:w="1681"/>
        <w:gridCol w:w="1947"/>
        <w:gridCol w:w="16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w:t>
            </w:r>
            <w:r>
              <w:br/>
            </w:r>
            <w:r>
              <w:rPr>
                <w:rFonts w:ascii="Times New Roman"/>
                <w:b w:val="false"/>
                <w:i w:val="false"/>
                <w:color w:val="000000"/>
                <w:sz w:val="20"/>
              </w:rPr>
              <w:t>
миров</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xml:space="preserve">
ты" ММ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w:t>
            </w:r>
            <w:r>
              <w:br/>
            </w:r>
            <w:r>
              <w:rPr>
                <w:rFonts w:ascii="Times New Roman"/>
                <w:b w:val="false"/>
                <w:i w:val="false"/>
                <w:color w:val="000000"/>
                <w:sz w:val="20"/>
              </w:rPr>
              <w:t>
ногай</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xml:space="preserve">
ты" ММ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xml:space="preserve">
ты" ММ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xml:space="preserve">
ты" ММ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w:t>
            </w:r>
            <w:r>
              <w:br/>
            </w:r>
            <w:r>
              <w:rPr>
                <w:rFonts w:ascii="Times New Roman"/>
                <w:b w:val="false"/>
                <w:i w:val="false"/>
                <w:color w:val="000000"/>
                <w:sz w:val="20"/>
              </w:rPr>
              <w:t>
вочное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947"/>
        <w:gridCol w:w="1947"/>
        <w:gridCol w:w="1947"/>
        <w:gridCol w:w="2256"/>
        <w:gridCol w:w="22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w:t>
            </w:r>
            <w:r>
              <w:br/>
            </w:r>
            <w:r>
              <w:rPr>
                <w:rFonts w:ascii="Times New Roman"/>
                <w:b w:val="false"/>
                <w:i w:val="false"/>
                <w:color w:val="000000"/>
                <w:sz w:val="20"/>
              </w:rPr>
              <w:t>
селоық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xml:space="preserve">
ММ </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261"/>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Тайынша ауданы мәслихатының </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N 149 шешімі 7 қосымша  </w:t>
      </w:r>
    </w:p>
    <w:bookmarkEnd w:id="261"/>
    <w:p>
      <w:pPr>
        <w:spacing w:after="0"/>
        <w:ind w:left="0"/>
        <w:jc w:val="left"/>
      </w:pPr>
      <w:r>
        <w:rPr>
          <w:rFonts w:ascii="Times New Roman"/>
          <w:b/>
          <w:i w:val="false"/>
          <w:color w:val="000000"/>
        </w:rPr>
        <w:t xml:space="preserve">       2014 жылға арналған аудан бюджетін атқару процессінде секвестрге жатпайтын бюджеттік бағдарламалардың тізбесі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дарлама</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 w:id="262"/>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Тайынша ауданы мәслихатының </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N 149 шешіміне 8 қосымша </w:t>
      </w:r>
    </w:p>
    <w:bookmarkEnd w:id="262"/>
    <w:p>
      <w:pPr>
        <w:spacing w:after="0"/>
        <w:ind w:left="0"/>
        <w:jc w:val="left"/>
      </w:pPr>
      <w:r>
        <w:rPr>
          <w:rFonts w:ascii="Times New Roman"/>
          <w:b/>
          <w:i w:val="false"/>
          <w:color w:val="000000"/>
        </w:rPr>
        <w:t xml:space="preserve"> 2013 қаржы жылы ағымында толық пайдаланылмаған республикалық және облыстық бюджеттердің нысаналы трансферттерін қайтару және 2014 жылдың 1 қаңтарына қалыптасқан бюджеттік қаражаттардың еркін қалдықтарын бағыттау</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Тайынша аудандық мәслихатының 3.07.2014 </w:t>
      </w:r>
      <w:r>
        <w:rPr>
          <w:rFonts w:ascii="Times New Roman"/>
          <w:b w:val="false"/>
          <w:i w:val="false"/>
          <w:color w:val="000000"/>
          <w:sz w:val="28"/>
        </w:rPr>
        <w:t>N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Кірістер:</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3"/>
        <w:gridCol w:w="1149"/>
        <w:gridCol w:w="1783"/>
        <w:gridCol w:w="1468"/>
        <w:gridCol w:w="4969"/>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пайдаланатын қалдықтары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37 662,4</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37 662,4</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еркін қалдықтары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37 662,4</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еркін қалдықтары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37 662,4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37 662,4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w:t>
      </w:r>
      <w:r>
        <w:br/>
      </w:r>
      <w:r>
        <w:rPr>
          <w:rFonts w:ascii="Times New Roman"/>
          <w:b w:val="false"/>
          <w:i w:val="false"/>
          <w:color w:val="000000"/>
          <w:sz w:val="28"/>
        </w:rPr>
        <w:t>
      Ұлғайту:</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016"/>
        <w:gridCol w:w="1016"/>
        <w:gridCol w:w="1016"/>
        <w:gridCol w:w="6552"/>
        <w:gridCol w:w="195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ционалдық топ</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дарлама</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33762,6</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33762,6</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31562,6</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31562,6</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3899,8</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3899,8</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37662,4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