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05c6" w14:textId="2140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Уәлиханов аудандық мәслихатының 2012 жылғы 20 желтоқсандағы N 2-9с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2013 жылғы 21 қазандағы N 2-16с шешімі. Солтүстік Қазақстан облысының Әділет департаментінде 2013 жылғы 28 қазанда N 2378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Уәлиханов аудандық мәслихаты 04.08.2014 N 14.2.3-3/167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Уәлиханов аудандық мәслихатының 2012 жылғы 20 желтоқсандағы № 2-9с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тізілімде 2013 жылғы 11 қаңтардағы № 2051 тіркелген, 2013 жылғы 9 ақпандағы «Кызыл Ту» және 2013 жылғы 9 ақпандағы «Нұрлы Ел»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Уәлиханов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2 706 072,4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224 883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27 564,2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2 446 625,2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2 706 863,2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48 448,3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52 244,1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3 795,8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20 968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-70 207,1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70 207,1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3 795,8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22 071,9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шақырылған ХVІ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Қабдылуахитов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«Уәлиханов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жоспарлау бөлімі»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мекемесінің 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21 қазан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Нұрмағанбетова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аудандық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21 қазандағы № 2-16с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аудандық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20 желтоқсандағы № 2-9с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Уәлиханов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0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2 706 072,4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2 706 863,2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202 109,6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елдi мекендердi дамыту шеңберiнде объектiлердi жөндеу және абаттандыру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«Өңiрлердi дамыту»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трансферттердi қайтару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-70 207,1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