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7543" w14:textId="2d47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әкімдігінің 2012 жылғы 15 ақпандағы № 263 "Қоғамдық жұмыстарды ұйымдастыру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2013 жылғы 4 шілдедегі № 703 қаулысы. Атырау облысының Әділет департаментінде 2013 жылғы 17 шілдеде № 2747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қалалық әкімдігінің 2012 жылғы 15 ақпандағы № 263 "Қоғамдық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Қаулы) (2012 жылғы 21 ақпанда нормативтік құқықтық актілерді мемлекеттік тіркеу тізілімінде № 4-1-155 болып тіркелген, облыстық "Атырау" газетінің 2012 жылғы 28 ақпандағы № 24 (19408) санында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1 қосымшасының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21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"18. Балықшы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Жұмыскер ауылдық округі", әрі қарай мәтін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"Атырау қаласы әкімінің аппараты" мемлекеттік мекемесі осы қаулының Атырау қалалық әкімдігінің интернет-ресурсында және жергілікті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 Қарабаеваға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Айдарбеков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