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451e" w14:textId="3784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2012 жылғы 21 желтоқсандағы № Х-1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2013 жылғы 30 қыркүйектегі № XVIII-2 шешімі. Атырау облысының Әділет департаментінде 2013 жылғы 18 қазанда № 2789 тіркелді. Күші жойылды - Атырау облысы Қызылқоға аудандық мәслихатының 2014 жылғы 25 шілдедегі № XХV-3 шешімімен</w:t>
      </w:r>
    </w:p>
    <w:p>
      <w:pPr>
        <w:spacing w:after="0"/>
        <w:ind w:left="0"/>
        <w:jc w:val="both"/>
      </w:pPr>
      <w:bookmarkStart w:name="z1" w:id="0"/>
      <w:r>
        <w:rPr>
          <w:rFonts w:ascii="Times New Roman"/>
          <w:b w:val="false"/>
          <w:i w:val="false"/>
          <w:color w:val="ff0000"/>
          <w:sz w:val="28"/>
        </w:rPr>
        <w:t>      Ескерту. Күші жойылды - Атырау облысы Қызылқоға аудандық мәслихатының 25.07.2014 № XХV-3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2013 жылғы 12 шілдедегі № 174 қаулысын қарай келіп,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Х-1 "2013-2015 жылдарға арналған аудандық бюджет туралы" (нормативтік құқықтық актілердің мемлекеттік тіркеу тізімінде № 2668 тіркелген, 2013 жылы 31 қаңтарда аудандық "Қызылқоға" газетінің № 5 (616)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"4 554 757" деген сандар "4 176 495" деген сандармен ауыстырылсын;</w:t>
      </w:r>
      <w:r>
        <w:br/>
      </w:r>
      <w:r>
        <w:rPr>
          <w:rFonts w:ascii="Times New Roman"/>
          <w:b w:val="false"/>
          <w:i w:val="false"/>
          <w:color w:val="000000"/>
          <w:sz w:val="28"/>
        </w:rPr>
        <w:t>
      "3 771 089" деген сандар "3 392 827"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 1.1.123.001 "Қаладағы аудан, аудандық маңызы бар қаланың, кент, ауыл, ауылдық округ әкімінің қызметін қамтамасыз ету жөніндегі қызметтер" бағдарламасына қаралған 138098,0 мың теңге кассалық шығыстарымен бірге 1.1.123.001.015 "Жергілікті бюджет қаражаты есебінен" кіші бағдарламасына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4-тармақтың</w:t>
      </w:r>
      <w:r>
        <w:rPr>
          <w:rFonts w:ascii="Times New Roman"/>
          <w:b w:val="false"/>
          <w:i w:val="false"/>
          <w:color w:val="000000"/>
          <w:sz w:val="28"/>
        </w:rPr>
        <w:t xml:space="preserve"> 5) тармақшасында:</w:t>
      </w:r>
      <w:r>
        <w:br/>
      </w:r>
      <w:r>
        <w:rPr>
          <w:rFonts w:ascii="Times New Roman"/>
          <w:b w:val="false"/>
          <w:i w:val="false"/>
          <w:color w:val="000000"/>
          <w:sz w:val="28"/>
        </w:rPr>
        <w:t>
      "8 194" деген сандар "5 250" деген сандармен ауыстырылсын;</w:t>
      </w:r>
      <w:r>
        <w:br/>
      </w:r>
      <w:r>
        <w:rPr>
          <w:rFonts w:ascii="Times New Roman"/>
          <w:b w:val="false"/>
          <w:i w:val="false"/>
          <w:color w:val="000000"/>
          <w:sz w:val="28"/>
        </w:rPr>
        <w:t>
      "11) жұмыспен қамту орталықтарының қызметін қамтамасыз етуге – 9 267 мың теңге"; деген тармақшасы алынып тасталсын;</w:t>
      </w:r>
      <w:r>
        <w:br/>
      </w:r>
      <w:r>
        <w:rPr>
          <w:rFonts w:ascii="Times New Roman"/>
          <w:b w:val="false"/>
          <w:i w:val="false"/>
          <w:color w:val="000000"/>
          <w:sz w:val="28"/>
        </w:rPr>
        <w:t xml:space="preserve">
      "12) жұмыспен қамту 2020 бағдарламасына қатысушыларға мемлекеттік қолдау шараларын көрсетуге – 14 781 мың теңге"; деген тармақшасы алынып тасталсын; </w:t>
      </w:r>
      <w:r>
        <w:br/>
      </w:r>
      <w:r>
        <w:rPr>
          <w:rFonts w:ascii="Times New Roman"/>
          <w:b w:val="false"/>
          <w:i w:val="false"/>
          <w:color w:val="000000"/>
          <w:sz w:val="28"/>
        </w:rPr>
        <w:t>
      "13) жастар тәжірибесі бағдарламасына – 14 291 мың теңге"; деген тармақшасы алынып тасталсын;</w:t>
      </w:r>
      <w:r>
        <w:br/>
      </w:r>
      <w:r>
        <w:rPr>
          <w:rFonts w:ascii="Times New Roman"/>
          <w:b w:val="false"/>
          <w:i w:val="false"/>
          <w:color w:val="000000"/>
          <w:sz w:val="28"/>
        </w:rPr>
        <w:t>
      "14) жұмыспен қамту 2020 бағдарламасы шеңберінде ауылдық елді мекендерді дамытуға – 262 267 мың теңге"; деген тармақшасы алынып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"4) "Отау" ұлттық спутниктік телехабарына қосу үшін – 3040 мың теңге"; деген тармақшасы алынып тасталсын;</w:t>
      </w:r>
      <w:r>
        <w:br/>
      </w:r>
      <w:r>
        <w:rPr>
          <w:rFonts w:ascii="Times New Roman"/>
          <w:b w:val="false"/>
          <w:i w:val="false"/>
          <w:color w:val="000000"/>
          <w:sz w:val="28"/>
        </w:rPr>
        <w:t>
      6) тармақшасында:</w:t>
      </w:r>
      <w:r>
        <w:br/>
      </w:r>
      <w:r>
        <w:rPr>
          <w:rFonts w:ascii="Times New Roman"/>
          <w:b w:val="false"/>
          <w:i w:val="false"/>
          <w:color w:val="000000"/>
          <w:sz w:val="28"/>
        </w:rPr>
        <w:t>
      "40 048" деген сандар "38 908" деген сандармен ауыстырылсын;</w:t>
      </w:r>
      <w:r>
        <w:br/>
      </w:r>
      <w:r>
        <w:rPr>
          <w:rFonts w:ascii="Times New Roman"/>
          <w:b w:val="false"/>
          <w:i w:val="false"/>
          <w:color w:val="000000"/>
          <w:sz w:val="28"/>
        </w:rPr>
        <w:t>
      13) тармақшасында:</w:t>
      </w:r>
      <w:r>
        <w:br/>
      </w:r>
      <w:r>
        <w:rPr>
          <w:rFonts w:ascii="Times New Roman"/>
          <w:b w:val="false"/>
          <w:i w:val="false"/>
          <w:color w:val="000000"/>
          <w:sz w:val="28"/>
        </w:rPr>
        <w:t>
      "22 453" деген сандар "26 853" деген сандармен ауыстырылсын;</w:t>
      </w:r>
      <w:r>
        <w:br/>
      </w:r>
      <w:r>
        <w:rPr>
          <w:rFonts w:ascii="Times New Roman"/>
          <w:b w:val="false"/>
          <w:i w:val="false"/>
          <w:color w:val="000000"/>
          <w:sz w:val="28"/>
        </w:rPr>
        <w:t>
      "15) сумен жабдықтау және су бөлу жүйесін күрделі жөндеуге – 45 467 мың теңге"; деген тармақшасы алынып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"120 033" деген сандар "107 068" деген сандармен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"30 000" деген сандар "20 000" деген сандармен ауыстырылсын.</w:t>
      </w:r>
      <w:r>
        <w:br/>
      </w:r>
      <w:r>
        <w:rPr>
          <w:rFonts w:ascii="Times New Roman"/>
          <w:b w:val="false"/>
          <w:i w:val="false"/>
          <w:color w:val="000000"/>
          <w:sz w:val="28"/>
        </w:rPr>
        <w:t>
      2. 4.2.464.003.015 "Жалпы білім беру" бағдарламасының 141 "Азық-түлiк өнiмдерiн сатып алу" ерекшелігіне қаралған 8 497 мың теңге кассалық шығыстарымен бірге 163 "Жалпыға бiрдей мiндеттi орта бiлiм қорының шығындары" ерекшелігіне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4. Осы шешім 2013 жылдың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ХVІІІ</w:t>
      </w:r>
      <w:r>
        <w:br/>
      </w:r>
      <w:r>
        <w:rPr>
          <w:rFonts w:ascii="Times New Roman"/>
          <w:b w:val="false"/>
          <w:i w:val="false"/>
          <w:color w:val="000000"/>
          <w:sz w:val="28"/>
        </w:rPr>
        <w:t>
</w:t>
      </w:r>
      <w:r>
        <w:rPr>
          <w:rFonts w:ascii="Times New Roman"/>
          <w:b w:val="false"/>
          <w:i/>
          <w:color w:val="000000"/>
          <w:sz w:val="28"/>
        </w:rPr>
        <w:t>      сессиясының төрағасы                       А. Аққайнанов</w:t>
      </w:r>
    </w:p>
    <w:p>
      <w:pPr>
        <w:spacing w:after="0"/>
        <w:ind w:left="0"/>
        <w:jc w:val="both"/>
      </w:pPr>
      <w:r>
        <w:rPr>
          <w:rFonts w:ascii="Times New Roman"/>
          <w:b w:val="false"/>
          <w:i/>
          <w:color w:val="000000"/>
          <w:sz w:val="28"/>
        </w:rPr>
        <w:t>      Аудандық мәслихат хатшысы:                 Т. Бейсқали</w:t>
      </w:r>
    </w:p>
    <w:bookmarkStart w:name="z10" w:id="1"/>
    <w:p>
      <w:pPr>
        <w:spacing w:after="0"/>
        <w:ind w:left="0"/>
        <w:jc w:val="both"/>
      </w:pPr>
      <w:r>
        <w:rPr>
          <w:rFonts w:ascii="Times New Roman"/>
          <w:b w:val="false"/>
          <w:i w:val="false"/>
          <w:color w:val="000000"/>
          <w:sz w:val="28"/>
        </w:rPr>
        <w:t xml:space="preserve">
Қызылқоға аудандық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Х-1 шешімімен бекітілген 5 қосымша</w:t>
      </w:r>
    </w:p>
    <w:bookmarkEnd w:id="1"/>
    <w:p>
      <w:pPr>
        <w:spacing w:after="0"/>
        <w:ind w:left="0"/>
        <w:jc w:val="both"/>
      </w:pPr>
      <w:r>
        <w:rPr>
          <w:rFonts w:ascii="Times New Roman"/>
          <w:b w:val="false"/>
          <w:i w:val="false"/>
          <w:color w:val="000000"/>
          <w:sz w:val="28"/>
        </w:rPr>
        <w:t xml:space="preserve">Қызылқоға аудандық мәслихаттың  </w:t>
      </w:r>
      <w:r>
        <w:br/>
      </w:r>
      <w:r>
        <w:rPr>
          <w:rFonts w:ascii="Times New Roman"/>
          <w:b w:val="false"/>
          <w:i w:val="false"/>
          <w:color w:val="000000"/>
          <w:sz w:val="28"/>
        </w:rPr>
        <w:t>
2013 жылғы 30 қыркүйектегі № XVIII-2</w:t>
      </w:r>
      <w:r>
        <w:br/>
      </w:r>
      <w:r>
        <w:rPr>
          <w:rFonts w:ascii="Times New Roman"/>
          <w:b w:val="false"/>
          <w:i w:val="false"/>
          <w:color w:val="000000"/>
          <w:sz w:val="28"/>
        </w:rPr>
        <w:t>
шешімімен бекітілген 1 қосымша</w:t>
      </w:r>
    </w:p>
    <w:p>
      <w:pPr>
        <w:spacing w:after="0"/>
        <w:ind w:left="0"/>
        <w:jc w:val="left"/>
      </w:pPr>
      <w:r>
        <w:rPr>
          <w:rFonts w:ascii="Times New Roman"/>
          <w:b/>
          <w:i w:val="false"/>
          <w:color w:val="000000"/>
        </w:rPr>
        <w:t xml:space="preserve"> 2013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02"/>
        <w:gridCol w:w="560"/>
        <w:gridCol w:w="10440"/>
        <w:gridCol w:w="1696"/>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4176495</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678547</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134771</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134771</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61914</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61914</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468166</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442971</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6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74573</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74238</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74238</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жиыны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763582</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3392827</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3392827</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3392827</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10"/>
        <w:gridCol w:w="689"/>
        <w:gridCol w:w="10214"/>
        <w:gridCol w:w="166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4176495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289787</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89071</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158844</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155883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6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басқару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2091845</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283521</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1644300</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1561667</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82633</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65219</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17728</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14658</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168729</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142798</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77998</w:t>
            </w:r>
          </w:p>
        </w:tc>
      </w:tr>
      <w:tr>
        <w:trPr>
          <w:trHeight w:val="13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w:t>
            </w:r>
          </w:p>
        </w:tc>
      </w:tr>
      <w:tr>
        <w:trPr>
          <w:trHeight w:val="9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1300286</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p>
        </w:tc>
      </w:tr>
      <w:tr>
        <w:trPr>
          <w:trHeight w:val="9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1100565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дамыту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107068</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993497</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40605</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158135</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53137</w:t>
            </w:r>
          </w:p>
        </w:tc>
      </w:tr>
      <w:tr>
        <w:trPr>
          <w:trHeight w:val="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86322</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52734</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52734</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30025</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37952</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24499</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24499</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bl>
    <w:bookmarkStart w:name="z11" w:id="2"/>
    <w:p>
      <w:pPr>
        <w:spacing w:after="0"/>
        <w:ind w:left="0"/>
        <w:jc w:val="both"/>
      </w:pPr>
      <w:r>
        <w:rPr>
          <w:rFonts w:ascii="Times New Roman"/>
          <w:b w:val="false"/>
          <w:i w:val="false"/>
          <w:color w:val="000000"/>
          <w:sz w:val="28"/>
        </w:rPr>
        <w:t xml:space="preserve">
Қызылқоға аудандық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Х-1 шешімімен бекітілген 5 қосымша</w:t>
      </w:r>
    </w:p>
    <w:bookmarkEnd w:id="2"/>
    <w:p>
      <w:pPr>
        <w:spacing w:after="0"/>
        <w:ind w:left="0"/>
        <w:jc w:val="both"/>
      </w:pPr>
      <w:r>
        <w:rPr>
          <w:rFonts w:ascii="Times New Roman"/>
          <w:b w:val="false"/>
          <w:i w:val="false"/>
          <w:color w:val="000000"/>
          <w:sz w:val="28"/>
        </w:rPr>
        <w:t xml:space="preserve">Қызылқоға аудандық мәслихаттың  </w:t>
      </w:r>
      <w:r>
        <w:br/>
      </w:r>
      <w:r>
        <w:rPr>
          <w:rFonts w:ascii="Times New Roman"/>
          <w:b w:val="false"/>
          <w:i w:val="false"/>
          <w:color w:val="000000"/>
          <w:sz w:val="28"/>
        </w:rPr>
        <w:t>
2013 жылғы 30 қыркүйектегі № XVIII-2</w:t>
      </w:r>
      <w:r>
        <w:br/>
      </w:r>
      <w:r>
        <w:rPr>
          <w:rFonts w:ascii="Times New Roman"/>
          <w:b w:val="false"/>
          <w:i w:val="false"/>
          <w:color w:val="000000"/>
          <w:sz w:val="28"/>
        </w:rPr>
        <w:t>
шешімімен бекітілген 2 қосымша</w:t>
      </w:r>
    </w:p>
    <w:p>
      <w:pPr>
        <w:spacing w:after="0"/>
        <w:ind w:left="0"/>
        <w:jc w:val="left"/>
      </w:pPr>
      <w:r>
        <w:rPr>
          <w:rFonts w:ascii="Times New Roman"/>
          <w:b/>
          <w:i w:val="false"/>
          <w:color w:val="000000"/>
        </w:rPr>
        <w:t xml:space="preserve"> 2013 жылға ауылдық (селолық) округтер әкімі аппараттары арқылы қаржыландырылатын бюджеттік бағдарламаларды қаржыландыру мөлшері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5418"/>
        <w:gridCol w:w="1748"/>
        <w:gridCol w:w="1280"/>
        <w:gridCol w:w="1580"/>
        <w:gridCol w:w="1748"/>
        <w:gridCol w:w="1505"/>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Тасшағыл</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Көздіғара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w:t>
            </w:r>
          </w:p>
        </w:tc>
      </w:tr>
      <w:tr>
        <w:trPr>
          <w:trHeight w:val="14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24770</w:t>
            </w:r>
          </w:p>
        </w:tc>
      </w:tr>
      <w:tr>
        <w:trPr>
          <w:trHeight w:val="8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836"/>
        <w:gridCol w:w="1270"/>
        <w:gridCol w:w="1355"/>
        <w:gridCol w:w="1336"/>
        <w:gridCol w:w="1381"/>
        <w:gridCol w:w="1528"/>
        <w:gridCol w:w="1576"/>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w:t>
            </w:r>
          </w:p>
        </w:tc>
        <w:tc>
          <w:tcPr>
            <w:tcW w:w="0" w:type="auto"/>
            <w:vMerge/>
            <w:tcBorders>
              <w:top w:val="nil"/>
              <w:left w:val="single" w:color="cfcfcf" w:sz="5"/>
              <w:bottom w:val="single" w:color="cfcfcf" w:sz="5"/>
              <w:right w:val="single" w:color="cfcfcf" w:sz="5"/>
            </w:tcBorders>
          </w:tcP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155883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247590</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53137</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24499</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