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fd8b4" w14:textId="79fd8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көрсетудін,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2013 жылғы 21 тамыздағы № 134-V шешімі. Атырау облысының Әділет департаментінде 2013 жылғы 11 қыркүйекте № 2777 тіркелді. Күші жойылды - Атырау облысы Индер аудандық мәслихатының 2015 жылғы 21 желтоқсандағы № 331-V шешімімен</w:t>
      </w:r>
    </w:p>
    <w:p>
      <w:pPr>
        <w:spacing w:after="0"/>
        <w:ind w:left="0"/>
        <w:jc w:val="left"/>
      </w:pPr>
      <w:r>
        <w:rPr>
          <w:rFonts w:ascii="Times New Roman"/>
          <w:b w:val="false"/>
          <w:i w:val="false"/>
          <w:color w:val="ff0000"/>
          <w:sz w:val="28"/>
        </w:rPr>
        <w:t xml:space="preserve">      Ескерту. Күші жойылды - Атырау облысы Индер аудандық мәслихатының 21.12.2015 № </w:t>
      </w:r>
      <w:r>
        <w:rPr>
          <w:rFonts w:ascii="Times New Roman"/>
          <w:b w:val="false"/>
          <w:i w:val="false"/>
          <w:color w:val="ff0000"/>
          <w:sz w:val="28"/>
        </w:rPr>
        <w:t>331-V</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және аудандық әкімдіктің 2013 жылғы 8 тамыздағы № 271 қаулысын қарай келіп,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шешім әділет органдарында мемлекеттік тіркелген күннен бастап күшіне енеді,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кезекті</w:t>
            </w:r>
            <w:r>
              <w:br/>
            </w:r>
            <w:r>
              <w:rPr>
                <w:rFonts w:ascii="Times New Roman"/>
                <w:b w:val="false"/>
                <w:i/>
                <w:color w:val="000000"/>
                <w:sz w:val="20"/>
              </w:rPr>
              <w:t>ХVІ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Насыров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Индер аудандық мәслихатының</w:t>
            </w:r>
            <w:r>
              <w:br/>
            </w:r>
            <w:r>
              <w:rPr>
                <w:rFonts w:ascii="Times New Roman"/>
                <w:b w:val="false"/>
                <w:i w:val="false"/>
                <w:color w:val="000000"/>
                <w:sz w:val="20"/>
              </w:rPr>
              <w:t>2013 жылдың 21 тамызындағы</w:t>
            </w:r>
            <w:r>
              <w:br/>
            </w:r>
            <w:r>
              <w:rPr>
                <w:rFonts w:ascii="Times New Roman"/>
                <w:b w:val="false"/>
                <w:i w:val="false"/>
                <w:color w:val="000000"/>
                <w:sz w:val="20"/>
              </w:rPr>
              <w:t>№ 134-V шешімімен бекітілген</w:t>
            </w:r>
          </w:p>
        </w:tc>
      </w:tr>
    </w:tbl>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қағидаcы (бұдан әрі - қағида) "Қазақстан Республикасындағы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w:t>
      </w:r>
      <w:r>
        <w:rPr>
          <w:rFonts w:ascii="Times New Roman"/>
          <w:b w:val="false"/>
          <w:i w:val="false"/>
          <w:color w:val="000000"/>
          <w:sz w:val="28"/>
        </w:rPr>
        <w:t>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әзірленді.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r>
        <w:br/>
      </w:r>
      <w:r>
        <w:rPr>
          <w:rFonts w:ascii="Times New Roman"/>
          <w:b w:val="false"/>
          <w:i w:val="false"/>
          <w:color w:val="000000"/>
          <w:sz w:val="28"/>
        </w:rPr>
        <w:t>
      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ауданның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қағидалардың мақсаттары үшін әлеуметтік көмек ретінде жергілікті атқарушы органдарымен (бұдан әрі -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w:t>
      </w:r>
      <w:r>
        <w:rPr>
          <w:rFonts w:ascii="Times New Roman"/>
          <w:b w:val="false"/>
          <w:i w:val="false"/>
          <w:color w:val="000000"/>
          <w:sz w:val="28"/>
        </w:rPr>
        <w:t>6. Учаскелік және арнайы комиссиялар өз қызметін облыстың ЖАО бекітетін ережелердің негізінде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Әлеуметік көмек алушылар санаттарының тізбесін айқындау және әлеуметтік көмектің мөлшерлерін белгілеу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7. Азаматтарды өмірлік қиын жағдай туындаған кезде мұқтаждар санатына жатқызу үшін мыналар:</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негіздеме болып табылады.</w:t>
      </w:r>
      <w:r>
        <w:br/>
      </w: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r>
        <w:br/>
      </w: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облыстың ЖАО келісімі бойынша бірыңғай мөлшерде белгіленеді.</w:t>
      </w:r>
      <w:r>
        <w:br/>
      </w:r>
      <w:r>
        <w:rPr>
          <w:rFonts w:ascii="Times New Roman"/>
          <w:b w:val="false"/>
          <w:i w:val="false"/>
          <w:color w:val="000000"/>
          <w:sz w:val="28"/>
        </w:rPr>
        <w:t>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Әлеуметтік көмекті көрсету тәртібі</w:t>
      </w:r>
    </w:p>
    <w:p>
      <w:pPr>
        <w:spacing w:after="0"/>
        <w:ind w:left="0"/>
        <w:jc w:val="left"/>
      </w:pPr>
      <w:r>
        <w:rPr>
          <w:rFonts w:ascii="Times New Roman"/>
          <w:b w:val="false"/>
          <w:i w:val="false"/>
          <w:color w:val="000000"/>
          <w:sz w:val="28"/>
        </w:rPr>
        <w:t>      </w:t>
      </w:r>
      <w:r>
        <w:rPr>
          <w:rFonts w:ascii="Times New Roman"/>
          <w:b w:val="false"/>
          <w:i w:val="false"/>
          <w:color w:val="000000"/>
          <w:sz w:val="28"/>
        </w:rPr>
        <w:t>10. Атаулы күндер мен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11.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xml:space="preserve">
      3)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12.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13. Өмірлік қиын жағдай туындаған кезде әлеуметтік көмек көрсетуге өтініш келіп түскен кезде уәкілетті орган немесе кент, ауыл,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14. Учаскелік комиссия құжаттарды алған күннен бастап екі жұмыс күні ішінде өтініш берушіге тексеру жүргізеді, оның нәтижелері бойынша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кент, ауыл, ауылдық округ әкіміне жібереді.</w:t>
      </w:r>
      <w:r>
        <w:br/>
      </w:r>
      <w:r>
        <w:rPr>
          <w:rFonts w:ascii="Times New Roman"/>
          <w:b w:val="false"/>
          <w:i w:val="false"/>
          <w:color w:val="000000"/>
          <w:sz w:val="28"/>
        </w:rPr>
        <w:t>
      Кент, ауыл,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w:t>
      </w:r>
      <w:r>
        <w:rPr>
          <w:rFonts w:ascii="Times New Roman"/>
          <w:b w:val="false"/>
          <w:i w:val="false"/>
          <w:color w:val="000000"/>
          <w:sz w:val="28"/>
        </w:rPr>
        <w:t>15.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w:t>
      </w:r>
      <w:r>
        <w:rPr>
          <w:rFonts w:ascii="Times New Roman"/>
          <w:b w:val="false"/>
          <w:i w:val="false"/>
          <w:color w:val="000000"/>
          <w:sz w:val="28"/>
        </w:rPr>
        <w:t>16.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17. Уәкілетті орган учаскелік комиссиядан немесе кент, ауыл,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w:t>
      </w:r>
      <w:r>
        <w:rPr>
          <w:rFonts w:ascii="Times New Roman"/>
          <w:b w:val="false"/>
          <w:i w:val="false"/>
          <w:color w:val="000000"/>
          <w:sz w:val="28"/>
        </w:rPr>
        <w:t>18.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19.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xml:space="preserve">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көрсетілген жағдайларда уәкілетті орган өтініш берушіден немесе кент, ауыл,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20.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21.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w:t>
      </w:r>
      <w:r>
        <w:rPr>
          <w:rFonts w:ascii="Times New Roman"/>
          <w:b w:val="false"/>
          <w:i w:val="false"/>
          <w:color w:val="000000"/>
          <w:sz w:val="28"/>
        </w:rPr>
        <w:t>22.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23. Әлеуметтік көмек ұсынуға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p>
      <w:pPr>
        <w:spacing w:after="0"/>
        <w:ind w:left="0"/>
        <w:jc w:val="left"/>
      </w:pPr>
      <w:r>
        <w:rPr>
          <w:rFonts w:ascii="Times New Roman"/>
          <w:b w:val="false"/>
          <w:i w:val="false"/>
          <w:color w:val="000000"/>
          <w:sz w:val="28"/>
        </w:rPr>
        <w:t>      </w:t>
      </w:r>
      <w:r>
        <w:rPr>
          <w:rFonts w:ascii="Times New Roman"/>
          <w:b w:val="false"/>
          <w:i w:val="false"/>
          <w:color w:val="000000"/>
          <w:sz w:val="28"/>
        </w:rPr>
        <w:t>24.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25.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Қорытынды ереже</w:t>
      </w:r>
    </w:p>
    <w:p>
      <w:pPr>
        <w:spacing w:after="0"/>
        <w:ind w:left="0"/>
        <w:jc w:val="left"/>
      </w:pPr>
      <w:r>
        <w:rPr>
          <w:rFonts w:ascii="Times New Roman"/>
          <w:b w:val="false"/>
          <w:i w:val="false"/>
          <w:color w:val="000000"/>
          <w:sz w:val="28"/>
        </w:rPr>
        <w:t>      </w:t>
      </w:r>
      <w:r>
        <w:rPr>
          <w:rFonts w:ascii="Times New Roman"/>
          <w:b w:val="false"/>
          <w:i w:val="false"/>
          <w:color w:val="000000"/>
          <w:sz w:val="28"/>
        </w:rPr>
        <w:t>26.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1-қосымша</w:t>
            </w:r>
          </w:p>
        </w:tc>
      </w:tr>
    </w:tbl>
    <w:p>
      <w:pPr>
        <w:spacing w:after="0"/>
        <w:ind w:left="0"/>
        <w:jc w:val="left"/>
      </w:pPr>
      <w:r>
        <w:rPr>
          <w:rFonts w:ascii="Times New Roman"/>
          <w:b w:val="false"/>
          <w:i w:val="false"/>
          <w:color w:val="000000"/>
          <w:sz w:val="28"/>
        </w:rPr>
        <w:t>      Отбасыны тіркеу нөмірі 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 берушінің отбасы құрамы туралы мәліметтер_________________________ ________________________</w:t>
      </w:r>
    </w:p>
    <w:p>
      <w:pPr>
        <w:spacing w:after="0"/>
        <w:ind w:left="0"/>
        <w:jc w:val="left"/>
      </w:pPr>
      <w:r>
        <w:rPr>
          <w:rFonts w:ascii="Times New Roman"/>
          <w:b w:val="false"/>
          <w:i w:val="false"/>
          <w:color w:val="000000"/>
          <w:sz w:val="28"/>
        </w:rPr>
        <w:t>      (Өтініш берушінің Т.А.Ә.)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5798"/>
        <w:gridCol w:w="2795"/>
        <w:gridCol w:w="1794"/>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w:t>
            </w:r>
            <w:r>
              <w:br/>
            </w:r>
            <w:r>
              <w:rPr>
                <w:rFonts w:ascii="Times New Roman"/>
                <w:b w:val="false"/>
                <w:i w:val="false"/>
                <w:color w:val="000000"/>
                <w:sz w:val="20"/>
              </w:rPr>
              <w:t>
қатынасы</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берушінің қолы __________________ Күні ______________</w:t>
      </w:r>
      <w:r>
        <w:br/>
      </w:r>
      <w:r>
        <w:rPr>
          <w:rFonts w:ascii="Times New Roman"/>
          <w:b w:val="false"/>
          <w:i w:val="false"/>
          <w:color w:val="000000"/>
          <w:sz w:val="28"/>
        </w:rPr>
        <w:t>
       Отбасының құрамы туралы</w:t>
      </w:r>
      <w:r>
        <w:br/>
      </w:r>
      <w:r>
        <w:rPr>
          <w:rFonts w:ascii="Times New Roman"/>
          <w:b w:val="false"/>
          <w:i w:val="false"/>
          <w:color w:val="000000"/>
          <w:sz w:val="28"/>
        </w:rPr>
        <w:t>
       мәліметтерді куәландыруға уәкілетті</w:t>
      </w:r>
      <w:r>
        <w:br/>
      </w:r>
      <w:r>
        <w:rPr>
          <w:rFonts w:ascii="Times New Roman"/>
          <w:b w:val="false"/>
          <w:i w:val="false"/>
          <w:color w:val="000000"/>
          <w:sz w:val="28"/>
        </w:rPr>
        <w:t>
       органның лауазымды адамының Т.А.Ә. _____________________</w:t>
      </w:r>
      <w:r>
        <w:br/>
      </w:r>
      <w:r>
        <w:rPr>
          <w:rFonts w:ascii="Times New Roman"/>
          <w:b w:val="false"/>
          <w:i w:val="false"/>
          <w:color w:val="000000"/>
          <w:sz w:val="28"/>
        </w:rPr>
        <w:t>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2-қосымша</w:t>
            </w:r>
          </w:p>
        </w:tc>
      </w:tr>
    </w:tbl>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p>
      <w:pPr>
        <w:spacing w:after="0"/>
        <w:ind w:left="0"/>
        <w:jc w:val="left"/>
      </w:pPr>
      <w:r>
        <w:rPr>
          <w:rFonts w:ascii="Times New Roman"/>
          <w:b w:val="false"/>
          <w:i w:val="false"/>
          <w:color w:val="000000"/>
          <w:sz w:val="28"/>
        </w:rPr>
        <w:t>      20__ ж. "___" _______ ____________________</w:t>
      </w:r>
      <w:r>
        <w:br/>
      </w:r>
      <w:r>
        <w:rPr>
          <w:rFonts w:ascii="Times New Roman"/>
          <w:b w:val="false"/>
          <w:i w:val="false"/>
          <w:color w:val="000000"/>
          <w:sz w:val="28"/>
        </w:rPr>
        <w:t>
      (елді мекен)</w:t>
      </w:r>
      <w:r>
        <w:br/>
      </w:r>
      <w:r>
        <w:rPr>
          <w:rFonts w:ascii="Times New Roman"/>
          <w:b w:val="false"/>
          <w:i w:val="false"/>
          <w:color w:val="000000"/>
          <w:sz w:val="28"/>
        </w:rPr>
        <w:t>
       1. Өтініш берушінің Т.А.Ә. ____________________________________</w:t>
      </w:r>
      <w:r>
        <w:br/>
      </w:r>
      <w:r>
        <w:rPr>
          <w:rFonts w:ascii="Times New Roman"/>
          <w:b w:val="false"/>
          <w:i w:val="false"/>
          <w:color w:val="000000"/>
          <w:sz w:val="28"/>
        </w:rPr>
        <w:t>
       2. Тұратын мекен-жайы 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Өтініш беруші әлеуметтік көмекке өтініш берген туындаған</w:t>
      </w:r>
      <w:r>
        <w:br/>
      </w:r>
      <w:r>
        <w:rPr>
          <w:rFonts w:ascii="Times New Roman"/>
          <w:b w:val="false"/>
          <w:i w:val="false"/>
          <w:color w:val="000000"/>
          <w:sz w:val="28"/>
        </w:rPr>
        <w:t>
      өмірлік қиын жағдай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Отбасы құрамы (отбасында нақты тұратындар есептеледі) ______</w:t>
      </w:r>
      <w:r>
        <w:br/>
      </w:r>
      <w:r>
        <w:rPr>
          <w:rFonts w:ascii="Times New Roman"/>
          <w:b w:val="false"/>
          <w:i w:val="false"/>
          <w:color w:val="000000"/>
          <w:sz w:val="28"/>
        </w:rPr>
        <w:t>
      адам, оның ішінде: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997"/>
        <w:gridCol w:w="471"/>
        <w:gridCol w:w="997"/>
        <w:gridCol w:w="2222"/>
        <w:gridCol w:w="734"/>
        <w:gridCol w:w="5642"/>
        <w:gridCol w:w="735"/>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Еңбекке жарамды барлығы _________________________________ адам.</w:t>
      </w:r>
      <w:r>
        <w:br/>
      </w:r>
      <w:r>
        <w:rPr>
          <w:rFonts w:ascii="Times New Roman"/>
          <w:b w:val="false"/>
          <w:i w:val="false"/>
          <w:color w:val="000000"/>
          <w:sz w:val="28"/>
        </w:rPr>
        <w:t>
       Жұмыспен қамту органдарында жұмыссыз ретінде тіркелгендері ____адам.</w:t>
      </w:r>
      <w:r>
        <w:br/>
      </w:r>
      <w:r>
        <w:rPr>
          <w:rFonts w:ascii="Times New Roman"/>
          <w:b w:val="false"/>
          <w:i w:val="false"/>
          <w:color w:val="000000"/>
          <w:sz w:val="28"/>
        </w:rPr>
        <w:t>
       Балалардың саны: ______________________________________________</w:t>
      </w:r>
      <w:r>
        <w:br/>
      </w:r>
      <w:r>
        <w:rPr>
          <w:rFonts w:ascii="Times New Roman"/>
          <w:b w:val="false"/>
          <w:i w:val="false"/>
          <w:color w:val="000000"/>
          <w:sz w:val="28"/>
        </w:rPr>
        <w:t>
       жоғары және орта оқу орындарында ақылы негізде оқитындар ______</w:t>
      </w:r>
      <w:r>
        <w:br/>
      </w:r>
      <w:r>
        <w:rPr>
          <w:rFonts w:ascii="Times New Roman"/>
          <w:b w:val="false"/>
          <w:i w:val="false"/>
          <w:color w:val="000000"/>
          <w:sz w:val="28"/>
        </w:rPr>
        <w:t>
      адам, оқу құны жылына ______ теңге.</w:t>
      </w:r>
      <w:r>
        <w:br/>
      </w:r>
      <w:r>
        <w:rPr>
          <w:rFonts w:ascii="Times New Roman"/>
          <w:b w:val="false"/>
          <w:i w:val="false"/>
          <w:color w:val="000000"/>
          <w:sz w:val="28"/>
        </w:rPr>
        <w:t>
       Отбасында ҰОС қатысушылардың, ҰОС мүгедектерінің, ҰОС қатысушыларына және ҰОС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Өмір сүру жағдайы (жатақхана, жалға алынған,</w:t>
      </w:r>
      <w:r>
        <w:br/>
      </w:r>
      <w:r>
        <w:rPr>
          <w:rFonts w:ascii="Times New Roman"/>
          <w:b w:val="false"/>
          <w:i w:val="false"/>
          <w:color w:val="000000"/>
          <w:sz w:val="28"/>
        </w:rPr>
        <w:t>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Тұрғын үйді ұстауға арналған шығыстар: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3649"/>
        <w:gridCol w:w="452"/>
        <w:gridCol w:w="735"/>
        <w:gridCol w:w="1146"/>
        <w:gridCol w:w="5836"/>
      </w:tblGrid>
      <w:tr>
        <w:trPr>
          <w:trHeight w:val="30" w:hRule="atLeast"/>
        </w:trPr>
        <w:tc>
          <w:tcPr>
            <w:tcW w:w="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 Т.А.Ә.</w:t>
            </w:r>
            <w:r>
              <w:br/>
            </w:r>
            <w:r>
              <w:rPr>
                <w:rFonts w:ascii="Times New Roman"/>
                <w:b w:val="false"/>
                <w:i w:val="false"/>
                <w:color w:val="000000"/>
                <w:sz w:val="20"/>
              </w:rPr>
              <w:t>
</w:t>
            </w:r>
          </w:p>
        </w:tc>
        <w:tc>
          <w:tcPr>
            <w:tcW w:w="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6. Мыналардың:</w:t>
      </w:r>
      <w:r>
        <w:br/>
      </w:r>
      <w:r>
        <w:rPr>
          <w:rFonts w:ascii="Times New Roman"/>
          <w:b w:val="false"/>
          <w:i w:val="false"/>
          <w:color w:val="000000"/>
          <w:sz w:val="28"/>
        </w:rPr>
        <w:t>
       автокөлігінің болуы (маркасы, шығарылған жылы, құқық беретін</w:t>
      </w:r>
      <w:r>
        <w:br/>
      </w:r>
      <w:r>
        <w:rPr>
          <w:rFonts w:ascii="Times New Roman"/>
          <w:b w:val="false"/>
          <w:i w:val="false"/>
          <w:color w:val="000000"/>
          <w:sz w:val="28"/>
        </w:rPr>
        <w:t>
      құжат, оны пайдаланғаннан түскен мәлімделген табыс)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 қазіргі уақытта өздері тұрып</w:t>
      </w:r>
      <w:r>
        <w:br/>
      </w:r>
      <w:r>
        <w:rPr>
          <w:rFonts w:ascii="Times New Roman"/>
          <w:b w:val="false"/>
          <w:i w:val="false"/>
          <w:color w:val="000000"/>
          <w:sz w:val="28"/>
        </w:rPr>
        <w:t>
      жатқаннан бөлек өзге де тұрғын үйдің болуы (оны пайдаланғаннан түскен</w:t>
      </w:r>
      <w:r>
        <w:br/>
      </w:r>
      <w:r>
        <w:rPr>
          <w:rFonts w:ascii="Times New Roman"/>
          <w:b w:val="false"/>
          <w:i w:val="false"/>
          <w:color w:val="000000"/>
          <w:sz w:val="28"/>
        </w:rPr>
        <w:t>
      мәлімделген табыс)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Бұрын алған көмегі туралы мәліметтер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 Отбасының өзге де табыстары (нысаны, сомасы, көзі):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Балалардың мектеп керек-жарағымен, киіммен, аяқ киіммен</w:t>
      </w:r>
      <w:r>
        <w:br/>
      </w:r>
      <w:r>
        <w:rPr>
          <w:rFonts w:ascii="Times New Roman"/>
          <w:b w:val="false"/>
          <w:i w:val="false"/>
          <w:color w:val="000000"/>
          <w:sz w:val="28"/>
        </w:rPr>
        <w:t>
      қамтамасыз етілуі ___________________________________________________</w:t>
      </w:r>
      <w:r>
        <w:br/>
      </w:r>
      <w:r>
        <w:rPr>
          <w:rFonts w:ascii="Times New Roman"/>
          <w:b w:val="false"/>
          <w:i w:val="false"/>
          <w:color w:val="000000"/>
          <w:sz w:val="28"/>
        </w:rPr>
        <w:t>
       10. Тұратын жерінің санитариялық-эпидемиологиялық жағдайы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________________________ ________________________</w:t>
      </w:r>
      <w:r>
        <w:br/>
      </w:r>
      <w:r>
        <w:rPr>
          <w:rFonts w:ascii="Times New Roman"/>
          <w:b w:val="false"/>
          <w:i w:val="false"/>
          <w:color w:val="000000"/>
          <w:sz w:val="28"/>
        </w:rPr>
        <w:t>
       (қолдары) (Т.А.Ә.)</w:t>
      </w:r>
      <w:r>
        <w:br/>
      </w:r>
      <w:r>
        <w:rPr>
          <w:rFonts w:ascii="Times New Roman"/>
          <w:b w:val="false"/>
          <w:i w:val="false"/>
          <w:color w:val="000000"/>
          <w:sz w:val="28"/>
        </w:rPr>
        <w:t>
       Жасалған актімен таныстым: ____________________________________</w:t>
      </w:r>
      <w:r>
        <w:br/>
      </w:r>
      <w:r>
        <w:rPr>
          <w:rFonts w:ascii="Times New Roman"/>
          <w:b w:val="false"/>
          <w:i w:val="false"/>
          <w:color w:val="000000"/>
          <w:sz w:val="28"/>
        </w:rPr>
        <w:t>
       Өтініш берушінің Т.А.Ә. және қолы</w:t>
      </w:r>
      <w:r>
        <w:br/>
      </w:r>
      <w:r>
        <w:rPr>
          <w:rFonts w:ascii="Times New Roman"/>
          <w:b w:val="false"/>
          <w:i w:val="false"/>
          <w:color w:val="000000"/>
          <w:sz w:val="28"/>
        </w:rPr>
        <w:t>
       Тексеру жүргізілуден бас тартамын ______________________ өтініш</w:t>
      </w:r>
      <w:r>
        <w:br/>
      </w:r>
      <w:r>
        <w:rPr>
          <w:rFonts w:ascii="Times New Roman"/>
          <w:b w:val="false"/>
          <w:i w:val="false"/>
          <w:color w:val="000000"/>
          <w:sz w:val="28"/>
        </w:rPr>
        <w:t>
      берушінің (немесе отбасы мүшелерінің бірінің) Т.А.Ә. және қолы,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w:t>
            </w:r>
            <w:r>
              <w:br/>
            </w:r>
            <w:r>
              <w:rPr>
                <w:rFonts w:ascii="Times New Roman"/>
                <w:b w:val="false"/>
                <w:i w:val="false"/>
                <w:color w:val="000000"/>
                <w:sz w:val="20"/>
              </w:rPr>
              <w:t>оның мөлшерлерін белгілеудің</w:t>
            </w:r>
            <w:r>
              <w:br/>
            </w:r>
            <w:r>
              <w:rPr>
                <w:rFonts w:ascii="Times New Roman"/>
                <w:b w:val="false"/>
                <w:i w:val="false"/>
                <w:color w:val="000000"/>
                <w:sz w:val="20"/>
              </w:rPr>
              <w:t>және мұқтаж азаматтардың жекелеген</w:t>
            </w:r>
            <w:r>
              <w:br/>
            </w:r>
            <w:r>
              <w:rPr>
                <w:rFonts w:ascii="Times New Roman"/>
                <w:b w:val="false"/>
                <w:i w:val="false"/>
                <w:color w:val="000000"/>
                <w:sz w:val="20"/>
              </w:rPr>
              <w:t>санаттарының тізбесін айқындаудың</w:t>
            </w:r>
            <w:r>
              <w:br/>
            </w:r>
            <w:r>
              <w:rPr>
                <w:rFonts w:ascii="Times New Roman"/>
                <w:b w:val="false"/>
                <w:i w:val="false"/>
                <w:color w:val="000000"/>
                <w:sz w:val="20"/>
              </w:rPr>
              <w:t>қағидаларына 3-қосымша</w:t>
            </w:r>
          </w:p>
        </w:tc>
      </w:tr>
    </w:tbl>
    <w:p>
      <w:pPr>
        <w:spacing w:after="0"/>
        <w:ind w:left="0"/>
        <w:jc w:val="left"/>
      </w:pPr>
      <w:r>
        <w:rPr>
          <w:rFonts w:ascii="Times New Roman"/>
          <w:b/>
          <w:i w:val="false"/>
          <w:color w:val="000000"/>
        </w:rPr>
        <w:t xml:space="preserve"> Учаскелік комиссияның № ______ қорытындысы 20__ ж. ___ ______</w:t>
      </w:r>
    </w:p>
    <w:p>
      <w:pPr>
        <w:spacing w:after="0"/>
        <w:ind w:left="0"/>
        <w:jc w:val="left"/>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негізінде_____________________________________________________________________</w:t>
      </w:r>
      <w:r>
        <w:br/>
      </w:r>
      <w:r>
        <w:rPr>
          <w:rFonts w:ascii="Times New Roman"/>
          <w:b w:val="false"/>
          <w:i w:val="false"/>
          <w:color w:val="000000"/>
          <w:sz w:val="28"/>
        </w:rPr>
        <w:t>
       (қажеттілігі, қажеттіліктің жоқтығы)</w:t>
      </w:r>
      <w:r>
        <w:br/>
      </w:r>
      <w:r>
        <w:rPr>
          <w:rFonts w:ascii="Times New Roman"/>
          <w:b w:val="false"/>
          <w:i w:val="false"/>
          <w:color w:val="000000"/>
          <w:sz w:val="28"/>
        </w:rPr>
        <w:t>
      адамға (отбасыға)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Комиссия төрағасы: __________________ _______________________</w:t>
      </w:r>
      <w:r>
        <w:br/>
      </w:r>
      <w:r>
        <w:rPr>
          <w:rFonts w:ascii="Times New Roman"/>
          <w:b w:val="false"/>
          <w:i w:val="false"/>
          <w:color w:val="000000"/>
          <w:sz w:val="28"/>
        </w:rPr>
        <w:t>
       Комиссия мүшелері: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__________________ _______________________</w:t>
      </w:r>
      <w:r>
        <w:br/>
      </w:r>
      <w:r>
        <w:rPr>
          <w:rFonts w:ascii="Times New Roman"/>
          <w:b w:val="false"/>
          <w:i w:val="false"/>
          <w:color w:val="000000"/>
          <w:sz w:val="28"/>
        </w:rPr>
        <w:t>
       (қолдары) (Т.А.Ә.)</w:t>
      </w:r>
      <w:r>
        <w:br/>
      </w:r>
      <w:r>
        <w:rPr>
          <w:rFonts w:ascii="Times New Roman"/>
          <w:b w:val="false"/>
          <w:i w:val="false"/>
          <w:color w:val="000000"/>
          <w:sz w:val="28"/>
        </w:rPr>
        <w:t>
       Қорытынды</w:t>
      </w:r>
      <w:r>
        <w:br/>
      </w:r>
      <w:r>
        <w:rPr>
          <w:rFonts w:ascii="Times New Roman"/>
          <w:b w:val="false"/>
          <w:i w:val="false"/>
          <w:color w:val="000000"/>
          <w:sz w:val="28"/>
        </w:rPr>
        <w:t>
       қоса берілген құжаттармен ___ данада</w:t>
      </w:r>
      <w:r>
        <w:br/>
      </w:r>
      <w:r>
        <w:rPr>
          <w:rFonts w:ascii="Times New Roman"/>
          <w:b w:val="false"/>
          <w:i w:val="false"/>
          <w:color w:val="000000"/>
          <w:sz w:val="28"/>
        </w:rPr>
        <w:t>
       20__ ж. "___" ___________ қабылданды</w:t>
      </w:r>
      <w:r>
        <w:br/>
      </w:r>
      <w:r>
        <w:rPr>
          <w:rFonts w:ascii="Times New Roman"/>
          <w:b w:val="false"/>
          <w:i w:val="false"/>
          <w:color w:val="000000"/>
          <w:sz w:val="28"/>
        </w:rPr>
        <w:t>
       Құжаттарды қабылдаған кент, ауыл, ауылдық округ әкімінің немесе</w:t>
      </w:r>
      <w:r>
        <w:br/>
      </w:r>
      <w:r>
        <w:rPr>
          <w:rFonts w:ascii="Times New Roman"/>
          <w:b w:val="false"/>
          <w:i w:val="false"/>
          <w:color w:val="000000"/>
          <w:sz w:val="28"/>
        </w:rPr>
        <w:t>
       уәкілетті орган қызметкерінің Т.А.Ә., лауазымы, қолы 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