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5acd" w14:textId="22d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8 қазандағы № 19/114-V шешімі. Оңтүстік Қазақстан облысының Әділет департаментінде 2013 жылғы 4 қарашада № 2391 болып тіркелді. Күші жойылды - Оңтүстік Қазақстан облысы Түркістан қалалық мәслихатының 2014 жылғы 19 желтоқсандағы № 38/207-V шешімімен</w:t>
      </w:r>
    </w:p>
    <w:p>
      <w:pPr>
        <w:spacing w:after="0"/>
        <w:ind w:left="0"/>
        <w:jc w:val="both"/>
      </w:pPr>
      <w:r>
        <w:rPr>
          <w:rFonts w:ascii="Times New Roman"/>
          <w:b w:val="false"/>
          <w:i w:val="false"/>
          <w:color w:val="ff0000"/>
          <w:sz w:val="28"/>
        </w:rPr>
        <w:t>      Ескерту. Күші жойылды - Оңтүстік Қазақстан облысы Түркістан қалалық мәслихатының 19.12.2014 № 38/207-V шешімімен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Сессиясы төрағасы                          Е.Тәңірбергенов</w:t>
      </w:r>
    </w:p>
    <w:p>
      <w:pPr>
        <w:spacing w:after="0"/>
        <w:ind w:left="0"/>
        <w:jc w:val="both"/>
      </w:pPr>
      <w:r>
        <w:rPr>
          <w:rFonts w:ascii="Times New Roman"/>
          <w:b w:val="false"/>
          <w:i/>
          <w:color w:val="000000"/>
          <w:sz w:val="28"/>
        </w:rPr>
        <w:t>      Қалалық мәслихат хатшысы                   Ғ.Рысбеков</w:t>
      </w:r>
    </w:p>
    <w:bookmarkStart w:name="z4"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8 қазандағы</w:t>
      </w:r>
      <w:r>
        <w:br/>
      </w:r>
      <w:r>
        <w:rPr>
          <w:rFonts w:ascii="Times New Roman"/>
          <w:b w:val="false"/>
          <w:i w:val="false"/>
          <w:color w:val="000000"/>
          <w:sz w:val="28"/>
        </w:rPr>
        <w:t>
№ 19/114-V шешімімен бекітілген</w:t>
      </w:r>
    </w:p>
    <w:bookmarkEnd w:id="1"/>
    <w:bookmarkStart w:name="z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6"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Түркістан қалалық тиісті әкімшілік-аумақтық бірлігінде тұрақты тұратын мұқтаж азаматтарға көрсетіледі.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облыстық маңызы бар қаладағы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қағиданың мақсаты үшін әлеуметтік көмек ретінде Түркістан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Ауғаныстан жерінен шығарылған күні)-жаттығу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біржолғы 10 айлық есептік көрсеткіш мөлшерінде;</w:t>
      </w:r>
      <w:r>
        <w:br/>
      </w:r>
      <w:r>
        <w:rPr>
          <w:rFonts w:ascii="Times New Roman"/>
          <w:b w:val="false"/>
          <w:i w:val="false"/>
          <w:color w:val="000000"/>
          <w:sz w:val="28"/>
        </w:rPr>
        <w:t>
      2) 8 Наурызда (Халықаралық әйелдер күні)-«Алтын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5 айлық есептік көрсеткіш мөлшерінде;</w:t>
      </w:r>
      <w:r>
        <w:br/>
      </w:r>
      <w:r>
        <w:rPr>
          <w:rFonts w:ascii="Times New Roman"/>
          <w:b w:val="false"/>
          <w:i w:val="false"/>
          <w:color w:val="000000"/>
          <w:sz w:val="28"/>
        </w:rPr>
        <w:t>
      3) 22 Наурызда (Наурыз мейрамы)-мұқтаж аз қамтамасыз етілген отбасыларына, әлеуметтік маңызы бар туберкулез ауруы бар адамдарға, біржолғы 5 айлық есептік көрсеткіш мөлшерінде;</w:t>
      </w:r>
      <w:r>
        <w:br/>
      </w:r>
      <w:r>
        <w:rPr>
          <w:rFonts w:ascii="Times New Roman"/>
          <w:b w:val="false"/>
          <w:i w:val="false"/>
          <w:color w:val="000000"/>
          <w:sz w:val="28"/>
        </w:rPr>
        <w:t>
      4) 26 сәуірде (Чернобыль атом электрстанциясы апатының құрбандарын еске алу күні)-1986-1987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адамдарға,біржолғы 5 айлық есептік көрсеткіш мөлшерінде;</w:t>
      </w:r>
      <w:r>
        <w:br/>
      </w:r>
      <w:r>
        <w:rPr>
          <w:rFonts w:ascii="Times New Roman"/>
          <w:b w:val="false"/>
          <w:i w:val="false"/>
          <w:color w:val="000000"/>
          <w:sz w:val="28"/>
        </w:rPr>
        <w:t>
      5) 1 маусымда (Балаларды қорғау күні)-ата-аналарының қамқорлығынсыз қалған балаларға, әлеуметтік маңызы бар адамның иммунитет тапшылығы вирусы бар адамдарға, біржолғы 5 айлық есептік көрсеткіш мөлшерінде;</w:t>
      </w:r>
      <w:r>
        <w:br/>
      </w:r>
      <w:r>
        <w:rPr>
          <w:rFonts w:ascii="Times New Roman"/>
          <w:b w:val="false"/>
          <w:i w:val="false"/>
          <w:color w:val="000000"/>
          <w:sz w:val="28"/>
        </w:rPr>
        <w:t>
      6) 29 тамызда (ядролық сынақтарға қарсы халықаралық іс-қимыл күніне)-Семей ядролық сынық полигонындағы ядролық сынақтардың салдарынан зардап шеккен азаматтарға, біржолғы 5 айлық есептік көрсеткіш мөлшерінде;</w:t>
      </w:r>
      <w:r>
        <w:br/>
      </w:r>
      <w:r>
        <w:rPr>
          <w:rFonts w:ascii="Times New Roman"/>
          <w:b w:val="false"/>
          <w:i w:val="false"/>
          <w:color w:val="000000"/>
          <w:sz w:val="28"/>
        </w:rPr>
        <w:t>
      7) 1 қазанда (қарттар күні) - жалғызілікті тұратын зейнеткерлерге,біржолғы 5 айлық есептік көрсеткіш мөлшерінде;</w:t>
      </w:r>
      <w:r>
        <w:br/>
      </w:r>
      <w:r>
        <w:rPr>
          <w:rFonts w:ascii="Times New Roman"/>
          <w:b w:val="false"/>
          <w:i w:val="false"/>
          <w:color w:val="000000"/>
          <w:sz w:val="28"/>
        </w:rPr>
        <w:t>
      8) 12 қазанда (Мүгедектер күні)-мүгедектерге, біржолғы 5 айлық есептік көрсеткіш мөлшерінде;</w:t>
      </w:r>
      <w:r>
        <w:br/>
      </w:r>
      <w:r>
        <w:rPr>
          <w:rFonts w:ascii="Times New Roman"/>
          <w:b w:val="false"/>
          <w:i w:val="false"/>
          <w:color w:val="000000"/>
          <w:sz w:val="28"/>
        </w:rPr>
        <w:t>
      9) Жаңа жыл мерекесіне-мүгедек балаларға, біржолғы 5 айлық есептік көрсеткіш мөлшерінде;</w:t>
      </w:r>
      <w:r>
        <w:br/>
      </w:r>
      <w:r>
        <w:rPr>
          <w:rFonts w:ascii="Times New Roman"/>
          <w:b w:val="false"/>
          <w:i w:val="false"/>
          <w:color w:val="000000"/>
          <w:sz w:val="28"/>
        </w:rPr>
        <w:t>
      10) 9 мамыр (Жеңіс күні)-Ұлы Отан соғысы қатысушылары мен мүгедектеріне 60 айлық есептік көрсеткіш мөлшерінде;</w:t>
      </w:r>
      <w:r>
        <w:br/>
      </w:r>
      <w:r>
        <w:rPr>
          <w:rFonts w:ascii="Times New Roman"/>
          <w:b w:val="false"/>
          <w:i w:val="false"/>
          <w:color w:val="000000"/>
          <w:sz w:val="28"/>
        </w:rPr>
        <w:t>
      11) 9 мамыр (Жеңіс күні)-екінші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Ұлы Отан соғысының қатысушылары мен мүгедектеріне теңестірілген адамдарға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End w:id="5"/>
    <w:bookmarkStart w:name="z15"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w:t>
      </w:r>
      <w:r>
        <w:br/>
      </w:r>
      <w:r>
        <w:rPr>
          <w:rFonts w:ascii="Times New Roman"/>
          <w:b/>
          <w:i w:val="false"/>
          <w:color w:val="000000"/>
        </w:rPr>
        <w:t>
тәртібі</w:t>
      </w:r>
    </w:p>
    <w:bookmarkEnd w:id="6"/>
    <w:bookmarkStart w:name="z16"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2)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мүгедек балаларға 25 айлық есептік көрсеткіш мөлшерінде;</w:t>
      </w:r>
      <w:r>
        <w:br/>
      </w:r>
      <w:r>
        <w:rPr>
          <w:rFonts w:ascii="Times New Roman"/>
          <w:b w:val="false"/>
          <w:i w:val="false"/>
          <w:color w:val="000000"/>
          <w:sz w:val="28"/>
        </w:rPr>
        <w:t>
      3) адамның иммун тапшылығы вирусын жұқтырған балалары бар отбасыларына бiржолғы 22 айлық есептiк көрсеткiш мөлшерiнде;</w:t>
      </w:r>
      <w:r>
        <w:br/>
      </w:r>
      <w:r>
        <w:rPr>
          <w:rFonts w:ascii="Times New Roman"/>
          <w:b w:val="false"/>
          <w:i w:val="false"/>
          <w:color w:val="000000"/>
          <w:sz w:val="28"/>
        </w:rPr>
        <w:t>
      4)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5) аз қамтамасыз етілген отбасыларға біржолғы 5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мүгедектерiне біржолғы 5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2 айлық есептік көрсеткіш мөлшерінде;</w:t>
      </w:r>
      <w:r>
        <w:br/>
      </w: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35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9-1.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Оңтүстік Қазақстан облысы Түркістан қалалық мәслихатының 23.04.2014 </w:t>
      </w:r>
      <w:r>
        <w:rPr>
          <w:rFonts w:ascii="Times New Roman"/>
          <w:b w:val="false"/>
          <w:i w:val="false"/>
          <w:color w:val="000000"/>
          <w:sz w:val="28"/>
        </w:rPr>
        <w:t>№ 27/159-V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19" w:id="8"/>
    <w:p>
      <w:pPr>
        <w:spacing w:after="0"/>
        <w:ind w:left="0"/>
        <w:jc w:val="left"/>
      </w:pPr>
      <w:r>
        <w:rPr>
          <w:rFonts w:ascii="Times New Roman"/>
          <w:b/>
          <w:i w:val="false"/>
          <w:color w:val="000000"/>
        </w:rPr>
        <w:t xml:space="preserve"> 
3. Әлеуметтік көмек көрсету тәртібі</w:t>
      </w:r>
    </w:p>
    <w:bookmarkEnd w:id="8"/>
    <w:bookmarkStart w:name="z20"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Түркістан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Түркістан қаласының бюджетінде көзделген ағымдағы қаржы жылына арналған қаражат шегінде жүзеге асырылады.</w:t>
      </w:r>
    </w:p>
    <w:bookmarkEnd w:id="9"/>
    <w:bookmarkStart w:name="z34"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5"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7" w:id="12"/>
    <w:p>
      <w:pPr>
        <w:spacing w:after="0"/>
        <w:ind w:left="0"/>
        <w:jc w:val="left"/>
      </w:pPr>
      <w:r>
        <w:rPr>
          <w:rFonts w:ascii="Times New Roman"/>
          <w:b/>
          <w:i w:val="false"/>
          <w:color w:val="000000"/>
        </w:rPr>
        <w:t xml:space="preserve"> 
5. Қорытынды ереже</w:t>
      </w:r>
    </w:p>
    <w:bookmarkEnd w:id="12"/>
    <w:bookmarkStart w:name="z38"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