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e6db" w14:textId="483e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2013 жылғы 15 наурыздағы № 14/109-V шешімі. Оңтүстік Қазақстан облысының Әділет департаментімен 2013 жылғы 4 сәуірде № 2256 болып тіркелді. Қолданылу мерзімінің аяқталуына байланысты күші жойылды - (Оңтүстік Қазақстан облысы Қазығұрт аудандық мәслихатының 2014 жылғы 18 сәуірдегі № 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18.04.2014 № 67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 кешенді және ауылдық аймақтарды дамытуды мемлекеттік реттеу туралы»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және аудан әкімі 2013 жылдың 24 қаңтарында № 130 хатпен мәлімдеген мамандарға қажеттілікті ескере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жылы бір маманға жетпіс еселік айлық есептік көрсеткішке тең сомада көтерме жәрдемақысы және тұрғын үй сатып алу үшін бір мың бес жүз еселік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бюджеттік кредит он бес жыл мерзімге беріледі;</w:t>
      </w:r>
      <w:r>
        <w:br/>
      </w:r>
      <w:r>
        <w:rPr>
          <w:rFonts w:ascii="Times New Roman"/>
          <w:b w:val="false"/>
          <w:i w:val="false"/>
          <w:color w:val="000000"/>
          <w:sz w:val="28"/>
        </w:rPr>
        <w:t>
      кредит бойынша сыйақы ставкасы кредит сомасының жылдық 0,01 % мөлшерінде белгіленсін.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Г.Каюпов</w:t>
      </w:r>
    </w:p>
    <w:p>
      <w:pPr>
        <w:spacing w:after="0"/>
        <w:ind w:left="0"/>
        <w:jc w:val="both"/>
      </w:pPr>
      <w:r>
        <w:rPr>
          <w:rFonts w:ascii="Times New Roman"/>
          <w:b w:val="false"/>
          <w:i/>
          <w:color w:val="000000"/>
          <w:sz w:val="28"/>
        </w:rPr>
        <w:t>      Аудандық мәслихат хатшысы                  М.Момынов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