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03de" w14:textId="c1b0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2013 жылғы 17 қаңтардағы № 10 қаулысы. Оңтүстік Қазақстан облысының әділет департаментімен 2013 жылғы 12 ақпанда № 2225 болып тіркелді. Қолданылу мерзімінің аяқталуына байланысты күші жойылды - (Оңтүстік Қазақстан облысы Шардара ауданы әкімі аппаратының 2014 жылғы 21 қаңтардағы № 03-136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Шардара ауданы әкімі аппаратының 21.01.2014 № 03-136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Қаулысымен бекітілген қоғамдық жұмыстарды ұйымдастыру мен қаржыландыру ережесінің </w:t>
      </w:r>
      <w:r>
        <w:rPr>
          <w:rFonts w:ascii="Times New Roman"/>
          <w:b w:val="false"/>
          <w:i w:val="false"/>
          <w:color w:val="000000"/>
          <w:sz w:val="28"/>
        </w:rPr>
        <w:t>8-тармағына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жылы қоғамдық жұмыстар жүргізілетін ұйымдардың тізбесі, қоғамдық жұмыстардың түрлері, көлемі және оларды қаржыландырудың көздері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Т.Байтұрғановқа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Қ.Айтуреев</w:t>
      </w:r>
    </w:p>
    <w:bookmarkStart w:name="z6" w:id="1"/>
    <w:p>
      <w:pPr>
        <w:spacing w:after="0"/>
        <w:ind w:left="0"/>
        <w:jc w:val="both"/>
      </w:pPr>
      <w:r>
        <w:rPr>
          <w:rFonts w:ascii="Times New Roman"/>
          <w:b w:val="false"/>
          <w:i w:val="false"/>
          <w:color w:val="000000"/>
          <w:sz w:val="28"/>
        </w:rPr>
        <w:t>
Шардара ауданы әкімдігінің</w:t>
      </w:r>
      <w:r>
        <w:br/>
      </w:r>
      <w:r>
        <w:rPr>
          <w:rFonts w:ascii="Times New Roman"/>
          <w:b w:val="false"/>
          <w:i w:val="false"/>
          <w:color w:val="000000"/>
          <w:sz w:val="28"/>
        </w:rPr>
        <w:t>
2013 жылғы 17 қаңтардағы</w:t>
      </w:r>
      <w:r>
        <w:br/>
      </w:r>
      <w:r>
        <w:rPr>
          <w:rFonts w:ascii="Times New Roman"/>
          <w:b w:val="false"/>
          <w:i w:val="false"/>
          <w:color w:val="000000"/>
          <w:sz w:val="28"/>
        </w:rPr>
        <w:t>
№ 10 қаулысына қосымша</w:t>
      </w:r>
    </w:p>
    <w:bookmarkEnd w:id="1"/>
    <w:p>
      <w:pPr>
        <w:spacing w:after="0"/>
        <w:ind w:left="0"/>
        <w:jc w:val="left"/>
      </w:pPr>
      <w:r>
        <w:rPr>
          <w:rFonts w:ascii="Times New Roman"/>
          <w:b/>
          <w:i w:val="false"/>
          <w:color w:val="000000"/>
        </w:rPr>
        <w:t xml:space="preserve"> 2013 жылға арналған қоғамдық жұмыстарды ұсынатын ұйымдардың тізбесі, жұмыстардың түрлері, көлемі және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727"/>
        <w:gridCol w:w="1732"/>
        <w:gridCol w:w="3534"/>
        <w:gridCol w:w="2608"/>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Ұйымдардың атауы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қоғамдық қызметкерлерге сұраныс, адам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 мен көлемдері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қаласы әкімі аппараты» мемлекеттік мекемесі, ауыл округтері әкімдерінің аппараттары мемлекеттік мекемелері, «Шардара аудандық тұрғын үй коммуналдық шаруашылық жолаушылар көлігі және автомобиль жолдары бөлімі» мемлекеттік мекемесі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 - 3500 іс, ауыл шаруашылық жұмыстарына қатысу, қаланы, ауылдарды, елді мекендерді абаттандыру және көгалдандыру 70000 шаршы метр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әкімінің аппараты» мемлекеттік мекемесі, «Шардара аудандық білім бөлімі» Мемлекеттік мекемесі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 - 1200 іс, мекеме ғимараты аймақтарын көгалдандыру және көріктендіру жұмыстары - 10000 шаршы метр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кәсіпкерлік және ауыл шаруашылығы бөлімі» Мемлекеттік мекемесі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жүргізу-500 іс, шегірткеге және өртке қарсы күрес жұмыстары - 6000 гектар жер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жұмыспен қамту және әлеуметтік бағдарламалар бөлімі» Мемлекеттік мекемесі, «Шардара аудандық ішкі істер бөлімі» Мемлекеттік мекемесі, «Шардара аудандық қорғаныс істері жөніндегі бөлімі» Мемлекеттік мекемесі, «Шардара аудандық соты» Мемлекеттік мекемесі, «Шардара аумақтық сот орындаушылар бөлімі» Мемлекеттік мекемесі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 мәліметтерді бағдарламаға енгізу 1000 іс, қоғамдық тәртіпті сақтау - 10 ауылдық округ, әскери қызметке шақыруға қатысты қағаздарын толтыру және тарату - 2000 шақыру қағаздары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әділет басқармасы» Мемлекеттік мекемесі, «Шардара аудандық салық басқармасы» Мемлекеттік мекемесі, «Шардара аудандық жер қатынастары бөлімі» Мемлекеттік мекемесі, «Шардара аудандық құрылыс бөлімі» Мемлекеттік мекемесі, «Шардара аудандық экономика және қаржы бөлімі» Мемлекеттік мекемесі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тіркеу бойынша іс-жүргізуге жәрдемдесу, іс-қағаздарын жүргізу - 2000 іс, мекеме ғимараты аймақтарын көгалдандыру және көріктендіру 20000 шаршы метр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тарихи-өлкетану мұражайы» Мемлекеттік коммуналдық кәсіпорыны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топтастыруға жәрдемдесу - 500 іс, аймақты көгалдандыру, көріктендіру және санитарлық тазалау 5000 шаршы метр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 ішкі саясат бөлімінің «Өскен өңір» Шардара аудандық газеті» жауапкершілігі шектеулі серіктестігі, Шардара аудандық тұрғын үй коммуналдық шаруашылық жолаушылар көлік және автомобиль жолдары бөлімінің «Шардара жасыл аймақ» мемлекеттік коммуналдық кәсіпорыны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 1400 іс қаланы көгалдандыру 70000 шаршы метр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қоғамдық жұмыстардың нақты жағдайлары жұмыс берушімен және қоғамдық жұмысқа қатысатын азаматтың арасында жасалатын еңбек шартында көзделеді.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