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8f4d9" w14:textId="568f4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Риддер қаласының бюджеті туралы" 2012 жылғы 21 желтоқсандағы № 11/2-V Риддер қалалық мәслихатының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қалалық мәслихатының 2013 жылғы 08 қарашадағы N 21/2-V шешімі. Шығыс Қазақстан облысының Әділет департаментінде 2013 жылғы 19 қарашада N 3095 болып тіркелді. Қолданылу мерзімінің аяқталуына байланысты күші жойылды (Риддер қалалық мәслихатының 2013 жылғы 24 желтоқсандағы № 884/04-08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(Риддер қалалық мәслихатының 24.12.2013 № 884/04-08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106-бабының </w:t>
      </w:r>
      <w:r>
        <w:rPr>
          <w:rFonts w:ascii="Times New Roman"/>
          <w:b w:val="false"/>
          <w:i w:val="false"/>
          <w:color w:val="000000"/>
          <w:sz w:val="28"/>
        </w:rPr>
        <w:t>2 тармағының</w:t>
      </w:r>
      <w:r>
        <w:rPr>
          <w:rFonts w:ascii="Times New Roman"/>
          <w:b w:val="false"/>
          <w:i w:val="false"/>
          <w:color w:val="000000"/>
          <w:sz w:val="28"/>
        </w:rPr>
        <w:t xml:space="preserve"> 4) тармақшасына, </w:t>
      </w:r>
      <w:r>
        <w:rPr>
          <w:rFonts w:ascii="Times New Roman"/>
          <w:b w:val="false"/>
          <w:i w:val="false"/>
          <w:color w:val="000000"/>
          <w:sz w:val="28"/>
        </w:rPr>
        <w:t>109-бабының</w:t>
      </w:r>
      <w:r>
        <w:rPr>
          <w:rFonts w:ascii="Times New Roman"/>
          <w:b w:val="false"/>
          <w:i w:val="false"/>
          <w:color w:val="000000"/>
          <w:sz w:val="28"/>
        </w:rPr>
        <w:t xml:space="preserve"> 1 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«2013-2015 жылдарға арналған облыстық бюджет туралы» 2012 жылғы 7 желтоқсандағы № 8/99-V </w:t>
      </w:r>
      <w:r>
        <w:rPr>
          <w:rFonts w:ascii="Times New Roman"/>
          <w:b w:val="false"/>
          <w:i w:val="false"/>
          <w:color w:val="000000"/>
          <w:sz w:val="28"/>
        </w:rPr>
        <w:t>шешімге</w:t>
      </w:r>
      <w:r>
        <w:rPr>
          <w:rFonts w:ascii="Times New Roman"/>
          <w:b w:val="false"/>
          <w:i w:val="false"/>
          <w:color w:val="000000"/>
          <w:sz w:val="28"/>
        </w:rPr>
        <w:t xml:space="preserve"> өзгерістер енгізу туралы» 2013 жылғы 24 қазандағы № 15/180-V Шығыс Қазақстан облыстық мәслихатының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актілерінің мемлекеттік тіркеу Тізілімінде № 3078 тіркелген) сәйкес Риддер қалалық мәслихаты </w:t>
      </w:r>
      <w:r>
        <w:rPr>
          <w:rFonts w:ascii="Times New Roman"/>
          <w:b/>
          <w:i w:val="false"/>
          <w:color w:val="000000"/>
          <w:sz w:val="28"/>
        </w:rPr>
        <w:t>ШЕШТІ:</w:t>
      </w:r>
      <w:r>
        <w:br/>
      </w:r>
      <w:r>
        <w:rPr>
          <w:rFonts w:ascii="Times New Roman"/>
          <w:b w:val="false"/>
          <w:i w:val="false"/>
          <w:color w:val="000000"/>
          <w:sz w:val="28"/>
        </w:rPr>
        <w:t>
      1. Риддер қалалық мәслихатының 2012 жылғы 21 желтоқсандағы № 11/2-V «2013-2015 жылдарға арналған Риддер қаласының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2013 жылғы 3 қаңтардағы № 2793 тіркелген, «Лениногорская правда» газетінде 2013 жылғы 25 қаңтарда № 4 санында жарияланған) келесі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 2013-2015 жылдарға арналған Риддер қаласының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ff0000"/>
          <w:sz w:val="28"/>
        </w:rPr>
        <w:t> </w:t>
      </w:r>
      <w:r>
        <w:rPr>
          <w:rFonts w:ascii="Times New Roman"/>
          <w:b w:val="false"/>
          <w:i w:val="false"/>
          <w:color w:val="000000"/>
          <w:sz w:val="28"/>
        </w:rPr>
        <w:t>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2013 жылға мынадай көлемдерде бекітілсін:</w:t>
      </w:r>
      <w:r>
        <w:br/>
      </w:r>
      <w:r>
        <w:rPr>
          <w:rFonts w:ascii="Times New Roman"/>
          <w:b w:val="false"/>
          <w:i w:val="false"/>
          <w:color w:val="000000"/>
          <w:sz w:val="28"/>
        </w:rPr>
        <w:t>
      1) кірістер – 5222128 мың теңге, соның ішінде:</w:t>
      </w:r>
      <w:r>
        <w:br/>
      </w:r>
      <w:r>
        <w:rPr>
          <w:rFonts w:ascii="Times New Roman"/>
          <w:b w:val="false"/>
          <w:i w:val="false"/>
          <w:color w:val="000000"/>
          <w:sz w:val="28"/>
        </w:rPr>
        <w:t>
      салықтық түсімдер – 2459618 мың теңге;</w:t>
      </w:r>
      <w:r>
        <w:br/>
      </w:r>
      <w:r>
        <w:rPr>
          <w:rFonts w:ascii="Times New Roman"/>
          <w:b w:val="false"/>
          <w:i w:val="false"/>
          <w:color w:val="000000"/>
          <w:sz w:val="28"/>
        </w:rPr>
        <w:t>
      салықтық емес түсімдер – 7416 мың теңге;</w:t>
      </w:r>
      <w:r>
        <w:br/>
      </w:r>
      <w:r>
        <w:rPr>
          <w:rFonts w:ascii="Times New Roman"/>
          <w:b w:val="false"/>
          <w:i w:val="false"/>
          <w:color w:val="000000"/>
          <w:sz w:val="28"/>
        </w:rPr>
        <w:t>
      негізгі капиталды сатудан түсетін түсімдер - 54479 мың теңге;</w:t>
      </w:r>
      <w:r>
        <w:br/>
      </w:r>
      <w:r>
        <w:rPr>
          <w:rFonts w:ascii="Times New Roman"/>
          <w:b w:val="false"/>
          <w:i w:val="false"/>
          <w:color w:val="000000"/>
          <w:sz w:val="28"/>
        </w:rPr>
        <w:t>
      трансферттер түсімі – 2700615 мың теңге;</w:t>
      </w:r>
      <w:r>
        <w:br/>
      </w:r>
      <w:r>
        <w:rPr>
          <w:rFonts w:ascii="Times New Roman"/>
          <w:b w:val="false"/>
          <w:i w:val="false"/>
          <w:color w:val="000000"/>
          <w:sz w:val="28"/>
        </w:rPr>
        <w:t>
      2) шығындар – 5294040,1 мың теңге;</w:t>
      </w:r>
      <w:r>
        <w:br/>
      </w:r>
      <w:r>
        <w:rPr>
          <w:rFonts w:ascii="Times New Roman"/>
          <w:b w:val="false"/>
          <w:i w:val="false"/>
          <w:color w:val="000000"/>
          <w:sz w:val="28"/>
        </w:rPr>
        <w:t>
      3) таза бюджеттік кредиттеу – 50000 мың теңге, соның ішінде:</w:t>
      </w:r>
      <w:r>
        <w:br/>
      </w:r>
      <w:r>
        <w:rPr>
          <w:rFonts w:ascii="Times New Roman"/>
          <w:b w:val="false"/>
          <w:i w:val="false"/>
          <w:color w:val="000000"/>
          <w:sz w:val="28"/>
        </w:rPr>
        <w:t>
      бюджеттік кредиттер – 50000 мың теңге;</w:t>
      </w:r>
      <w:r>
        <w:br/>
      </w:r>
      <w:r>
        <w:rPr>
          <w:rFonts w:ascii="Times New Roman"/>
          <w:b w:val="false"/>
          <w:i w:val="false"/>
          <w:color w:val="000000"/>
          <w:sz w:val="28"/>
        </w:rPr>
        <w:t>
      бюджеттік кредиттерді өтеу – 0 мың теңге;</w:t>
      </w:r>
      <w:r>
        <w:br/>
      </w:r>
      <w:r>
        <w:rPr>
          <w:rFonts w:ascii="Times New Roman"/>
          <w:b w:val="false"/>
          <w:i w:val="false"/>
          <w:color w:val="000000"/>
          <w:sz w:val="28"/>
        </w:rPr>
        <w:t>
      4) қаржы активтерімен операциялар бойынша сальдо – 0 мың теңге;</w:t>
      </w:r>
      <w:r>
        <w:br/>
      </w:r>
      <w:r>
        <w:rPr>
          <w:rFonts w:ascii="Times New Roman"/>
          <w:b w:val="false"/>
          <w:i w:val="false"/>
          <w:color w:val="000000"/>
          <w:sz w:val="28"/>
        </w:rPr>
        <w:t>
      5) бюджет тапшылығы (профициті) – -121912,1 мың теңге;</w:t>
      </w:r>
      <w:r>
        <w:br/>
      </w:r>
      <w:r>
        <w:rPr>
          <w:rFonts w:ascii="Times New Roman"/>
          <w:b w:val="false"/>
          <w:i w:val="false"/>
          <w:color w:val="000000"/>
          <w:sz w:val="28"/>
        </w:rPr>
        <w:t>
      6) бюджет тапшылығын қаржыландыру (профицитін пайдалану) – 121912,1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«10. 2013 жылға арналған қалалық бюджетте азаматтардың жекелеген топтарына әлеуметтік көмек көрсетуге облыстық бюджеттен келіп түскен мақсатты ағымдағы нысаналы трансферттер 27520 мың теңге көлемінде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11-тармақта</w:t>
      </w:r>
      <w:r>
        <w:rPr>
          <w:rFonts w:ascii="Times New Roman"/>
          <w:b w:val="false"/>
          <w:i w:val="false"/>
          <w:color w:val="000000"/>
          <w:sz w:val="28"/>
        </w:rPr>
        <w:t xml:space="preserve"> бірінші азат жол келесі редакцияда жазылсын:</w:t>
      </w:r>
      <w:r>
        <w:br/>
      </w:r>
      <w:r>
        <w:rPr>
          <w:rFonts w:ascii="Times New Roman"/>
          <w:b w:val="false"/>
          <w:i w:val="false"/>
          <w:color w:val="000000"/>
          <w:sz w:val="28"/>
        </w:rPr>
        <w:t>
      «11. 2013 жылға арналған қалалық бюджетте облыстық бюджеттен берілген ағымдағы нысаналы трансферттер 3820 мың теңге көлемінде </w:t>
      </w:r>
      <w:r>
        <w:rPr>
          <w:rFonts w:ascii="Times New Roman"/>
          <w:b w:val="false"/>
          <w:i w:val="false"/>
          <w:color w:val="000000"/>
          <w:sz w:val="28"/>
        </w:rPr>
        <w:t>6-қосымшаға</w:t>
      </w:r>
      <w:r>
        <w:rPr>
          <w:rFonts w:ascii="Times New Roman"/>
          <w:b w:val="false"/>
          <w:i w:val="false"/>
          <w:color w:val="000000"/>
          <w:sz w:val="28"/>
        </w:rPr>
        <w:t xml:space="preserve"> сәйкес көзделсін, соның ішінде:»;</w:t>
      </w:r>
      <w:r>
        <w:br/>
      </w:r>
      <w:r>
        <w:rPr>
          <w:rFonts w:ascii="Times New Roman"/>
          <w:b w:val="false"/>
          <w:i w:val="false"/>
          <w:color w:val="000000"/>
          <w:sz w:val="28"/>
        </w:rPr>
        <w:t>
      келесі мәтіндегі үшінші азат жолмен толықтырылсын:</w:t>
      </w:r>
      <w:r>
        <w:br/>
      </w:r>
      <w:r>
        <w:rPr>
          <w:rFonts w:ascii="Times New Roman"/>
          <w:b w:val="false"/>
          <w:i w:val="false"/>
          <w:color w:val="000000"/>
          <w:sz w:val="28"/>
        </w:rPr>
        <w:t>
      «485 мың теңге – жалпы білім беру мектептері үшін оқу-әдістемелік жинағын сатып алуға.»;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12-тармақта</w:t>
      </w:r>
      <w:r>
        <w:rPr>
          <w:rFonts w:ascii="Times New Roman"/>
          <w:b w:val="false"/>
          <w:i w:val="false"/>
          <w:color w:val="000000"/>
          <w:sz w:val="28"/>
        </w:rPr>
        <w:t xml:space="preserve"> бірінші азат жол келесі редакцияда жазылсын:</w:t>
      </w:r>
      <w:r>
        <w:br/>
      </w:r>
      <w:r>
        <w:rPr>
          <w:rFonts w:ascii="Times New Roman"/>
          <w:b w:val="false"/>
          <w:i w:val="false"/>
          <w:color w:val="000000"/>
          <w:sz w:val="28"/>
        </w:rPr>
        <w:t>
      «12. 2013 жылға арналған қалалық бюджетте облыстық бюджеттен берілген нысаналы даму трансферттері 393792 мың теңге көлемінде </w:t>
      </w:r>
      <w:r>
        <w:rPr>
          <w:rFonts w:ascii="Times New Roman"/>
          <w:b w:val="false"/>
          <w:i w:val="false"/>
          <w:color w:val="000000"/>
          <w:sz w:val="28"/>
        </w:rPr>
        <w:t>7-қосымшаға</w:t>
      </w:r>
      <w:r>
        <w:rPr>
          <w:rFonts w:ascii="Times New Roman"/>
          <w:b w:val="false"/>
          <w:i w:val="false"/>
          <w:color w:val="000000"/>
          <w:sz w:val="28"/>
        </w:rPr>
        <w:t xml:space="preserve"> сәйкес көзделсін, соның ішінде:»;</w:t>
      </w:r>
      <w:r>
        <w:br/>
      </w:r>
      <w:r>
        <w:rPr>
          <w:rFonts w:ascii="Times New Roman"/>
          <w:b w:val="false"/>
          <w:i w:val="false"/>
          <w:color w:val="000000"/>
          <w:sz w:val="28"/>
        </w:rPr>
        <w:t>
      үшінші азат жол келесі редакцияда жазылсын:</w:t>
      </w:r>
      <w:r>
        <w:br/>
      </w:r>
      <w:r>
        <w:rPr>
          <w:rFonts w:ascii="Times New Roman"/>
          <w:b w:val="false"/>
          <w:i w:val="false"/>
          <w:color w:val="000000"/>
          <w:sz w:val="28"/>
        </w:rPr>
        <w:t>
      «103241 мың теңге – мемлекеттік коммуналдық тұрғын үй қорының тұрғын үйін жобалау, салу және (немесе) сатып алуға;»;</w:t>
      </w:r>
      <w:r>
        <w:br/>
      </w:r>
      <w:r>
        <w:rPr>
          <w:rFonts w:ascii="Times New Roman"/>
          <w:b w:val="false"/>
          <w:i w:val="false"/>
          <w:color w:val="000000"/>
          <w:sz w:val="28"/>
        </w:rPr>
        <w:t>
      төртінші азат жол алынып тасталсын;</w:t>
      </w:r>
      <w:r>
        <w:br/>
      </w:r>
      <w:r>
        <w:rPr>
          <w:rFonts w:ascii="Times New Roman"/>
          <w:b w:val="false"/>
          <w:i w:val="false"/>
          <w:color w:val="000000"/>
          <w:sz w:val="28"/>
        </w:rPr>
        <w:t>
      бесінші азат жол келесі редакцияда жазылсын:</w:t>
      </w:r>
      <w:r>
        <w:br/>
      </w:r>
      <w:r>
        <w:rPr>
          <w:rFonts w:ascii="Times New Roman"/>
          <w:b w:val="false"/>
          <w:i w:val="false"/>
          <w:color w:val="000000"/>
          <w:sz w:val="28"/>
        </w:rPr>
        <w:t>
      «210960 мың теңге – сумен жабдықтау және су бұру жүйесін дамытуға;»;</w:t>
      </w:r>
      <w:r>
        <w:br/>
      </w:r>
      <w:r>
        <w:rPr>
          <w:rFonts w:ascii="Times New Roman"/>
          <w:b w:val="false"/>
          <w:i w:val="false"/>
          <w:color w:val="000000"/>
          <w:sz w:val="28"/>
        </w:rPr>
        <w:t>
      алтыншы азат жол келесі редакцияда жазылсын:</w:t>
      </w:r>
      <w:r>
        <w:br/>
      </w:r>
      <w:r>
        <w:rPr>
          <w:rFonts w:ascii="Times New Roman"/>
          <w:b w:val="false"/>
          <w:i w:val="false"/>
          <w:color w:val="000000"/>
          <w:sz w:val="28"/>
        </w:rPr>
        <w:t>
      «44591 мың теңге – </w:t>
      </w:r>
      <w:r>
        <w:rPr>
          <w:rFonts w:ascii="Times New Roman"/>
          <w:b w:val="false"/>
          <w:i w:val="false"/>
          <w:color w:val="000000"/>
          <w:sz w:val="28"/>
        </w:rPr>
        <w:t>моноқалаларды дамытудың 2012-2020 жылдарға арналған Бағдарламасы</w:t>
      </w:r>
      <w:r>
        <w:rPr>
          <w:rFonts w:ascii="Times New Roman"/>
          <w:b w:val="false"/>
          <w:i w:val="false"/>
          <w:color w:val="000000"/>
          <w:sz w:val="28"/>
        </w:rPr>
        <w:t xml:space="preserve"> шеңберінде бюджеттік инвестициялық жобаларды іске асыруға.»;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14-тармақта</w:t>
      </w:r>
      <w:r>
        <w:rPr>
          <w:rFonts w:ascii="Times New Roman"/>
          <w:b w:val="false"/>
          <w:i w:val="false"/>
          <w:color w:val="000000"/>
          <w:sz w:val="28"/>
        </w:rPr>
        <w:t xml:space="preserve"> бірінші азат жол келесі редакцияда жазылсын:</w:t>
      </w:r>
      <w:r>
        <w:br/>
      </w:r>
      <w:r>
        <w:rPr>
          <w:rFonts w:ascii="Times New Roman"/>
          <w:b w:val="false"/>
          <w:i w:val="false"/>
          <w:color w:val="000000"/>
          <w:sz w:val="28"/>
        </w:rPr>
        <w:t>
      «14. 2013 жылға арналған қалалық бюджетте республикалық бюджеттен берілген ағымдағы нысаналы трансферттер 186934 мың теңге көлемінде </w:t>
      </w:r>
      <w:r>
        <w:rPr>
          <w:rFonts w:ascii="Times New Roman"/>
          <w:b w:val="false"/>
          <w:i w:val="false"/>
          <w:color w:val="000000"/>
          <w:sz w:val="28"/>
        </w:rPr>
        <w:t>9-қосымшаға</w:t>
      </w:r>
      <w:r>
        <w:rPr>
          <w:rFonts w:ascii="Times New Roman"/>
          <w:b w:val="false"/>
          <w:i w:val="false"/>
          <w:color w:val="000000"/>
          <w:sz w:val="28"/>
        </w:rPr>
        <w:t xml:space="preserve"> сәйкес көзделсін, соның ішінде:»;</w:t>
      </w:r>
      <w:r>
        <w:br/>
      </w:r>
      <w:r>
        <w:rPr>
          <w:rFonts w:ascii="Times New Roman"/>
          <w:b w:val="false"/>
          <w:i w:val="false"/>
          <w:color w:val="000000"/>
          <w:sz w:val="28"/>
        </w:rPr>
        <w:t>
      сегізінші азат жол келесі редакцияда жазылсын:</w:t>
      </w:r>
      <w:r>
        <w:br/>
      </w:r>
      <w:r>
        <w:rPr>
          <w:rFonts w:ascii="Times New Roman"/>
          <w:b w:val="false"/>
          <w:i w:val="false"/>
          <w:color w:val="000000"/>
          <w:sz w:val="28"/>
        </w:rPr>
        <w:t>
      «736 мың теңге – жергілікті атқарушы органдардың штаттық санын ұлғайтуға.»;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xml:space="preserve"> қосымшалар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жылғы 1 қаңтарынан бастап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                            В. Климов</w:t>
      </w:r>
    </w:p>
    <w:p>
      <w:pPr>
        <w:spacing w:after="0"/>
        <w:ind w:left="0"/>
        <w:jc w:val="both"/>
      </w:pPr>
      <w:r>
        <w:rPr>
          <w:rFonts w:ascii="Times New Roman"/>
          <w:b w:val="false"/>
          <w:i/>
          <w:color w:val="000000"/>
          <w:sz w:val="28"/>
        </w:rPr>
        <w:t>      Қалалық мәслихаттың хатшысы                И. Панченко</w:t>
      </w:r>
    </w:p>
    <w:bookmarkStart w:name="z8" w:id="1"/>
    <w:p>
      <w:pPr>
        <w:spacing w:after="0"/>
        <w:ind w:left="0"/>
        <w:jc w:val="both"/>
      </w:pPr>
      <w:r>
        <w:rPr>
          <w:rFonts w:ascii="Times New Roman"/>
          <w:b w:val="false"/>
          <w:i w:val="false"/>
          <w:color w:val="000000"/>
          <w:sz w:val="28"/>
        </w:rPr>
        <w:t>
2013 жылғы 08 қарашадағы № 21/2-V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ХХI сессиясының шешіміне</w:t>
      </w:r>
      <w:r>
        <w:br/>
      </w:r>
      <w:r>
        <w:rPr>
          <w:rFonts w:ascii="Times New Roman"/>
          <w:b w:val="false"/>
          <w:i w:val="false"/>
          <w:color w:val="000000"/>
          <w:sz w:val="28"/>
        </w:rPr>
        <w:t>
№ 1 қосымша</w:t>
      </w:r>
    </w:p>
    <w:bookmarkEnd w:id="1"/>
    <w:p>
      <w:pPr>
        <w:spacing w:after="0"/>
        <w:ind w:left="0"/>
        <w:jc w:val="both"/>
      </w:pPr>
      <w:r>
        <w:rPr>
          <w:rFonts w:ascii="Times New Roman"/>
          <w:b w:val="false"/>
          <w:i w:val="false"/>
          <w:color w:val="000000"/>
          <w:sz w:val="28"/>
        </w:rPr>
        <w:t>2012 жылғы 21 желтоқсандағы № 11/2-V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ХI сессиясының шешіміне</w:t>
      </w:r>
      <w:r>
        <w:br/>
      </w:r>
      <w:r>
        <w:rPr>
          <w:rFonts w:ascii="Times New Roman"/>
          <w:b w:val="false"/>
          <w:i w:val="false"/>
          <w:color w:val="000000"/>
          <w:sz w:val="28"/>
        </w:rPr>
        <w:t>
№ 1 қосымша</w:t>
      </w:r>
    </w:p>
    <w:p>
      <w:pPr>
        <w:spacing w:after="0"/>
        <w:ind w:left="0"/>
        <w:jc w:val="left"/>
      </w:pPr>
      <w:r>
        <w:rPr>
          <w:rFonts w:ascii="Times New Roman"/>
          <w:b/>
          <w:i w:val="false"/>
          <w:color w:val="000000"/>
        </w:rPr>
        <w:t xml:space="preserve"> 2013 жылға арналған Риддер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
        <w:gridCol w:w="572"/>
        <w:gridCol w:w="572"/>
        <w:gridCol w:w="766"/>
        <w:gridCol w:w="8654"/>
        <w:gridCol w:w="17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5222128</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2459618</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973633</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973633</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703229</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703229</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689036</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358199</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207322</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салықтар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123374</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r>
      <w:tr>
        <w:trPr>
          <w:trHeight w:val="43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69085</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8590</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40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салымдар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16277</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24635</w:t>
            </w:r>
          </w:p>
        </w:tc>
      </w:tr>
      <w:tr>
        <w:trPr>
          <w:trHeight w:val="27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24635</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7416</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4643</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4643</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түскен түсімдер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54479</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8079</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8079</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46400</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21700</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24700</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2700615</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2700615</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2700615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
        <w:gridCol w:w="529"/>
        <w:gridCol w:w="765"/>
        <w:gridCol w:w="722"/>
        <w:gridCol w:w="7978"/>
        <w:gridCol w:w="22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5294040,1</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168157</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121527</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мәслихаттың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19453</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14034</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5419</w:t>
            </w:r>
          </w:p>
        </w:tc>
      </w:tr>
      <w:tr>
        <w:trPr>
          <w:trHeight w:val="13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102074</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94789</w:t>
            </w:r>
          </w:p>
        </w:tc>
      </w:tr>
      <w:tr>
        <w:trPr>
          <w:trHeight w:val="19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7285</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24933</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24933</w:t>
            </w:r>
          </w:p>
        </w:tc>
      </w:tr>
      <w:tr>
        <w:trPr>
          <w:trHeight w:val="2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22356</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r>
      <w:tr>
        <w:trPr>
          <w:trHeight w:val="2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28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8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21697</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21697</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19946</w:t>
            </w:r>
          </w:p>
        </w:tc>
      </w:tr>
      <w:tr>
        <w:trPr>
          <w:trHeight w:val="2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w:t>
            </w:r>
          </w:p>
        </w:tc>
      </w:tr>
      <w:tr>
        <w:trPr>
          <w:trHeight w:val="34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капиталына мемлекеттің қатысуы арқылы іске асырылуы жоспарланатын бюджеттік инвестициялардың, бюджеттік инвестициялық жобаның техникалық-экономикалық негіздемесіне экономикалық сараптамасы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r>
      <w:tr>
        <w:trPr>
          <w:trHeight w:val="34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16755,1</w:t>
            </w:r>
          </w:p>
        </w:tc>
      </w:tr>
      <w:tr>
        <w:trPr>
          <w:trHeight w:val="34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11501</w:t>
            </w:r>
          </w:p>
        </w:tc>
      </w:tr>
      <w:tr>
        <w:trPr>
          <w:trHeight w:val="2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11501</w:t>
            </w:r>
          </w:p>
        </w:tc>
      </w:tr>
      <w:tr>
        <w:trPr>
          <w:trHeight w:val="2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11501</w:t>
            </w:r>
          </w:p>
        </w:tc>
      </w:tr>
      <w:tr>
        <w:trPr>
          <w:trHeight w:val="2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5254,1</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5254,1</w:t>
            </w:r>
          </w:p>
        </w:tc>
      </w:tr>
      <w:tr>
        <w:trPr>
          <w:trHeight w:val="2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5254,1</w:t>
            </w:r>
          </w:p>
        </w:tc>
      </w:tr>
      <w:tr>
        <w:trPr>
          <w:trHeight w:val="2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32142</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32142</w:t>
            </w:r>
          </w:p>
        </w:tc>
      </w:tr>
      <w:tr>
        <w:trPr>
          <w:trHeight w:val="2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32142</w:t>
            </w:r>
          </w:p>
        </w:tc>
      </w:tr>
      <w:tr>
        <w:trPr>
          <w:trHeight w:val="28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32142</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1791818</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369291</w:t>
            </w:r>
          </w:p>
        </w:tc>
      </w:tr>
      <w:tr>
        <w:trPr>
          <w:trHeight w:val="28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369291</w:t>
            </w:r>
          </w:p>
        </w:tc>
      </w:tr>
      <w:tr>
        <w:trPr>
          <w:trHeight w:val="5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262587</w:t>
            </w:r>
          </w:p>
        </w:tc>
      </w:tr>
      <w:tr>
        <w:trPr>
          <w:trHeight w:val="2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106704</w:t>
            </w:r>
          </w:p>
        </w:tc>
      </w:tr>
      <w:tr>
        <w:trPr>
          <w:trHeight w:val="2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1231313</w:t>
            </w:r>
          </w:p>
        </w:tc>
      </w:tr>
      <w:tr>
        <w:trPr>
          <w:trHeight w:val="28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r>
      <w:tr>
        <w:trPr>
          <w:trHeight w:val="2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r>
      <w:tr>
        <w:trPr>
          <w:trHeight w:val="2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1230836</w:t>
            </w:r>
          </w:p>
        </w:tc>
      </w:tr>
      <w:tr>
        <w:trPr>
          <w:trHeight w:val="2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1140496</w:t>
            </w:r>
          </w:p>
        </w:tc>
      </w:tr>
      <w:tr>
        <w:trPr>
          <w:trHeight w:val="2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90340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191214</w:t>
            </w:r>
          </w:p>
        </w:tc>
      </w:tr>
      <w:tr>
        <w:trPr>
          <w:trHeight w:val="2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149214</w:t>
            </w:r>
          </w:p>
        </w:tc>
      </w:tr>
      <w:tr>
        <w:trPr>
          <w:trHeight w:val="2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6245</w:t>
            </w:r>
          </w:p>
        </w:tc>
      </w:tr>
      <w:tr>
        <w:trPr>
          <w:trHeight w:val="2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24543</w:t>
            </w:r>
          </w:p>
        </w:tc>
      </w:tr>
      <w:tr>
        <w:trPr>
          <w:trHeight w:val="2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ата-аналардың қамқорынсыз қалған баланы (балаларды) күтіп ұстауға асыраушыларына ай сайынғы ақшалай қаражат төлемдері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28211</w:t>
            </w:r>
          </w:p>
        </w:tc>
      </w:tr>
      <w:tr>
        <w:trPr>
          <w:trHeight w:val="2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86080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3335</w:t>
            </w:r>
          </w:p>
        </w:tc>
      </w:tr>
      <w:tr>
        <w:trPr>
          <w:trHeight w:val="2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204388</w:t>
            </w:r>
          </w:p>
        </w:tc>
      </w:tr>
      <w:tr>
        <w:trPr>
          <w:trHeight w:val="19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166062</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166062</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41027</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w:t>
            </w:r>
          </w:p>
        </w:tc>
      </w:tr>
      <w:tr>
        <w:trPr>
          <w:trHeight w:val="28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11800</w:t>
            </w:r>
          </w:p>
        </w:tc>
      </w:tr>
      <w:tr>
        <w:trPr>
          <w:trHeight w:val="28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54902</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23166</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r>
      <w:tr>
        <w:trPr>
          <w:trHeight w:val="28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7276</w:t>
            </w:r>
          </w:p>
        </w:tc>
      </w:tr>
      <w:tr>
        <w:trPr>
          <w:trHeight w:val="28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38326</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38326</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29511</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5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8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813780,5</w:t>
            </w:r>
          </w:p>
        </w:tc>
      </w:tr>
      <w:tr>
        <w:trPr>
          <w:trHeight w:val="28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285554</w:t>
            </w:r>
          </w:p>
        </w:tc>
      </w:tr>
      <w:tr>
        <w:trPr>
          <w:trHeight w:val="28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12723</w:t>
            </w:r>
          </w:p>
        </w:tc>
      </w:tr>
      <w:tr>
        <w:trPr>
          <w:trHeight w:val="28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265002</w:t>
            </w:r>
          </w:p>
        </w:tc>
      </w:tr>
      <w:tr>
        <w:trPr>
          <w:trHeight w:val="79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204205</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52913</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тұрғын жай салу және (немесе) сатып алу және инженерлік коммуникациялық инфрақұрылымдарды дамыту (немесе)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7884</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7829</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7679</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412285,5</w:t>
            </w:r>
          </w:p>
        </w:tc>
      </w:tr>
      <w:tr>
        <w:trPr>
          <w:trHeight w:val="46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410785,5</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381202,5</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29583</w:t>
            </w:r>
          </w:p>
        </w:tc>
      </w:tr>
      <w:tr>
        <w:trPr>
          <w:trHeight w:val="28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115941</w:t>
            </w:r>
          </w:p>
        </w:tc>
      </w:tr>
      <w:tr>
        <w:trPr>
          <w:trHeight w:val="3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115941</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37007</w:t>
            </w:r>
          </w:p>
        </w:tc>
      </w:tr>
      <w:tr>
        <w:trPr>
          <w:trHeight w:val="34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19597</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w:t>
            </w:r>
          </w:p>
        </w:tc>
      </w:tr>
      <w:tr>
        <w:trPr>
          <w:trHeight w:val="28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57079</w:t>
            </w:r>
          </w:p>
        </w:tc>
      </w:tr>
      <w:tr>
        <w:trPr>
          <w:trHeight w:val="28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303365</w:t>
            </w:r>
          </w:p>
        </w:tc>
      </w:tr>
      <w:tr>
        <w:trPr>
          <w:trHeight w:val="28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92563</w:t>
            </w:r>
          </w:p>
        </w:tc>
      </w:tr>
      <w:tr>
        <w:trPr>
          <w:trHeight w:val="28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92563</w:t>
            </w:r>
          </w:p>
        </w:tc>
      </w:tr>
      <w:tr>
        <w:trPr>
          <w:trHeight w:val="28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92563</w:t>
            </w:r>
          </w:p>
        </w:tc>
      </w:tr>
      <w:tr>
        <w:trPr>
          <w:trHeight w:val="2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80174</w:t>
            </w:r>
          </w:p>
        </w:tc>
      </w:tr>
      <w:tr>
        <w:trPr>
          <w:trHeight w:val="28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41881</w:t>
            </w:r>
          </w:p>
        </w:tc>
      </w:tr>
      <w:tr>
        <w:trPr>
          <w:trHeight w:val="2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23941</w:t>
            </w:r>
          </w:p>
        </w:tc>
      </w:tr>
      <w:tr>
        <w:trPr>
          <w:trHeight w:val="2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14929</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38293</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және спорт объектілерін дамыту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38293</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66569</w:t>
            </w:r>
          </w:p>
        </w:tc>
      </w:tr>
      <w:tr>
        <w:trPr>
          <w:trHeight w:val="2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52203</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45108</w:t>
            </w:r>
          </w:p>
        </w:tc>
      </w:tr>
      <w:tr>
        <w:trPr>
          <w:trHeight w:val="18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тілді және Қазақстан халықтарының басқа да тілдерін дамыту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7095</w:t>
            </w:r>
          </w:p>
        </w:tc>
      </w:tr>
      <w:tr>
        <w:trPr>
          <w:trHeight w:val="2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14366</w:t>
            </w:r>
          </w:p>
        </w:tc>
      </w:tr>
      <w:tr>
        <w:trPr>
          <w:trHeight w:val="2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саясатын жүргізу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6998</w:t>
            </w:r>
          </w:p>
        </w:tc>
      </w:tr>
      <w:tr>
        <w:trPr>
          <w:trHeight w:val="2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7368</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64059</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17487</w:t>
            </w:r>
          </w:p>
        </w:tc>
      </w:tr>
      <w:tr>
        <w:trPr>
          <w:trHeight w:val="28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5152</w:t>
            </w:r>
          </w:p>
        </w:tc>
      </w:tr>
      <w:tr>
        <w:trPr>
          <w:trHeight w:val="28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12231</w:t>
            </w:r>
          </w:p>
        </w:tc>
      </w:tr>
      <w:tr>
        <w:trPr>
          <w:trHeight w:val="36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28545</w:t>
            </w:r>
          </w:p>
        </w:tc>
      </w:tr>
      <w:tr>
        <w:trPr>
          <w:trHeight w:val="2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12283</w:t>
            </w:r>
          </w:p>
        </w:tc>
      </w:tr>
      <w:tr>
        <w:trPr>
          <w:trHeight w:val="2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12212</w:t>
            </w:r>
          </w:p>
        </w:tc>
      </w:tr>
      <w:tr>
        <w:trPr>
          <w:trHeight w:val="2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2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18027</w:t>
            </w:r>
          </w:p>
        </w:tc>
      </w:tr>
      <w:tr>
        <w:trPr>
          <w:trHeight w:val="2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7084</w:t>
            </w:r>
          </w:p>
        </w:tc>
      </w:tr>
      <w:tr>
        <w:trPr>
          <w:trHeight w:val="2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10943</w:t>
            </w:r>
          </w:p>
        </w:tc>
      </w:tr>
      <w:tr>
        <w:trPr>
          <w:trHeight w:val="2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26876</w:t>
            </w:r>
          </w:p>
        </w:tc>
      </w:tr>
      <w:tr>
        <w:trPr>
          <w:trHeight w:val="2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60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20285</w:t>
            </w:r>
          </w:p>
        </w:tc>
      </w:tr>
      <w:tr>
        <w:trPr>
          <w:trHeight w:val="2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20285</w:t>
            </w:r>
          </w:p>
        </w:tc>
      </w:tr>
      <w:tr>
        <w:trPr>
          <w:trHeight w:val="2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12736</w:t>
            </w:r>
          </w:p>
        </w:tc>
      </w:tr>
      <w:tr>
        <w:trPr>
          <w:trHeight w:val="2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ауылдық округтердiң шекарасын белгiлеу кезiнде жүргiзiлетiн жерге орналастыру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r>
      <w:tr>
        <w:trPr>
          <w:trHeight w:val="2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w:t>
            </w:r>
          </w:p>
        </w:tc>
      </w:tr>
      <w:tr>
        <w:trPr>
          <w:trHeight w:val="5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w:t>
            </w:r>
          </w:p>
        </w:tc>
      </w:tr>
      <w:tr>
        <w:trPr>
          <w:trHeight w:val="22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w:t>
            </w:r>
          </w:p>
        </w:tc>
      </w:tr>
      <w:tr>
        <w:trPr>
          <w:trHeight w:val="19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14237</w:t>
            </w:r>
          </w:p>
        </w:tc>
      </w:tr>
      <w:tr>
        <w:trPr>
          <w:trHeight w:val="19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14237</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14237</w:t>
            </w:r>
          </w:p>
        </w:tc>
      </w:tr>
      <w:tr>
        <w:trPr>
          <w:trHeight w:val="3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11689</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322670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322670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322670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312670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1461981</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1461981</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9258</w:t>
            </w:r>
          </w:p>
        </w:tc>
      </w:tr>
      <w:tr>
        <w:trPr>
          <w:trHeight w:val="2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9258</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354282</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15956</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бюджеттік инвестициялық жобаларды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336716</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1076680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бюджеттік инвестициялық жобаларды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1076680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21761</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ауыл шаруашылығы және ветеринария саласындағы мемлекеттік саясатты іске асыру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16407</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137870,5</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137870,5</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137870,5</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137763</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6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Моноқалалардағы кәсіпкерліктің дамуына ықпал етуді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-121912,1</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121912,1</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71912,1</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71912,1</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71912,1</w:t>
            </w:r>
          </w:p>
        </w:tc>
      </w:tr>
    </w:tbl>
    <w:bookmarkStart w:name="z9" w:id="2"/>
    <w:p>
      <w:pPr>
        <w:spacing w:after="0"/>
        <w:ind w:left="0"/>
        <w:jc w:val="both"/>
      </w:pPr>
      <w:r>
        <w:rPr>
          <w:rFonts w:ascii="Times New Roman"/>
          <w:b w:val="false"/>
          <w:i w:val="false"/>
          <w:color w:val="000000"/>
          <w:sz w:val="28"/>
        </w:rPr>
        <w:t>
2013 жылғы 08 қарашадағы № 21/2-V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ХХI сессиясының шешіміне</w:t>
      </w:r>
      <w:r>
        <w:br/>
      </w:r>
      <w:r>
        <w:rPr>
          <w:rFonts w:ascii="Times New Roman"/>
          <w:b w:val="false"/>
          <w:i w:val="false"/>
          <w:color w:val="000000"/>
          <w:sz w:val="28"/>
        </w:rPr>
        <w:t>
№ 2 қосымша</w:t>
      </w:r>
    </w:p>
    <w:bookmarkEnd w:id="2"/>
    <w:p>
      <w:pPr>
        <w:spacing w:after="0"/>
        <w:ind w:left="0"/>
        <w:jc w:val="both"/>
      </w:pPr>
      <w:r>
        <w:rPr>
          <w:rFonts w:ascii="Times New Roman"/>
          <w:b w:val="false"/>
          <w:i w:val="false"/>
          <w:color w:val="000000"/>
          <w:sz w:val="28"/>
        </w:rPr>
        <w:t>2012 жылғы 21 желтоқсандағы № 11/2-V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ХI сессиясының шешіміне</w:t>
      </w:r>
      <w:r>
        <w:br/>
      </w:r>
      <w:r>
        <w:rPr>
          <w:rFonts w:ascii="Times New Roman"/>
          <w:b w:val="false"/>
          <w:i w:val="false"/>
          <w:color w:val="000000"/>
          <w:sz w:val="28"/>
        </w:rPr>
        <w:t>
№ 6 қосымша</w:t>
      </w:r>
    </w:p>
    <w:p>
      <w:pPr>
        <w:spacing w:after="0"/>
        <w:ind w:left="0"/>
        <w:jc w:val="left"/>
      </w:pPr>
      <w:r>
        <w:rPr>
          <w:rFonts w:ascii="Times New Roman"/>
          <w:b/>
          <w:i w:val="false"/>
          <w:color w:val="000000"/>
        </w:rPr>
        <w:t xml:space="preserve"> Облыстық бюджеттен келіп түскен трансферттерді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033"/>
        <w:gridCol w:w="1033"/>
        <w:gridCol w:w="3673"/>
        <w:gridCol w:w="1593"/>
        <w:gridCol w:w="1993"/>
        <w:gridCol w:w="19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етуге</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мектептері үшін оқу-әдістемелік жинағын сатып алуға</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етуге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 w:id="3"/>
    <w:p>
      <w:pPr>
        <w:spacing w:after="0"/>
        <w:ind w:left="0"/>
        <w:jc w:val="both"/>
      </w:pPr>
      <w:r>
        <w:rPr>
          <w:rFonts w:ascii="Times New Roman"/>
          <w:b w:val="false"/>
          <w:i w:val="false"/>
          <w:color w:val="000000"/>
          <w:sz w:val="28"/>
        </w:rPr>
        <w:t>
2013 жылғы 08 қарашадағы № 21/2-V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ХХI сессиясының шешіміне</w:t>
      </w:r>
      <w:r>
        <w:br/>
      </w:r>
      <w:r>
        <w:rPr>
          <w:rFonts w:ascii="Times New Roman"/>
          <w:b w:val="false"/>
          <w:i w:val="false"/>
          <w:color w:val="000000"/>
          <w:sz w:val="28"/>
        </w:rPr>
        <w:t>
№ 3 қосымша</w:t>
      </w:r>
    </w:p>
    <w:bookmarkEnd w:id="3"/>
    <w:p>
      <w:pPr>
        <w:spacing w:after="0"/>
        <w:ind w:left="0"/>
        <w:jc w:val="both"/>
      </w:pPr>
      <w:r>
        <w:rPr>
          <w:rFonts w:ascii="Times New Roman"/>
          <w:b w:val="false"/>
          <w:i w:val="false"/>
          <w:color w:val="000000"/>
          <w:sz w:val="28"/>
        </w:rPr>
        <w:t>2012 жылғы 21 желтоқсандағы № 11/2-V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ХІ сессиясының шешіміне</w:t>
      </w:r>
      <w:r>
        <w:br/>
      </w:r>
      <w:r>
        <w:rPr>
          <w:rFonts w:ascii="Times New Roman"/>
          <w:b w:val="false"/>
          <w:i w:val="false"/>
          <w:color w:val="000000"/>
          <w:sz w:val="28"/>
        </w:rPr>
        <w:t>
№ 7 қосымша</w:t>
      </w:r>
    </w:p>
    <w:p>
      <w:pPr>
        <w:spacing w:after="0"/>
        <w:ind w:left="0"/>
        <w:jc w:val="left"/>
      </w:pPr>
      <w:r>
        <w:rPr>
          <w:rFonts w:ascii="Times New Roman"/>
          <w:b/>
          <w:i w:val="false"/>
          <w:color w:val="000000"/>
        </w:rPr>
        <w:t xml:space="preserve"> Облыстық бюджеттен келіп түскен трансферттерді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739"/>
        <w:gridCol w:w="899"/>
        <w:gridCol w:w="3113"/>
        <w:gridCol w:w="1353"/>
        <w:gridCol w:w="1724"/>
        <w:gridCol w:w="1821"/>
        <w:gridCol w:w="22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шығындар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0" w:type="auto"/>
            <w:vMerge/>
            <w:tcBorders>
              <w:top w:val="nil"/>
              <w:left w:val="single" w:color="cfcfcf" w:sz="5"/>
              <w:bottom w:val="single" w:color="cfcfcf" w:sz="5"/>
              <w:right w:val="single" w:color="cfcfcf" w:sz="5"/>
            </w:tcBorders>
          </w:tcP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объектілерінің құрылысы және реконструкциялауға</w:t>
            </w:r>
          </w:p>
        </w:tc>
        <w:tc>
          <w:tcPr>
            <w:tcW w:w="1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салу және (немесе) сатып алуға</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тұрғын жай салу және (немесе) сатып алу  және инженерлік коммуникациялық инфрақұрылымдарды дамыту (немесе) сатып алуға</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393792</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103241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шаруашылық</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314201</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103241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314201</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103241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тұрғын жай салу және (немесе) сатып алу  және инженерлік коммуникациялық инфрақұрылымдарды дамыту (немесе) сатып алу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103241</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103241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210960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44591</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44591</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44591</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833"/>
        <w:gridCol w:w="1059"/>
        <w:gridCol w:w="4082"/>
        <w:gridCol w:w="1534"/>
        <w:gridCol w:w="2118"/>
        <w:gridCol w:w="21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шығындар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0" w:type="auto"/>
            <w:vMerge/>
            <w:tcBorders>
              <w:top w:val="nil"/>
              <w:left w:val="single" w:color="cfcfcf" w:sz="5"/>
              <w:bottom w:val="single" w:color="cfcfcf" w:sz="5"/>
              <w:right w:val="single" w:color="cfcfcf" w:sz="5"/>
            </w:tcBorders>
          </w:tcP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дамытуға</w:t>
            </w:r>
          </w:p>
        </w:tc>
        <w:tc>
          <w:tcPr>
            <w:tcW w:w="2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бюджеттік инвестициялық жобаларды іске асыруға</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393792</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210960</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44591</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шаруашылық</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314201</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210960</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314201</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210960</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тұрғын жай салу және (немесе) сатып алу  және инженерлік коммуникациялық инфрақұрылымдарды дамыту (немесе) сатып алу</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103241</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210960</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210960</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44591</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44591</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44591</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44591</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44591</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44591</w:t>
            </w:r>
          </w:p>
        </w:tc>
      </w:tr>
    </w:tbl>
    <w:bookmarkStart w:name="z11" w:id="4"/>
    <w:p>
      <w:pPr>
        <w:spacing w:after="0"/>
        <w:ind w:left="0"/>
        <w:jc w:val="both"/>
      </w:pPr>
      <w:r>
        <w:rPr>
          <w:rFonts w:ascii="Times New Roman"/>
          <w:b w:val="false"/>
          <w:i w:val="false"/>
          <w:color w:val="000000"/>
          <w:sz w:val="28"/>
        </w:rPr>
        <w:t>
2013 жылғы 08 қарашадағы № 21/2-V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ХХI сессиясының шешіміне</w:t>
      </w:r>
      <w:r>
        <w:br/>
      </w:r>
      <w:r>
        <w:rPr>
          <w:rFonts w:ascii="Times New Roman"/>
          <w:b w:val="false"/>
          <w:i w:val="false"/>
          <w:color w:val="000000"/>
          <w:sz w:val="28"/>
        </w:rPr>
        <w:t>
№ 4 қосымша</w:t>
      </w:r>
    </w:p>
    <w:bookmarkEnd w:id="4"/>
    <w:p>
      <w:pPr>
        <w:spacing w:after="0"/>
        <w:ind w:left="0"/>
        <w:jc w:val="both"/>
      </w:pPr>
      <w:r>
        <w:rPr>
          <w:rFonts w:ascii="Times New Roman"/>
          <w:b w:val="false"/>
          <w:i w:val="false"/>
          <w:color w:val="000000"/>
          <w:sz w:val="28"/>
        </w:rPr>
        <w:t>2012 жылғы 21 желтоқсандағы № 11/2-V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ХІ сессиясының шешіміне</w:t>
      </w:r>
      <w:r>
        <w:br/>
      </w:r>
      <w:r>
        <w:rPr>
          <w:rFonts w:ascii="Times New Roman"/>
          <w:b w:val="false"/>
          <w:i w:val="false"/>
          <w:color w:val="000000"/>
          <w:sz w:val="28"/>
        </w:rPr>
        <w:t>
№ 9 қосымша</w:t>
      </w:r>
    </w:p>
    <w:p>
      <w:pPr>
        <w:spacing w:after="0"/>
        <w:ind w:left="0"/>
        <w:jc w:val="left"/>
      </w:pPr>
      <w:r>
        <w:rPr>
          <w:rFonts w:ascii="Times New Roman"/>
          <w:b/>
          <w:i w:val="false"/>
          <w:color w:val="000000"/>
        </w:rPr>
        <w:t xml:space="preserve"> Республикалық бюджеттен берілген ағымдағы нысаналы</w:t>
      </w:r>
      <w:r>
        <w:br/>
      </w:r>
      <w:r>
        <w:rPr>
          <w:rFonts w:ascii="Times New Roman"/>
          <w:b/>
          <w:i w:val="false"/>
          <w:color w:val="000000"/>
        </w:rPr>
        <w:t>
трансферттерді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
        <w:gridCol w:w="701"/>
        <w:gridCol w:w="679"/>
        <w:gridCol w:w="3300"/>
        <w:gridCol w:w="1453"/>
        <w:gridCol w:w="1332"/>
        <w:gridCol w:w="1622"/>
        <w:gridCol w:w="1378"/>
        <w:gridCol w:w="18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шығындар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0" w:type="auto"/>
            <w:vMerge/>
            <w:tcBorders>
              <w:top w:val="nil"/>
              <w:left w:val="single" w:color="cfcfcf" w:sz="5"/>
              <w:bottom w:val="single" w:color="cfcfcf" w:sz="5"/>
              <w:right w:val="single" w:color="cfcfcf" w:sz="5"/>
            </w:tcBorders>
          </w:tcP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ұйымдарында мемлекеттік білім беру тапсырмасын іске асыруға</w:t>
            </w:r>
          </w:p>
        </w:tc>
        <w:tc>
          <w:tcPr>
            <w:tcW w:w="1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ата-аналардың қамқорынсыз қалған баланы (балаларды) күтіп ұстауға асыраушыларына ай сайынғы ақшалай қаражат төлемдері</w:t>
            </w:r>
          </w:p>
        </w:tc>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 ұйымдары тәрбиешілеріне біліктілік санаты үшін қосымша ақының мөлшерін ұлғайтуға</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деңгейлі жүйесі бойынша біліктілікті арттырудан өткен мұғалімдерге еңбекақыны арттыруға</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186934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106704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4082</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164317</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106704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4082</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164317</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106704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4082</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22539</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4082</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ұйымдарында мемлекеттік білім беру тапсырысын іске асыру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106704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106704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ата-аналардың</w:t>
            </w:r>
            <w:r>
              <w:br/>
            </w:r>
            <w:r>
              <w:rPr>
                <w:rFonts w:ascii="Times New Roman"/>
                <w:b w:val="false"/>
                <w:i w:val="false"/>
                <w:color w:val="000000"/>
                <w:sz w:val="20"/>
              </w:rPr>
              <w:t>
</w:t>
            </w:r>
            <w:r>
              <w:rPr>
                <w:rFonts w:ascii="Times New Roman"/>
                <w:b w:val="false"/>
                <w:i w:val="false"/>
                <w:color w:val="000000"/>
                <w:sz w:val="20"/>
              </w:rPr>
              <w:t>қамқорынсыз қалған баланы (балаларды) күтіп ұстауға асыраушыларына ай сайынғы ақшалай қаражат төлемдері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857"/>
        <w:gridCol w:w="857"/>
        <w:gridCol w:w="3206"/>
        <w:gridCol w:w="1373"/>
        <w:gridCol w:w="1369"/>
        <w:gridCol w:w="2119"/>
        <w:gridCol w:w="22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шығындар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0" w:type="auto"/>
            <w:vMerge/>
            <w:tcBorders>
              <w:top w:val="nil"/>
              <w:left w:val="single" w:color="cfcfcf" w:sz="5"/>
              <w:bottom w:val="single" w:color="cfcfcf" w:sz="5"/>
              <w:right w:val="single" w:color="cfcfcf" w:sz="5"/>
            </w:tcBorders>
          </w:tcPr>
          <w:p/>
        </w:tc>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жүргізуге</w:t>
            </w:r>
          </w:p>
        </w:tc>
        <w:tc>
          <w:tcPr>
            <w:tcW w:w="2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әлеуметтік қызметтер беруге - арнайы әлеуметтік қызметтер стандарттарын енгізуге</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штаттық санын ұлғайтуға</w:t>
            </w:r>
          </w:p>
        </w:tc>
      </w:tr>
      <w:tr>
        <w:trPr>
          <w:trHeight w:val="4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186934</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164317</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164317</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ұйымдарында мемлекеттік білім беру тапсырысын іске асыру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106704</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ата-аналардың</w:t>
            </w:r>
            <w:r>
              <w:br/>
            </w:r>
            <w:r>
              <w:rPr>
                <w:rFonts w:ascii="Times New Roman"/>
                <w:b w:val="false"/>
                <w:i w:val="false"/>
                <w:color w:val="000000"/>
                <w:sz w:val="20"/>
              </w:rPr>
              <w:t>
</w:t>
            </w:r>
            <w:r>
              <w:rPr>
                <w:rFonts w:ascii="Times New Roman"/>
                <w:b w:val="false"/>
                <w:i w:val="false"/>
                <w:color w:val="000000"/>
                <w:sz w:val="20"/>
              </w:rPr>
              <w:t>қамқорынсыз қалған баланы (балаларды) күтіп ұстауға асыраушыларына ай сайынғы ақшалай қаражат төлемдері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bl>
    <w:bookmarkStart w:name="z12" w:id="5"/>
    <w:p>
      <w:pPr>
        <w:spacing w:after="0"/>
        <w:ind w:left="0"/>
        <w:jc w:val="both"/>
      </w:pPr>
      <w:r>
        <w:rPr>
          <w:rFonts w:ascii="Times New Roman"/>
          <w:b w:val="false"/>
          <w:i w:val="false"/>
          <w:color w:val="000000"/>
          <w:sz w:val="28"/>
        </w:rPr>
        <w:t>
2013 жылғы 08 қарашадағы № 21/2-V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ХХІ сессиясының шешіміне</w:t>
      </w:r>
      <w:r>
        <w:br/>
      </w:r>
      <w:r>
        <w:rPr>
          <w:rFonts w:ascii="Times New Roman"/>
          <w:b w:val="false"/>
          <w:i w:val="false"/>
          <w:color w:val="000000"/>
          <w:sz w:val="28"/>
        </w:rPr>
        <w:t>
№ 5 қосымша</w:t>
      </w:r>
    </w:p>
    <w:bookmarkEnd w:id="5"/>
    <w:p>
      <w:pPr>
        <w:spacing w:after="0"/>
        <w:ind w:left="0"/>
        <w:jc w:val="both"/>
      </w:pPr>
      <w:r>
        <w:rPr>
          <w:rFonts w:ascii="Times New Roman"/>
          <w:b w:val="false"/>
          <w:i w:val="false"/>
          <w:color w:val="000000"/>
          <w:sz w:val="28"/>
        </w:rPr>
        <w:t>2012 жылғы 21 желтоқсандағы № 11/2-V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ХІ сессиясының шешіміне</w:t>
      </w:r>
      <w:r>
        <w:br/>
      </w:r>
      <w:r>
        <w:rPr>
          <w:rFonts w:ascii="Times New Roman"/>
          <w:b w:val="false"/>
          <w:i w:val="false"/>
          <w:color w:val="000000"/>
          <w:sz w:val="28"/>
        </w:rPr>
        <w:t>
№ 14 қосымша</w:t>
      </w:r>
    </w:p>
    <w:p>
      <w:pPr>
        <w:spacing w:after="0"/>
        <w:ind w:left="0"/>
        <w:jc w:val="left"/>
      </w:pPr>
      <w:r>
        <w:rPr>
          <w:rFonts w:ascii="Times New Roman"/>
          <w:b/>
          <w:i w:val="false"/>
          <w:color w:val="000000"/>
        </w:rPr>
        <w:t xml:space="preserve"> 2013-2015 жылдарға арналған облыстық, республикалық</w:t>
      </w:r>
      <w:r>
        <w:br/>
      </w:r>
      <w:r>
        <w:rPr>
          <w:rFonts w:ascii="Times New Roman"/>
          <w:b/>
          <w:i w:val="false"/>
          <w:color w:val="000000"/>
        </w:rPr>
        <w:t>
бюджеттерден берілген нысаналы трансферттер және қалалық бюджет</w:t>
      </w:r>
      <w:r>
        <w:br/>
      </w:r>
      <w:r>
        <w:rPr>
          <w:rFonts w:ascii="Times New Roman"/>
          <w:b/>
          <w:i w:val="false"/>
          <w:color w:val="000000"/>
        </w:rPr>
        <w:t>
есебінен қаржыландырылатын қалалық бюджеттік инвестициялық</w:t>
      </w:r>
      <w:r>
        <w:br/>
      </w:r>
      <w:r>
        <w:rPr>
          <w:rFonts w:ascii="Times New Roman"/>
          <w:b/>
          <w:i w:val="false"/>
          <w:color w:val="000000"/>
        </w:rPr>
        <w:t>
жобалардың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736"/>
        <w:gridCol w:w="714"/>
        <w:gridCol w:w="911"/>
        <w:gridCol w:w="4895"/>
        <w:gridCol w:w="2313"/>
        <w:gridCol w:w="1590"/>
        <w:gridCol w:w="1000"/>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2179776,5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120088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үшін  1С Бухгалтерия 8 бағдарламасын алу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 280 орындық бала-бақшаның құрылысы" жобаға ЖСҚ әзірлеу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 Гоголь-Свердлов көшесінде 140 орындық бала-бақшаның құрылысы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 280 орындық бала-бақшаның құрылысы" жобаға ЖСҚ әзірлеу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675787,5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75788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675787,5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75788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шеңберінде тұрғын жай салу және (немесе) сатып алу  және инженерлік коммуникациялық инфрақұрылымдарды дамыту (немесе) сатып алу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Островский көшесі бойында 60 пәтерлі тұрғын үйдің құрылысы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пәтерлі тұрғын үйдің құрылысы" жобасына жоба-сметалық құжаттама әзірлеу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"Островский, 34 көшесі бойынша 60 пәтерлі тұрғын үй құрылысы" объектісіне техникалық құжат әзірлеу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204205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48788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100680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қаласында 4 ықшам ауданда 60 пәтерлі тұрғын үйдің құрылысы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100680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103525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48788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қаласында 4 ықшам ауданда 60 пәтерлі тұрғын үйдің құрылысы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103241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ықшам ауданындағы 60 пәтерлі тұрғын үй құрылысы" объектісіне техникалық құжат әзірлеу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 60 пәтерлі тұрғын үйдің құрылысы" жобасына жоба-сметалық құжаттар әзірлеу (моноқалаларды дамыту бағдарламасы)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40660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пәтерлі тұрғын үйдің құрылысы" жобасына жоба-сметалық құжаттар әзірлеу («Қол жетімді тұрғын үй» бағдарламасы)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52913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22189</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қаласында 4 ықшам ауданда 60 пәтерлі тұрғын үйге инженерлік жүйелер және абаттандыру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22189</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30724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 аудандардың магистральді электр желілерінің құрылысы" жобасына жоба-сметалық құжаттар әзірлеу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қаласындағы кіші электр станциясының құрылысы" жобасына жер телімін рәсімдеумен қоса жоба-сметалық құжаттар әзірлеу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5, 6 ықшам аудандарындағы жылу тартқы станциясының құрылысы" жобасына жер телімін рәсімдеумен қоса жоба-сметалық құжаттар әзірлеу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1, 6, 7 аудандары үшін жылу тартқы станциясының құрылысы" жобасына жер телімін рәсімдеумен қоса жоба-сметалық құжаттар әзірлеу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 – ықшам аудандарындағы жылу магистраль желілері мен кварталішілік желілері» жобасына жер телімін рәсімдеумен қоса жоба-сметалық құжаттар әзірлеу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"Көшелерді жарықтандыру желілерінің құрылысы" жобасына жоба-сметалық құжаттар әзірлеу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381202,5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165108</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қаласындағы 93-94 кварталдарында кәріз жүйелері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60357</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Риддер қаласындағы Малая Таловка ауданында сумен жабдықтау жүйелерін реконструкциялау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104751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216094,5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93-94 кварталдарындағы кәріздік желілер (бірлесіп қаржыландыру)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Риддер қаласының Кіші Таловка ауданындағы сумен жабдықтау желісінің қайта құрылысы(бірлесіп қаржыландыру)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сумен жабдықтау және су қайтарғысының қайта құрылысына ЖСҚ әзірлеу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сумен жабдықтау және су қайтарғысының тазалау  құрылыстарының қайта құрылысына ЖСҚ әзірлеу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Таловка ауданындағы су өткізгіш желілердің құрылысы» жобасына жер телімін рәсімдеумен қоса ЖСҚ әзірлеу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4795,5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Геолог ықшам ауданында және Ботаника тұрғын ауданында су құбыры желілері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132629</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 ықшам ауданындағы және Ботаника тұрғын ауданындағы су желілері құрылысы" нысанына техникалық құжат әзірлеу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29583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29583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«Поперечное а. сумен жабдықтау жүйесінің құрылысы жобасына жер телімін рәсімдеумен қоса ЖСҚ әзірлеу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17003,5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«Үлбі кенттік округінің Лениногорский лесхоз а. сумен жабдықтау жүйесінің құрылысы» жобасына жер телімін рәсімдеумен қоса ЖСҚ әзірлеу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4123,5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"Үлбі кенттік округінің Дом отдыха а. сумен жабдықтау жүйесінің құрылысы» жобасына жер телімін рәсімдеумен қоса ЖСҚ әзірлеу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Ливино а. сумен жабдықтау жүйесінің құрылысы» жобасына жер телімін рәсімдеумен қоса ЖСҚ әзірлеу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«Пригородное а. сумен жабдықтау жүйесінің қайта құрылысы» жобасына ЖСҚ әзірлеу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нысандарын дамыту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сауықтыру кешеннің құрылысы"  жобасына жоба-сметалық құжаттар әзірлеу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"Сокол" спорт алаңы үшін істелген алаңы кешеніне электр жүйелерінің құрылысы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жолдарының қайта құрылысы» жобасына ЖСҚ әзірлеу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1413540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336716</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336716</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292125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2-ші, 4-ші аудандардың коммуналдық жылу желілерін реконструкциялауға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64959</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Гоголь-Рощин көшесінен Гагарин даңғылына дейінгі нөсерлі кәріз жүйесінің құрылысына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165066</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«Востокэнергоиндустрия» ЖШС өндірістік базасын инженерлік желілерімен қамтамасыз етуге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56579</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«Эдельвейс» спорт кешенін сыртқы энергиямен жабдықтауға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Үлбі өзені арқылы өтетін көпірдің құрылысы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Быструха көпірі арқылы өтетін көпірді реконструкциялау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2-ші, 4-ші аудандардағы коммуналды жылу жүйелерін реконструкциялау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Гоголя-Рощина көшелері бойынша нөсерлі кәріздердің құрылысы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газды тарату қондырғыларын, 12,4 км газ құбырларын, 122 ыдыстары реконструкциялау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1076680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1076680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1054308</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60-пәтерлі тұрғын үй құрылысына 11 позиция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316448</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60-пәтерлі тұрғын үй құрылысына 12 позиция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316448</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60-пәтерлі тұрғын үй құрылысына 13 позиция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316448</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60-пәтерлі тұрғын үйдің инженерлік желілеріне 11 позиция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34988</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60-пәтерлі тұрғын үйдің инженерлік желілеріне 12 позиция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34988</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60-пәтерлі тұрғын үйдің инженерлік желілеріне 13 позиция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34988</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жүйелермен 60-пәтерлі тұрғын үй құрылысы" жобасына 4 ЖСҚ әзірлеу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жүйелерін құру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сектор: Қазақстан үшін мемлекеттік мекеменің бухгалтериясы" бағдарламалық өнімін алу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