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d0fe" w14:textId="1f6d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Абай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2013 жылғы 27 желтоқсандағы № 19/3-V шешімі. Шығыс Қазақстан облысының Әділет департаментінде 2014 жылғы 14 қаңтарда № 3159 болып тіркелді. Күші жойылды - Шығыс Қазақстан облысы Абай аудандық мәслихатының 2014 жылғы 24 желтоқсандағы № 25/8-V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аудандық мәслихатының 24.12.2014 № 25/8-V шешімімен.</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“2014-2016 жылдарға арналған облыстық бюджет туралы” Шығыс Қазақстан облыстық мәслихатының 13 желтоқсан 2013 жылғы № 17/188-V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3132 болып тіркелген)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2868878,5 мың теңге, соның ішінде:</w:t>
      </w:r>
      <w:r>
        <w:br/>
      </w:r>
      <w:r>
        <w:rPr>
          <w:rFonts w:ascii="Times New Roman"/>
          <w:b w:val="false"/>
          <w:i w:val="false"/>
          <w:color w:val="000000"/>
          <w:sz w:val="28"/>
        </w:rPr>
        <w:t>
      салықтық түсімдер бойынша – 263215,2 мың теңге;</w:t>
      </w:r>
      <w:r>
        <w:br/>
      </w:r>
      <w:r>
        <w:rPr>
          <w:rFonts w:ascii="Times New Roman"/>
          <w:b w:val="false"/>
          <w:i w:val="false"/>
          <w:color w:val="000000"/>
          <w:sz w:val="28"/>
        </w:rPr>
        <w:t>
      салықтық емес түсімдер бойынша – 4866,8 мың теңге;</w:t>
      </w:r>
      <w:r>
        <w:br/>
      </w:r>
      <w:r>
        <w:rPr>
          <w:rFonts w:ascii="Times New Roman"/>
          <w:b w:val="false"/>
          <w:i w:val="false"/>
          <w:color w:val="000000"/>
          <w:sz w:val="28"/>
        </w:rPr>
        <w:t>
      негізгі капиталды сатудан түсетін түсімдер – 1165,0 мың теңге;</w:t>
      </w:r>
      <w:r>
        <w:br/>
      </w:r>
      <w:r>
        <w:rPr>
          <w:rFonts w:ascii="Times New Roman"/>
          <w:b w:val="false"/>
          <w:i w:val="false"/>
          <w:color w:val="000000"/>
          <w:sz w:val="28"/>
        </w:rPr>
        <w:t>
      трансферттердің түсімдері бойынша – 2561427,7 мың теңге;</w:t>
      </w:r>
      <w:r>
        <w:br/>
      </w:r>
      <w:r>
        <w:rPr>
          <w:rFonts w:ascii="Times New Roman"/>
          <w:b w:val="false"/>
          <w:i w:val="false"/>
          <w:color w:val="000000"/>
          <w:sz w:val="28"/>
        </w:rPr>
        <w:t>
      бюджет қаражатының бос қалдықтары – 38203,8 мың теңге;</w:t>
      </w:r>
      <w:r>
        <w:br/>
      </w:r>
      <w:r>
        <w:rPr>
          <w:rFonts w:ascii="Times New Roman"/>
          <w:b w:val="false"/>
          <w:i w:val="false"/>
          <w:color w:val="000000"/>
          <w:sz w:val="28"/>
        </w:rPr>
        <w:t>
      2) шығындар – 2868878,5 мың теңге;</w:t>
      </w:r>
      <w:r>
        <w:br/>
      </w:r>
      <w:r>
        <w:rPr>
          <w:rFonts w:ascii="Times New Roman"/>
          <w:b w:val="false"/>
          <w:i w:val="false"/>
          <w:color w:val="000000"/>
          <w:sz w:val="28"/>
        </w:rPr>
        <w:t>
      3) таза бюджеттік кредит беру – 18330,0 мың теңге, соның ішінде:</w:t>
      </w:r>
      <w:r>
        <w:br/>
      </w:r>
      <w:r>
        <w:rPr>
          <w:rFonts w:ascii="Times New Roman"/>
          <w:b w:val="false"/>
          <w:i w:val="false"/>
          <w:color w:val="000000"/>
          <w:sz w:val="28"/>
        </w:rPr>
        <w:t>
      бюджеттік кредиттер – 22176,0 мың теңге;</w:t>
      </w:r>
      <w:r>
        <w:br/>
      </w:r>
      <w:r>
        <w:rPr>
          <w:rFonts w:ascii="Times New Roman"/>
          <w:b w:val="false"/>
          <w:i w:val="false"/>
          <w:color w:val="000000"/>
          <w:sz w:val="28"/>
        </w:rPr>
        <w:t>
      бюджеттік кредиттерді өтеу – 3846,0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Шығыс Қазақстан облысы Абай аудандық мәслихатының 31.10.2014 </w:t>
      </w:r>
      <w:r>
        <w:rPr>
          <w:rFonts w:ascii="Times New Roman"/>
          <w:b w:val="false"/>
          <w:i w:val="false"/>
          <w:color w:val="000000"/>
          <w:sz w:val="28"/>
        </w:rPr>
        <w:t>№ 24/2-V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 бюджетіне 2014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болып Шығыс Қазақстан облыстық мәслихатының 13 желтоқсан 2013 жылғы № 17/188-V </w:t>
      </w:r>
      <w:r>
        <w:rPr>
          <w:rFonts w:ascii="Times New Roman"/>
          <w:b w:val="false"/>
          <w:i w:val="false"/>
          <w:color w:val="000000"/>
          <w:sz w:val="28"/>
        </w:rPr>
        <w:t>шешімі</w:t>
      </w:r>
      <w:r>
        <w:rPr>
          <w:rFonts w:ascii="Times New Roman"/>
          <w:b w:val="false"/>
          <w:i w:val="false"/>
          <w:color w:val="000000"/>
          <w:sz w:val="28"/>
        </w:rPr>
        <w:t xml:space="preserve"> негізінде (нормативтік құқықтық актілерді мемлекеттік тіркеу Тізілімінде № 3132 болып тіркелген) орындауға қабылдансын.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2007 жылғы 25 мамырдағы Еңбек кодесінің </w:t>
      </w:r>
      <w:r>
        <w:rPr>
          <w:rFonts w:ascii="Times New Roman"/>
          <w:b w:val="false"/>
          <w:i w:val="false"/>
          <w:color w:val="000000"/>
          <w:sz w:val="28"/>
        </w:rPr>
        <w:t>238 бабының</w:t>
      </w:r>
      <w:r>
        <w:rPr>
          <w:rFonts w:ascii="Times New Roman"/>
          <w:b w:val="false"/>
          <w:i w:val="false"/>
          <w:color w:val="000000"/>
          <w:sz w:val="28"/>
        </w:rPr>
        <w:t xml:space="preserve"> 2, 3-тармақтарына сәйкес ауылдық жерлерде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ставкаларын салыстырғандағы еңбекақылары кемінде жиырма бес пайызға жоғары белгіленсін.</w:t>
      </w:r>
      <w:r>
        <w:br/>
      </w:r>
      <w:r>
        <w:rPr>
          <w:rFonts w:ascii="Times New Roman"/>
          <w:b w:val="false"/>
          <w:i w:val="false"/>
          <w:color w:val="000000"/>
          <w:sz w:val="28"/>
        </w:rPr>
        <w:t>
      Ауылдық жерлерде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органмен келісім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4. «Жалпы сипаттағы мемлекеттік қызметтер» 01 функционалдық тобы 291847,0 мың теңге болып ескерілсін;»;</w:t>
      </w:r>
      <w:r>
        <w:br/>
      </w:r>
      <w:r>
        <w:rPr>
          <w:rFonts w:ascii="Times New Roman"/>
          <w:b w:val="false"/>
          <w:i w:val="false"/>
          <w:color w:val="000000"/>
          <w:sz w:val="28"/>
        </w:rPr>
        <w:t>
      </w:t>
      </w:r>
      <w:r>
        <w:rPr>
          <w:rFonts w:ascii="Times New Roman"/>
          <w:b w:val="false"/>
          <w:i w:val="false"/>
          <w:color w:val="ff0000"/>
          <w:sz w:val="28"/>
        </w:rPr>
        <w:t xml:space="preserve">Ескерту. 4 тармақ жаңа редакцияда - Шығыс Қазақстан облысы Абай аудандық мәслихатының 31.10.2014 </w:t>
      </w:r>
      <w:r>
        <w:rPr>
          <w:rFonts w:ascii="Times New Roman"/>
          <w:b w:val="false"/>
          <w:i w:val="false"/>
          <w:color w:val="000000"/>
          <w:sz w:val="28"/>
        </w:rPr>
        <w:t>№ 24/2-V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4 қосымшаға</w:t>
      </w:r>
      <w:r>
        <w:rPr>
          <w:rFonts w:ascii="Times New Roman"/>
          <w:b w:val="false"/>
          <w:i w:val="false"/>
          <w:color w:val="000000"/>
          <w:sz w:val="28"/>
        </w:rPr>
        <w:t xml:space="preserve"> сәйкес ауылдық округтер бойынша қызметін қамтамасыз ету жөніндегі қызметтер бекітілсін.</w:t>
      </w:r>
      <w:r>
        <w:br/>
      </w:r>
      <w:r>
        <w:rPr>
          <w:rFonts w:ascii="Times New Roman"/>
          <w:b w:val="false"/>
          <w:i w:val="false"/>
          <w:color w:val="000000"/>
          <w:sz w:val="28"/>
        </w:rPr>
        <w:t>
</w:t>
      </w:r>
      <w:r>
        <w:rPr>
          <w:rFonts w:ascii="Times New Roman"/>
          <w:b w:val="false"/>
          <w:i w:val="false"/>
          <w:color w:val="000000"/>
          <w:sz w:val="28"/>
        </w:rPr>
        <w:t>
      6. «Қорғаныс» 02 функционалдық тобы 15196,8 мың теңге болып ескерілсін;»;</w:t>
      </w:r>
      <w:r>
        <w:br/>
      </w:r>
      <w:r>
        <w:rPr>
          <w:rFonts w:ascii="Times New Roman"/>
          <w:b w:val="false"/>
          <w:i w:val="false"/>
          <w:color w:val="000000"/>
          <w:sz w:val="28"/>
        </w:rPr>
        <w:t>
      </w:t>
      </w:r>
      <w:r>
        <w:rPr>
          <w:rFonts w:ascii="Times New Roman"/>
          <w:b w:val="false"/>
          <w:i w:val="false"/>
          <w:color w:val="ff0000"/>
          <w:sz w:val="28"/>
        </w:rPr>
        <w:t xml:space="preserve">Ескерту. 6 тармақ жаңа редакцияда - Шығыс Қазақстан облысы Абай аудандық мәслихатының 31.10.2014 </w:t>
      </w:r>
      <w:r>
        <w:rPr>
          <w:rFonts w:ascii="Times New Roman"/>
          <w:b w:val="false"/>
          <w:i w:val="false"/>
          <w:color w:val="000000"/>
          <w:sz w:val="28"/>
        </w:rPr>
        <w:t>№ 24/2-V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«Білім беру» 04 функционалдық тобы 1702223,1 мың теңге болып ескерілсін;»;</w:t>
      </w:r>
      <w:r>
        <w:br/>
      </w:r>
      <w:r>
        <w:rPr>
          <w:rFonts w:ascii="Times New Roman"/>
          <w:b w:val="false"/>
          <w:i w:val="false"/>
          <w:color w:val="000000"/>
          <w:sz w:val="28"/>
        </w:rPr>
        <w:t>
      </w:t>
      </w:r>
      <w:r>
        <w:rPr>
          <w:rFonts w:ascii="Times New Roman"/>
          <w:b w:val="false"/>
          <w:i w:val="false"/>
          <w:color w:val="ff0000"/>
          <w:sz w:val="28"/>
        </w:rPr>
        <w:t xml:space="preserve">Ескерту. 7 тармақ жаңа редакцияда - Шығыс Қазақстан облысы Абай аудандық мәслихатының 31.10.2014 </w:t>
      </w:r>
      <w:r>
        <w:rPr>
          <w:rFonts w:ascii="Times New Roman"/>
          <w:b w:val="false"/>
          <w:i w:val="false"/>
          <w:color w:val="000000"/>
          <w:sz w:val="28"/>
        </w:rPr>
        <w:t>№ 24/2-V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«Әлеуметтік көмек және әлеуметтік қамтамасыз ету» 06 функционалдық тобы 168529,0 мың теңге болып ескерілсін;»;</w:t>
      </w:r>
      <w:r>
        <w:br/>
      </w:r>
      <w:r>
        <w:rPr>
          <w:rFonts w:ascii="Times New Roman"/>
          <w:b w:val="false"/>
          <w:i w:val="false"/>
          <w:color w:val="000000"/>
          <w:sz w:val="28"/>
        </w:rPr>
        <w:t>
      </w:t>
      </w:r>
      <w:r>
        <w:rPr>
          <w:rFonts w:ascii="Times New Roman"/>
          <w:b w:val="false"/>
          <w:i w:val="false"/>
          <w:color w:val="ff0000"/>
          <w:sz w:val="28"/>
        </w:rPr>
        <w:t xml:space="preserve">Ескерту. 8 тармақ жаңа редакцияда - Шығыс Қазақстан облысы Абай аудандық мәслихатының 31.10.2014 </w:t>
      </w:r>
      <w:r>
        <w:rPr>
          <w:rFonts w:ascii="Times New Roman"/>
          <w:b w:val="false"/>
          <w:i w:val="false"/>
          <w:color w:val="000000"/>
          <w:sz w:val="28"/>
        </w:rPr>
        <w:t>№ 24/2-V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«Тұрғын үй-коммуналдық шаруашылық» 07 функционалдық тобы  231515,2 мың теңге болып ескерілсін;»;</w:t>
      </w:r>
      <w:r>
        <w:br/>
      </w:r>
      <w:r>
        <w:rPr>
          <w:rFonts w:ascii="Times New Roman"/>
          <w:b w:val="false"/>
          <w:i w:val="false"/>
          <w:color w:val="000000"/>
          <w:sz w:val="28"/>
        </w:rPr>
        <w:t>
      </w:t>
      </w:r>
      <w:r>
        <w:rPr>
          <w:rFonts w:ascii="Times New Roman"/>
          <w:b w:val="false"/>
          <w:i w:val="false"/>
          <w:color w:val="ff0000"/>
          <w:sz w:val="28"/>
        </w:rPr>
        <w:t xml:space="preserve">Ескерту. 9 тармақ жаңа редакцияда - Шығыс Қазақстан облысы Абай аудандық мәслихатының 31.10.2014 </w:t>
      </w:r>
      <w:r>
        <w:rPr>
          <w:rFonts w:ascii="Times New Roman"/>
          <w:b w:val="false"/>
          <w:i w:val="false"/>
          <w:color w:val="000000"/>
          <w:sz w:val="28"/>
        </w:rPr>
        <w:t>№ 22/4-V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«Мәдениет, спорт, туризм және ақпараттық кеңістік» 08 функционалдық тобы 210290,0 мың теңге болып ескерілсін;»;</w:t>
      </w:r>
      <w:r>
        <w:br/>
      </w:r>
      <w:r>
        <w:rPr>
          <w:rFonts w:ascii="Times New Roman"/>
          <w:b w:val="false"/>
          <w:i w:val="false"/>
          <w:color w:val="000000"/>
          <w:sz w:val="28"/>
        </w:rPr>
        <w:t>
      </w:t>
      </w:r>
      <w:r>
        <w:rPr>
          <w:rFonts w:ascii="Times New Roman"/>
          <w:b w:val="false"/>
          <w:i w:val="false"/>
          <w:color w:val="ff0000"/>
          <w:sz w:val="28"/>
        </w:rPr>
        <w:t xml:space="preserve">Ескерту. 10 тармақ жаңа редакцияда - Шығыс Қазақстан облысы Абай аудандық мәслихатының 31.10.2014 </w:t>
      </w:r>
      <w:r>
        <w:rPr>
          <w:rFonts w:ascii="Times New Roman"/>
          <w:b w:val="false"/>
          <w:i w:val="false"/>
          <w:color w:val="000000"/>
          <w:sz w:val="28"/>
        </w:rPr>
        <w:t>№ 24/2-V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129513,6 мың теңге болып ескерілсін;»;</w:t>
      </w:r>
      <w:r>
        <w:br/>
      </w:r>
      <w:r>
        <w:rPr>
          <w:rFonts w:ascii="Times New Roman"/>
          <w:b w:val="false"/>
          <w:i w:val="false"/>
          <w:color w:val="000000"/>
          <w:sz w:val="28"/>
        </w:rPr>
        <w:t>
      </w:t>
      </w:r>
      <w:r>
        <w:rPr>
          <w:rFonts w:ascii="Times New Roman"/>
          <w:b w:val="false"/>
          <w:i w:val="false"/>
          <w:color w:val="ff0000"/>
          <w:sz w:val="28"/>
        </w:rPr>
        <w:t xml:space="preserve">Ескерту. 11 тармақ жаңа редакцияда - Шығыс Қазақстан облысы Абай аудандық мәслихатының 31.10.2014 </w:t>
      </w:r>
      <w:r>
        <w:rPr>
          <w:rFonts w:ascii="Times New Roman"/>
          <w:b w:val="false"/>
          <w:i w:val="false"/>
          <w:color w:val="000000"/>
          <w:sz w:val="28"/>
        </w:rPr>
        <w:t>№ 24/2-V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«Өнеркәсіп, сәулет, қала құрылысы және құрылыс қызметі» 11 функционалдық тобы 13026,8 мың теңге болып ескерілсін;»;</w:t>
      </w:r>
      <w:r>
        <w:br/>
      </w:r>
      <w:r>
        <w:rPr>
          <w:rFonts w:ascii="Times New Roman"/>
          <w:b w:val="false"/>
          <w:i w:val="false"/>
          <w:color w:val="000000"/>
          <w:sz w:val="28"/>
        </w:rPr>
        <w:t>
      </w:t>
      </w:r>
      <w:r>
        <w:rPr>
          <w:rFonts w:ascii="Times New Roman"/>
          <w:b w:val="false"/>
          <w:i w:val="false"/>
          <w:color w:val="ff0000"/>
          <w:sz w:val="28"/>
        </w:rPr>
        <w:t xml:space="preserve">Ескерту. 12 тармақ жаңа редакцияда - Шығыс Қазақстан облысы Абай аудандық мәслихатының 31.10.2014 </w:t>
      </w:r>
      <w:r>
        <w:rPr>
          <w:rFonts w:ascii="Times New Roman"/>
          <w:b w:val="false"/>
          <w:i w:val="false"/>
          <w:color w:val="000000"/>
          <w:sz w:val="28"/>
        </w:rPr>
        <w:t>№ 24/2-V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«Көлік және коммуникациялар» 12 функционалдық тобы 38142,0 мың теңге ескерілсін;»;</w:t>
      </w:r>
      <w:r>
        <w:br/>
      </w:r>
      <w:r>
        <w:rPr>
          <w:rFonts w:ascii="Times New Roman"/>
          <w:b w:val="false"/>
          <w:i w:val="false"/>
          <w:color w:val="000000"/>
          <w:sz w:val="28"/>
        </w:rPr>
        <w:t>
</w:t>
      </w:r>
      <w:r>
        <w:rPr>
          <w:rFonts w:ascii="Times New Roman"/>
          <w:b w:val="false"/>
          <w:i w:val="false"/>
          <w:color w:val="000000"/>
          <w:sz w:val="28"/>
        </w:rPr>
        <w:t>
      14. «Басқалар» 13 функционалдық тобы 51557,0 мың теңге болып ескерілсін;»;</w:t>
      </w:r>
      <w:r>
        <w:br/>
      </w:r>
      <w:r>
        <w:rPr>
          <w:rFonts w:ascii="Times New Roman"/>
          <w:b w:val="false"/>
          <w:i w:val="false"/>
          <w:color w:val="000000"/>
          <w:sz w:val="28"/>
        </w:rPr>
        <w:t>
      </w:t>
      </w:r>
      <w:r>
        <w:rPr>
          <w:rFonts w:ascii="Times New Roman"/>
          <w:b w:val="false"/>
          <w:i w:val="false"/>
          <w:color w:val="ff0000"/>
          <w:sz w:val="28"/>
        </w:rPr>
        <w:t xml:space="preserve">Ескерту. 14 тармақ жаңа редакцияда - Шығыс Қазақстан облысы Абай аудандық мәслихатының 31.10.2014 </w:t>
      </w:r>
      <w:r>
        <w:rPr>
          <w:rFonts w:ascii="Times New Roman"/>
          <w:b w:val="false"/>
          <w:i w:val="false"/>
          <w:color w:val="000000"/>
          <w:sz w:val="28"/>
        </w:rPr>
        <w:t>№ 24/2-V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«Борышқа қызмет көрсету» 14 функционалдық тобы 5,8 мың теңге ескерілсін;»;</w:t>
      </w:r>
      <w:r>
        <w:br/>
      </w:r>
      <w:r>
        <w:rPr>
          <w:rFonts w:ascii="Times New Roman"/>
          <w:b w:val="false"/>
          <w:i w:val="false"/>
          <w:color w:val="000000"/>
          <w:sz w:val="28"/>
        </w:rPr>
        <w:t>
      </w:t>
      </w:r>
      <w:r>
        <w:rPr>
          <w:rFonts w:ascii="Times New Roman"/>
          <w:b w:val="false"/>
          <w:i w:val="false"/>
          <w:color w:val="ff0000"/>
          <w:sz w:val="28"/>
        </w:rPr>
        <w:t xml:space="preserve">Ескерту. 15 тармақ жаңа редакцияда - Шығыс Қазақстан облысы Абай аудандық мәслихатының 31.10.2014 </w:t>
      </w:r>
      <w:r>
        <w:rPr>
          <w:rFonts w:ascii="Times New Roman"/>
          <w:b w:val="false"/>
          <w:i w:val="false"/>
          <w:color w:val="000000"/>
          <w:sz w:val="28"/>
        </w:rPr>
        <w:t>№ 24/2-V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 «Таза бюджеттік кредит беру» 18330,0 мың теңге ескерілсін;»;</w:t>
      </w:r>
      <w:r>
        <w:br/>
      </w:r>
      <w:r>
        <w:rPr>
          <w:rFonts w:ascii="Times New Roman"/>
          <w:b w:val="false"/>
          <w:i w:val="false"/>
          <w:color w:val="000000"/>
          <w:sz w:val="28"/>
        </w:rPr>
        <w:t>
</w:t>
      </w:r>
      <w:r>
        <w:rPr>
          <w:rFonts w:ascii="Times New Roman"/>
          <w:b w:val="false"/>
          <w:i w:val="false"/>
          <w:color w:val="000000"/>
          <w:sz w:val="28"/>
        </w:rPr>
        <w:t>
      17. 2014 жылға арналған ауданның жергілікті атқарушы органының резерві 5697,0 мың теңге болып белгіленсін.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5 қосымшаға</w:t>
      </w:r>
      <w:r>
        <w:rPr>
          <w:rFonts w:ascii="Times New Roman"/>
          <w:b w:val="false"/>
          <w:i w:val="false"/>
          <w:color w:val="000000"/>
          <w:sz w:val="28"/>
        </w:rPr>
        <w:t xml:space="preserve"> сәйкес 2014 жылға арналған аудандық бюджетті атқару барысында секвестрлеуге жатпайтын аудандық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19. 2014 жылға арналған аудандық бюджетке облыстық бюджеттен нысаналы трансферттер көзделгені ескерілсін:</w:t>
      </w:r>
      <w:r>
        <w:br/>
      </w:r>
      <w:r>
        <w:rPr>
          <w:rFonts w:ascii="Times New Roman"/>
          <w:b w:val="false"/>
          <w:i w:val="false"/>
          <w:color w:val="000000"/>
          <w:sz w:val="28"/>
        </w:rPr>
        <w:t>
      мұқтаж азаматтардың жекелеген санаттарына әлеуметтік көмекке – 42906,0 мың теңге;</w:t>
      </w:r>
      <w:r>
        <w:br/>
      </w:r>
      <w:r>
        <w:rPr>
          <w:rFonts w:ascii="Times New Roman"/>
          <w:b w:val="false"/>
          <w:i w:val="false"/>
          <w:color w:val="000000"/>
          <w:sz w:val="28"/>
        </w:rPr>
        <w:t>
      Саржал ауылындағы су құбырын кеңейтуге – 9240,0 мың теңге;</w:t>
      </w:r>
      <w:r>
        <w:br/>
      </w:r>
      <w:r>
        <w:rPr>
          <w:rFonts w:ascii="Times New Roman"/>
          <w:b w:val="false"/>
          <w:i w:val="false"/>
          <w:color w:val="000000"/>
          <w:sz w:val="28"/>
        </w:rPr>
        <w:t>
      Саржал ауылындағы сауда үйін ауылдық клуб етіп қайта жасақтауға – 9062,0 мың теңге;</w:t>
      </w:r>
      <w:r>
        <w:br/>
      </w:r>
      <w:r>
        <w:rPr>
          <w:rFonts w:ascii="Times New Roman"/>
          <w:b w:val="false"/>
          <w:i w:val="false"/>
          <w:color w:val="000000"/>
          <w:sz w:val="28"/>
        </w:rPr>
        <w:t>
      Саржал ауылында 300 орындық орта мектеп салуға – 24787,0 мың теңге;</w:t>
      </w:r>
      <w:r>
        <w:br/>
      </w:r>
      <w:r>
        <w:rPr>
          <w:rFonts w:ascii="Times New Roman"/>
          <w:b w:val="false"/>
          <w:i w:val="false"/>
          <w:color w:val="000000"/>
          <w:sz w:val="28"/>
        </w:rPr>
        <w:t>
      Қарауыл ауылында 140 орындық бала бақша салуға – 60000,0 мың теңге.</w:t>
      </w:r>
      <w:r>
        <w:br/>
      </w:r>
      <w:r>
        <w:rPr>
          <w:rFonts w:ascii="Times New Roman"/>
          <w:b w:val="false"/>
          <w:i w:val="false"/>
          <w:color w:val="000000"/>
          <w:sz w:val="28"/>
        </w:rPr>
        <w:t>
</w:t>
      </w:r>
      <w:r>
        <w:rPr>
          <w:rFonts w:ascii="Times New Roman"/>
          <w:b w:val="false"/>
          <w:i w:val="false"/>
          <w:color w:val="000000"/>
          <w:sz w:val="28"/>
        </w:rPr>
        <w:t>
      20. 2014 жылға арналған аудандық бюджетке республикалық бюджеттен нысаналы трансферттер көзделгені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24732,0 мың теңге;</w:t>
      </w:r>
      <w:r>
        <w:br/>
      </w:r>
      <w:r>
        <w:rPr>
          <w:rFonts w:ascii="Times New Roman"/>
          <w:b w:val="false"/>
          <w:i w:val="false"/>
          <w:color w:val="000000"/>
          <w:sz w:val="28"/>
        </w:rPr>
        <w:t>
      Қазақстан Республикасында 2011-2020 жылдарға арналған білімді дамыту Мемлекеттік </w:t>
      </w:r>
      <w:r>
        <w:rPr>
          <w:rFonts w:ascii="Times New Roman"/>
          <w:b w:val="false"/>
          <w:i w:val="false"/>
          <w:color w:val="000000"/>
          <w:sz w:val="28"/>
        </w:rPr>
        <w:t>бағдарламаларын</w:t>
      </w:r>
      <w:r>
        <w:rPr>
          <w:rFonts w:ascii="Times New Roman"/>
          <w:b w:val="false"/>
          <w:i w:val="false"/>
          <w:color w:val="000000"/>
          <w:sz w:val="28"/>
        </w:rPr>
        <w:t xml:space="preserve"> іске асыруға – 4097,0 мың теңге;</w:t>
      </w:r>
      <w:r>
        <w:br/>
      </w:r>
      <w:r>
        <w:rPr>
          <w:rFonts w:ascii="Times New Roman"/>
          <w:b w:val="false"/>
          <w:i w:val="false"/>
          <w:color w:val="000000"/>
          <w:sz w:val="28"/>
        </w:rPr>
        <w:t>
      үшдеңгейлі біліктілік жүйесі бойынша біліктілікті арттырудан өткен мұғалімдерге еңбекақыны арттыруға – 10156,0 мың теңге;</w:t>
      </w:r>
      <w:r>
        <w:br/>
      </w:r>
      <w:r>
        <w:rPr>
          <w:rFonts w:ascii="Times New Roman"/>
          <w:b w:val="false"/>
          <w:i w:val="false"/>
          <w:color w:val="000000"/>
          <w:sz w:val="28"/>
        </w:rPr>
        <w:t>
      Өрлеу жобасы бойынша келісілген қаржылай көмекті енгізуге – 6119,0 мың теңге;</w:t>
      </w:r>
      <w:r>
        <w:br/>
      </w:r>
      <w:r>
        <w:rPr>
          <w:rFonts w:ascii="Times New Roman"/>
          <w:b w:val="false"/>
          <w:i w:val="false"/>
          <w:color w:val="000000"/>
          <w:sz w:val="28"/>
        </w:rPr>
        <w:t>
      Саржал ауылында 300 орындық орта мектеп салуға – 500231,0 мың теңге;</w:t>
      </w:r>
      <w:r>
        <w:br/>
      </w:r>
      <w:r>
        <w:rPr>
          <w:rFonts w:ascii="Times New Roman"/>
          <w:b w:val="false"/>
          <w:i w:val="false"/>
          <w:color w:val="000000"/>
          <w:sz w:val="28"/>
        </w:rPr>
        <w:t>
      Саржал ауылындағы су құбырын кеңейтуге – 83161,0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кредиттерге – 22176,0 мың теңге.</w:t>
      </w:r>
      <w:r>
        <w:br/>
      </w:r>
      <w:r>
        <w:rPr>
          <w:rFonts w:ascii="Times New Roman"/>
          <w:b w:val="false"/>
          <w:i w:val="false"/>
          <w:color w:val="000000"/>
          <w:sz w:val="28"/>
        </w:rPr>
        <w:t>
</w:t>
      </w:r>
      <w:r>
        <w:rPr>
          <w:rFonts w:ascii="Times New Roman"/>
          <w:b w:val="false"/>
          <w:i w:val="false"/>
          <w:color w:val="000000"/>
          <w:sz w:val="28"/>
        </w:rPr>
        <w:t>
      21.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1"/>
    <w:bookmarkStart w:name="z23" w:id="2"/>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19/3-V шешіміне № 1 қосымша</w:t>
      </w:r>
    </w:p>
    <w:bookmarkEnd w:id="2"/>
    <w:bookmarkStart w:name="z24" w:id="3"/>
    <w:p>
      <w:pPr>
        <w:spacing w:after="0"/>
        <w:ind w:left="0"/>
        <w:jc w:val="left"/>
      </w:pPr>
      <w:r>
        <w:rPr>
          <w:rFonts w:ascii="Times New Roman"/>
          <w:b/>
          <w:i w:val="false"/>
          <w:color w:val="000000"/>
        </w:rPr>
        <w:t xml:space="preserve"> 
2014 жылға арналған аудандық бюджет</w:t>
      </w:r>
    </w:p>
    <w:bookmarkEnd w:id="3"/>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Абай аудандық мәслихатының 31.10.2014 </w:t>
      </w:r>
      <w:r>
        <w:rPr>
          <w:rFonts w:ascii="Times New Roman"/>
          <w:b w:val="false"/>
          <w:i w:val="false"/>
          <w:color w:val="ff0000"/>
          <w:sz w:val="28"/>
        </w:rPr>
        <w:t>№ 24/2-V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45"/>
        <w:gridCol w:w="907"/>
        <w:gridCol w:w="907"/>
        <w:gridCol w:w="7740"/>
        <w:gridCol w:w="3314"/>
      </w:tblGrid>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2 868 878,5</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263 215,2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123 231,0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123 231,0</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111 995,0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11 236,0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98 405,0</w:t>
            </w:r>
          </w:p>
        </w:tc>
      </w:tr>
      <w:tr>
        <w:trPr>
          <w:trHeight w:val="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98 405,0</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98 405,0</w:t>
            </w:r>
          </w:p>
        </w:tc>
      </w:tr>
      <w:tr>
        <w:trPr>
          <w:trHeight w:val="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37 892,0</w:t>
            </w:r>
          </w:p>
        </w:tc>
      </w:tr>
      <w:tr>
        <w:trPr>
          <w:trHeight w:val="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13 955,0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13 450,0</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19 965,0</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18 965,0</w:t>
            </w:r>
          </w:p>
        </w:tc>
      </w:tr>
      <w:tr>
        <w:trPr>
          <w:trHeight w:val="1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2 962,0</w:t>
            </w:r>
          </w:p>
        </w:tc>
      </w:tr>
      <w:tr>
        <w:trPr>
          <w:trHeight w:val="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2 573,0</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12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1 547,0</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7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11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1 114,2</w:t>
            </w:r>
          </w:p>
        </w:tc>
      </w:tr>
      <w:tr>
        <w:trPr>
          <w:trHeight w:val="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1 114,2</w:t>
            </w:r>
          </w:p>
        </w:tc>
      </w:tr>
      <w:tr>
        <w:trPr>
          <w:trHeight w:val="45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20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4 866,8</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1 752,8</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1 747,0</w:t>
            </w:r>
          </w:p>
        </w:tc>
      </w:tr>
      <w:tr>
        <w:trPr>
          <w:trHeight w:val="18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3 114,0</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1 165,0</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1 165,0</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2 561 427,7</w:t>
            </w:r>
          </w:p>
        </w:tc>
      </w:tr>
      <w:tr>
        <w:trPr>
          <w:trHeight w:val="3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2 561 427,7</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2 561 427,7</w:t>
            </w:r>
          </w:p>
        </w:tc>
      </w:tr>
      <w:tr>
        <w:trPr>
          <w:trHeight w:val="1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169 718,0</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702 304,7</w:t>
            </w:r>
          </w:p>
        </w:tc>
      </w:tr>
      <w:tr>
        <w:trPr>
          <w:trHeight w:val="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1 689 405,0</w:t>
            </w:r>
          </w:p>
        </w:tc>
      </w:tr>
      <w:tr>
        <w:trPr>
          <w:trHeight w:val="1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38 203,8</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38 203,8</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720"/>
        <w:gridCol w:w="978"/>
        <w:gridCol w:w="785"/>
        <w:gridCol w:w="785"/>
        <w:gridCol w:w="7684"/>
        <w:gridCol w:w="2479"/>
      </w:tblGrid>
      <w:tr>
        <w:trPr>
          <w:trHeight w:val="30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кіші</w:t>
            </w:r>
            <w:r>
              <w:br/>
            </w:r>
            <w:r>
              <w:rPr>
                <w:rFonts w:ascii="Times New Roman"/>
                <w:b w:val="false"/>
                <w:i w:val="false"/>
                <w:color w:val="000000"/>
                <w:sz w:val="20"/>
              </w:rPr>
              <w:t>
топ</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2 868 878,5</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291 847,0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261 903,0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113 828,0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108 478,0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107 543,0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131 514,0</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131 262,0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3 085,0</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128 177,0</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16 120,0</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16 120,0</w:t>
            </w:r>
          </w:p>
        </w:tc>
      </w:tr>
      <w:tr>
        <w:trPr>
          <w:trHeight w:val="15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15 865,0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15 776,0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13 824,0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13 824,0</w:t>
            </w:r>
          </w:p>
        </w:tc>
      </w:tr>
      <w:tr>
        <w:trPr>
          <w:trHeight w:val="15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13 524,0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13 424,0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15 196,8</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7 433,0</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7 763,8</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7 763,8</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7 763,8</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7 763,8</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1 702 223,1</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122 053,0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122 053,0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84 863,0</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6 749,0</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78 114,0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37 190,0</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37 190,0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953 441,4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953 441,4</w:t>
            </w:r>
          </w:p>
        </w:tc>
      </w:tr>
      <w:tr>
        <w:trPr>
          <w:trHeight w:val="1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881 003,2</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51 980,0</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829 023,2</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72 438,2</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3 599,0</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68 839,2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626 728,7</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41 548,0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11 668,0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11 583,0</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10 940,0</w:t>
            </w:r>
          </w:p>
        </w:tc>
      </w:tr>
      <w:tr>
        <w:trPr>
          <w:trHeight w:val="12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2 672,0</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16 268,0</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4 097,0</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12 171,0</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585 180,7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585 180,7</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500 231,0</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84 949,7</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168 529,0</w:t>
            </w:r>
          </w:p>
        </w:tc>
      </w:tr>
      <w:tr>
        <w:trPr>
          <w:trHeight w:val="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142 866,0</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142 866,0</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25 011,0</w:t>
            </w:r>
          </w:p>
        </w:tc>
      </w:tr>
      <w:tr>
        <w:trPr>
          <w:trHeight w:val="1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18 700,0</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4 493,0</w:t>
            </w:r>
          </w:p>
        </w:tc>
      </w:tr>
      <w:tr>
        <w:trPr>
          <w:trHeight w:val="15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1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1 758,0</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44 747,0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41 755,0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3 334,0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19 035,0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1 044,0</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17 991,0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33 017,0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31 397,0</w:t>
            </w:r>
          </w:p>
        </w:tc>
      </w:tr>
      <w:tr>
        <w:trPr>
          <w:trHeight w:val="15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1 384,0</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25 663,0</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25 663,0</w:t>
            </w:r>
          </w:p>
        </w:tc>
      </w:tr>
      <w:tr>
        <w:trPr>
          <w:trHeight w:val="12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17 099,0</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17 039,0</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1 320,0</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6 874,0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6 119,0</w:t>
            </w:r>
          </w:p>
        </w:tc>
      </w:tr>
      <w:tr>
        <w:trPr>
          <w:trHeight w:val="1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231 515,2</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18 304,2</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15 166,0</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11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6 166,0</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6 166,0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3 138,2</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3 138,2</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3 138,2</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144 109,0</w:t>
            </w:r>
          </w:p>
        </w:tc>
      </w:tr>
      <w:tr>
        <w:trPr>
          <w:trHeight w:val="9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144 109,0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32 984,0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111 125,0</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83 161,0</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27 964,0</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69 102,0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6 559,0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5 809,0</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62 543,0</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10 760,0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51 783,0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210 290,0</w:t>
            </w:r>
          </w:p>
        </w:tc>
      </w:tr>
      <w:tr>
        <w:trPr>
          <w:trHeight w:val="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126 426,0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111 764,0</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111 764,0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4 932,0</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106 832,0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14 662,0</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14 662,0</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26 964,0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21 764,0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6 444,0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6 389,0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1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12 320,0</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1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29 871,0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22 871,0</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22 371,0</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1 221,0</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21 150,0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27 029,0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8 746,0</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8 586,0</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8 526,0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18 283,0</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8 486,0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8 386,0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9 627,0</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9 311,0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129 513,6</w:t>
            </w:r>
          </w:p>
        </w:tc>
      </w:tr>
      <w:tr>
        <w:trPr>
          <w:trHeight w:val="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6 274,6</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5 074,6</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5 074,6</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9 832,0</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6 824,0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6 794,0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2 702,0</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9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13 026,8</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13 026,8</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13 026,8</w:t>
            </w:r>
          </w:p>
        </w:tc>
      </w:tr>
      <w:tr>
        <w:trPr>
          <w:trHeight w:val="18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12 696,8</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12 634,8</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38 142,0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23 600,0</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23 600,0</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14 542,0</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14 542,0</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51 557,0</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51 257,0</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14 010,0</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18 112,0</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8 244,0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8 180,0</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9 868,0</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19 135,0</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18 386,0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18 316,0</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2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17 032,2</w:t>
            </w:r>
          </w:p>
        </w:tc>
      </w:tr>
      <w:tr>
        <w:trPr>
          <w:trHeight w:val="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17 032,2</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17 032,2</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17 032,2</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18 330,0</w:t>
            </w:r>
          </w:p>
        </w:tc>
      </w:tr>
      <w:tr>
        <w:trPr>
          <w:trHeight w:val="1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9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-18 330,0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3 846,0</w:t>
            </w:r>
          </w:p>
        </w:tc>
      </w:tr>
    </w:tbl>
    <w:bookmarkStart w:name="z25" w:id="4"/>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19/3-V шешіміне № 2 қосымша</w:t>
      </w:r>
    </w:p>
    <w:bookmarkEnd w:id="4"/>
    <w:bookmarkStart w:name="z26" w:id="5"/>
    <w:p>
      <w:pPr>
        <w:spacing w:after="0"/>
        <w:ind w:left="0"/>
        <w:jc w:val="left"/>
      </w:pPr>
      <w:r>
        <w:rPr>
          <w:rFonts w:ascii="Times New Roman"/>
          <w:b/>
          <w:i w:val="false"/>
          <w:color w:val="000000"/>
        </w:rPr>
        <w:t xml:space="preserve"> 
2015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72"/>
        <w:gridCol w:w="928"/>
        <w:gridCol w:w="928"/>
        <w:gridCol w:w="7412"/>
        <w:gridCol w:w="3289"/>
      </w:tblGrid>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2 357 925,0</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305 782,0</w:t>
            </w:r>
          </w:p>
        </w:tc>
      </w:tr>
      <w:tr>
        <w:trPr>
          <w:trHeight w:val="1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146 284,0</w:t>
            </w:r>
          </w:p>
        </w:tc>
      </w:tr>
      <w:tr>
        <w:trPr>
          <w:trHeight w:val="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146 284,0</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134 261,0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12 023,0</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110 661,0</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110 661,0</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110 661,0</w:t>
            </w:r>
          </w:p>
        </w:tc>
      </w:tr>
      <w:tr>
        <w:trPr>
          <w:trHeight w:val="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45 030,0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11 556,0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27 360,0</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26 290,0</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4 560,0</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2 721,0</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12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1 915,0</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11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12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1 091,0</w:t>
            </w:r>
          </w:p>
        </w:tc>
      </w:tr>
      <w:tr>
        <w:trPr>
          <w:trHeight w:val="1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1 086,0</w:t>
            </w:r>
          </w:p>
        </w:tc>
      </w:tr>
      <w:tr>
        <w:trPr>
          <w:trHeight w:val="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1 086,0</w:t>
            </w:r>
          </w:p>
        </w:tc>
      </w:tr>
      <w:tr>
        <w:trPr>
          <w:trHeight w:val="45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9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2 084,0</w:t>
            </w:r>
          </w:p>
        </w:tc>
      </w:tr>
      <w:tr>
        <w:trPr>
          <w:trHeight w:val="18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5 401,0</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5 401,0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5 401,0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2 044 046,0</w:t>
            </w:r>
          </w:p>
        </w:tc>
      </w:tr>
      <w:tr>
        <w:trPr>
          <w:trHeight w:val="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2 044 046,0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2 044 046,0</w:t>
            </w:r>
          </w:p>
        </w:tc>
      </w:tr>
      <w:tr>
        <w:trPr>
          <w:trHeight w:val="1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88 010,0</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1 716 036,0</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бюджеттен берілген бюджеттік кредиттерді өтеу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69"/>
        <w:gridCol w:w="945"/>
        <w:gridCol w:w="815"/>
        <w:gridCol w:w="815"/>
        <w:gridCol w:w="7448"/>
        <w:gridCol w:w="2659"/>
      </w:tblGrid>
      <w:tr>
        <w:trPr>
          <w:trHeight w:val="24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2 357 925,0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286 979,0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256 815,0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17 020,0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17 020,0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105 096,0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92 976,0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134 699,0</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134 699,0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16 447,0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16 447,0</w:t>
            </w:r>
          </w:p>
        </w:tc>
      </w:tr>
      <w:tr>
        <w:trPr>
          <w:trHeight w:val="15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15 924,0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9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13 716,0</w:t>
            </w:r>
          </w:p>
        </w:tc>
      </w:tr>
      <w:tr>
        <w:trPr>
          <w:trHeight w:val="15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13 395,0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14 338,0</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7 918,0</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6 420,0</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6 420,0</w:t>
            </w:r>
          </w:p>
        </w:tc>
      </w:tr>
      <w:tr>
        <w:trPr>
          <w:trHeight w:val="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1 325 854,0</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110 045,0</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110 045,0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83 582,0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931 947,0</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931 947,0</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862 742,0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10 867,0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851 875,0</w:t>
            </w:r>
          </w:p>
        </w:tc>
      </w:tr>
      <w:tr>
        <w:trPr>
          <w:trHeight w:val="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69 205,0</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283 861,0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43 861,0</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12 180,0</w:t>
            </w:r>
          </w:p>
        </w:tc>
      </w:tr>
      <w:tr>
        <w:trPr>
          <w:trHeight w:val="11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12 134,0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(қамқоршысыз) қалған баланы (балаларды) күтіп-ұстауға асыраушыларына ай сайынғы ақшалай қаражат төлемдері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16 689,0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4 384,0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12 305,0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251 569,0</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216 483,0</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216 483,0</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28 406,0</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21 507,0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4 973,0</w:t>
            </w:r>
          </w:p>
        </w:tc>
      </w:tr>
      <w:tr>
        <w:trPr>
          <w:trHeight w:val="15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8 239,0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4 408,0</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4 408,0</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8 560,0</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90 378,0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45 909,0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77 474,0</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4 661,0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17 998,0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6 912,0</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11 086,0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51 542,0</w:t>
            </w:r>
          </w:p>
        </w:tc>
      </w:tr>
      <w:tr>
        <w:trPr>
          <w:trHeight w:val="15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35 086,0</w:t>
            </w:r>
          </w:p>
        </w:tc>
      </w:tr>
      <w:tr>
        <w:trPr>
          <w:trHeight w:val="8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35 086,0</w:t>
            </w:r>
          </w:p>
        </w:tc>
      </w:tr>
      <w:tr>
        <w:trPr>
          <w:trHeight w:val="12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23 009,0</w:t>
            </w:r>
          </w:p>
        </w:tc>
      </w:tr>
      <w:tr>
        <w:trPr>
          <w:trHeight w:val="7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1 412,0</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6 943,0</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78 609,0</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6 420,0</w:t>
            </w:r>
          </w:p>
        </w:tc>
      </w:tr>
      <w:tr>
        <w:trPr>
          <w:trHeight w:val="9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6 420,0</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30 174,0</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30 174,0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20 287,0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9 887,0</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9 887,0</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6 663,0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6 663,0</w:t>
            </w:r>
          </w:p>
        </w:tc>
      </w:tr>
      <w:tr>
        <w:trPr>
          <w:trHeight w:val="9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35 352,0</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29 189,0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182 694,0</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103 996,0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88 308,0</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88 308,0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15 688,0</w:t>
            </w:r>
          </w:p>
        </w:tc>
      </w:tr>
      <w:tr>
        <w:trPr>
          <w:trHeight w:val="1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15 688,0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15 688,0</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2 675,0</w:t>
            </w:r>
          </w:p>
        </w:tc>
      </w:tr>
      <w:tr>
        <w:trPr>
          <w:trHeight w:val="11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11 235,0</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31 160,0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23 160,0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22 626,0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33 628,0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8 850,0</w:t>
            </w:r>
          </w:p>
        </w:tc>
      </w:tr>
      <w:tr>
        <w:trPr>
          <w:trHeight w:val="8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8 679,0</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18 240,0</w:t>
            </w:r>
          </w:p>
        </w:tc>
      </w:tr>
      <w:tr>
        <w:trPr>
          <w:trHeight w:val="11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8 432,0</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9 627,0</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6 538,0</w:t>
            </w:r>
          </w:p>
        </w:tc>
      </w:tr>
      <w:tr>
        <w:trPr>
          <w:trHeight w:val="8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6 003,0</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11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124 923,0</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4 059,0</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7 458,0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7 458,0</w:t>
            </w:r>
          </w:p>
        </w:tc>
      </w:tr>
      <w:tr>
        <w:trPr>
          <w:trHeight w:val="9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7 297,0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14 543,0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14 543,0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14 543,0</w:t>
            </w:r>
          </w:p>
        </w:tc>
      </w:tr>
      <w:tr>
        <w:trPr>
          <w:trHeight w:val="18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14 190,0</w:t>
            </w:r>
          </w:p>
        </w:tc>
      </w:tr>
      <w:tr>
        <w:trPr>
          <w:trHeight w:val="15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1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40 812,0</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40 812,0</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25 252,0</w:t>
            </w:r>
          </w:p>
        </w:tc>
      </w:tr>
      <w:tr>
        <w:trPr>
          <w:trHeight w:val="11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25 252,0</w:t>
            </w:r>
          </w:p>
        </w:tc>
      </w:tr>
      <w:tr>
        <w:trPr>
          <w:trHeight w:val="9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15 560,0</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57 594,0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57 273,0</w:t>
            </w:r>
          </w:p>
        </w:tc>
      </w:tr>
      <w:tr>
        <w:trPr>
          <w:trHeight w:val="8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14 991,0</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14 991,0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14 991,0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6 277,0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6 277,0</w:t>
            </w:r>
          </w:p>
        </w:tc>
      </w:tr>
      <w:tr>
        <w:trPr>
          <w:trHeight w:val="15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6 277,0</w:t>
            </w:r>
          </w:p>
        </w:tc>
      </w:tr>
      <w:tr>
        <w:trPr>
          <w:trHeight w:val="9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19 044,0</w:t>
            </w:r>
          </w:p>
        </w:tc>
      </w:tr>
      <w:tr>
        <w:trPr>
          <w:trHeight w:val="11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10 559,0</w:t>
            </w:r>
          </w:p>
        </w:tc>
      </w:tr>
      <w:tr>
        <w:trPr>
          <w:trHeight w:val="8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16 962,0</w:t>
            </w:r>
          </w:p>
        </w:tc>
      </w:tr>
      <w:tr>
        <w:trPr>
          <w:trHeight w:val="11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16 738,0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16 738,0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7" w:id="6"/>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19/3-V шешіміне № 3 қосымша</w:t>
      </w:r>
    </w:p>
    <w:bookmarkEnd w:id="6"/>
    <w:bookmarkStart w:name="z28" w:id="7"/>
    <w:p>
      <w:pPr>
        <w:spacing w:after="0"/>
        <w:ind w:left="0"/>
        <w:jc w:val="left"/>
      </w:pPr>
      <w:r>
        <w:rPr>
          <w:rFonts w:ascii="Times New Roman"/>
          <w:b/>
          <w:i w:val="false"/>
          <w:color w:val="000000"/>
        </w:rPr>
        <w:t xml:space="preserve"> 
2016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1032"/>
        <w:gridCol w:w="969"/>
        <w:gridCol w:w="7104"/>
        <w:gridCol w:w="3475"/>
      </w:tblGrid>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1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1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2 326 332,0</w:t>
            </w:r>
          </w:p>
        </w:tc>
      </w:tr>
      <w:tr>
        <w:trPr>
          <w:trHeight w:val="1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337 940,0</w:t>
            </w:r>
          </w:p>
        </w:tc>
      </w:tr>
      <w:tr>
        <w:trPr>
          <w:trHeight w:val="1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161 900,0</w:t>
            </w:r>
          </w:p>
        </w:tc>
      </w:tr>
      <w:tr>
        <w:trPr>
          <w:trHeight w:val="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161 900,0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149 036,0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12 864,0</w:t>
            </w:r>
          </w:p>
        </w:tc>
      </w:tr>
      <w:tr>
        <w:trPr>
          <w:trHeight w:val="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123 784,0</w:t>
            </w:r>
          </w:p>
        </w:tc>
      </w:tr>
      <w:tr>
        <w:trPr>
          <w:trHeight w:val="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123 784,0</w:t>
            </w:r>
          </w:p>
        </w:tc>
      </w:tr>
      <w:tr>
        <w:trPr>
          <w:trHeight w:val="1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123 784,0</w:t>
            </w:r>
          </w:p>
        </w:tc>
      </w:tr>
      <w:tr>
        <w:trPr>
          <w:trHeight w:val="1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48 183,0</w:t>
            </w:r>
          </w:p>
        </w:tc>
      </w:tr>
      <w:tr>
        <w:trPr>
          <w:trHeight w:val="1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12 943,0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12 365,0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1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29 275,0</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28 130,0</w:t>
            </w:r>
          </w:p>
        </w:tc>
      </w:tr>
      <w:tr>
        <w:trPr>
          <w:trHeight w:val="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4 880,0</w:t>
            </w:r>
          </w:p>
        </w:tc>
      </w:tr>
      <w:tr>
        <w:trPr>
          <w:trHeight w:val="1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12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7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11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12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1 168,0</w:t>
            </w:r>
          </w:p>
        </w:tc>
      </w:tr>
      <w:tr>
        <w:trPr>
          <w:trHeight w:val="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1 162,0</w:t>
            </w:r>
          </w:p>
        </w:tc>
      </w:tr>
      <w:tr>
        <w:trPr>
          <w:trHeight w:val="1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1 162,0</w:t>
            </w:r>
          </w:p>
        </w:tc>
      </w:tr>
      <w:tr>
        <w:trPr>
          <w:trHeight w:val="45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22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3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8 015,0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18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5 779,0</w:t>
            </w:r>
          </w:p>
        </w:tc>
      </w:tr>
      <w:tr>
        <w:trPr>
          <w:trHeight w:val="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5 779,0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5 779,0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1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1 979 728,0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1 979 728,0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1 979 728,0</w:t>
            </w:r>
          </w:p>
        </w:tc>
      </w:tr>
      <w:tr>
        <w:trPr>
          <w:trHeight w:val="1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88 010,0</w:t>
            </w:r>
          </w:p>
        </w:tc>
      </w:tr>
      <w:tr>
        <w:trPr>
          <w:trHeight w:val="1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1 741 718,0</w:t>
            </w:r>
          </w:p>
        </w:tc>
      </w:tr>
      <w:tr>
        <w:trPr>
          <w:trHeight w:val="1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бюджеттен берілген бюджеттік кредиттерді өтеу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316"/>
        <w:gridCol w:w="1009"/>
        <w:gridCol w:w="793"/>
        <w:gridCol w:w="771"/>
        <w:gridCol w:w="7739"/>
        <w:gridCol w:w="2438"/>
      </w:tblGrid>
      <w:tr>
        <w:trPr>
          <w:trHeight w:val="25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2 326 332,0</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307 066,0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274 792,0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18 212,0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18 212,0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112 452,0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99 484,0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12 968,0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144 128,0</w:t>
            </w:r>
          </w:p>
        </w:tc>
      </w:tr>
      <w:tr>
        <w:trPr>
          <w:trHeight w:val="7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144 128,0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17 598,0</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17 598,0</w:t>
            </w:r>
          </w:p>
        </w:tc>
      </w:tr>
      <w:tr>
        <w:trPr>
          <w:trHeight w:val="15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17 038,0</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9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14 676,0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14 676,0</w:t>
            </w:r>
          </w:p>
        </w:tc>
      </w:tr>
      <w:tr>
        <w:trPr>
          <w:trHeight w:val="15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14 333,0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15 341,0</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8 472,0</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8 472,0</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8 472,0</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6 869,0</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6 869,0</w:t>
            </w:r>
          </w:p>
        </w:tc>
      </w:tr>
      <w:tr>
        <w:trPr>
          <w:trHeight w:val="6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6 869,0</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1 178 765,0</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117 749,0</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117 749,0</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89 433,0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28 316,0</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28 316,0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966 889,0</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966 889,0</w:t>
            </w:r>
          </w:p>
        </w:tc>
      </w:tr>
      <w:tr>
        <w:trPr>
          <w:trHeight w:val="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892 839,0</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11 628,0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881 211,0</w:t>
            </w:r>
          </w:p>
        </w:tc>
      </w:tr>
      <w:tr>
        <w:trPr>
          <w:trHeight w:val="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74 050,0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94 127,0</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46 931,0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13 032,0</w:t>
            </w:r>
          </w:p>
        </w:tc>
      </w:tr>
      <w:tr>
        <w:trPr>
          <w:trHeight w:val="11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(қамқоршысыз) қалған баланы (балаларды) күтіп-ұстауға асыраушыларына ай сайынғы ақшалай қаражат төлемдері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3 059,0</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17 857,0</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4 691,0</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13 166,0</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47 196,0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47 196,0</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47 196,0</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300 513,0</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266 952,0</w:t>
            </w:r>
          </w:p>
        </w:tc>
      </w:tr>
      <w:tr>
        <w:trPr>
          <w:trHeight w:val="6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266 952,0</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30 394,0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23 012,0</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5 321,0</w:t>
            </w:r>
          </w:p>
        </w:tc>
      </w:tr>
      <w:tr>
        <w:trPr>
          <w:trHeight w:val="15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8 816,0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4 717,0</w:t>
            </w:r>
          </w:p>
        </w:tc>
      </w:tr>
      <w:tr>
        <w:trPr>
          <w:trHeight w:val="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9 159,0</w:t>
            </w:r>
          </w:p>
        </w:tc>
      </w:tr>
      <w:tr>
        <w:trPr>
          <w:trHeight w:val="9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132 021,0</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49 123,0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82 898,0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4 987,0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19 258,0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7 396,0</w:t>
            </w:r>
          </w:p>
        </w:tc>
      </w:tr>
      <w:tr>
        <w:trPr>
          <w:trHeight w:val="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11 862,0</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55 150,0</w:t>
            </w:r>
          </w:p>
        </w:tc>
      </w:tr>
      <w:tr>
        <w:trPr>
          <w:trHeight w:val="15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33 561,0</w:t>
            </w: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33 561,0</w:t>
            </w:r>
          </w:p>
        </w:tc>
      </w:tr>
      <w:tr>
        <w:trPr>
          <w:trHeight w:val="12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24 620,0</w:t>
            </w:r>
          </w:p>
        </w:tc>
      </w:tr>
      <w:tr>
        <w:trPr>
          <w:trHeight w:val="7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1 511,0</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7 430,0</w:t>
            </w:r>
          </w:p>
        </w:tc>
      </w:tr>
      <w:tr>
        <w:trPr>
          <w:trHeight w:val="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84 111,0</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6 869,0</w:t>
            </w:r>
          </w:p>
        </w:tc>
      </w:tr>
      <w:tr>
        <w:trPr>
          <w:trHeight w:val="8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6 869,0</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6 869,0</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32 286,0</w:t>
            </w:r>
          </w:p>
        </w:tc>
      </w:tr>
      <w:tr>
        <w:trPr>
          <w:trHeight w:val="8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32 286,0</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21 707,0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10 579,0</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10 579,0</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44 956,0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7 129,0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7 129,0</w:t>
            </w:r>
          </w:p>
        </w:tc>
      </w:tr>
      <w:tr>
        <w:trPr>
          <w:trHeight w:val="9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37 827,0</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6 595,0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31 232,0</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189 738,0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105 095,0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88 308,0</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88 308,0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16 787,0</w:t>
            </w:r>
          </w:p>
        </w:tc>
      </w:tr>
      <w:tr>
        <w:trPr>
          <w:trHeight w:val="1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16 787,0</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16 787,0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14 883,0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14 883,0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2 862,0</w:t>
            </w:r>
          </w:p>
        </w:tc>
      </w:tr>
      <w:tr>
        <w:trPr>
          <w:trHeight w:val="11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12 021,0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33 781,0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24 781,0</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24 209,0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35 979,0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9 469,0</w:t>
            </w:r>
          </w:p>
        </w:tc>
      </w:tr>
      <w:tr>
        <w:trPr>
          <w:trHeight w:val="8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9 286,0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19 515,0</w:t>
            </w:r>
          </w:p>
        </w:tc>
      </w:tr>
      <w:tr>
        <w:trPr>
          <w:trHeight w:val="11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9 022,0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10 301,0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7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9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125 730,0</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1 374,0</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1 374,0</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7 980,0</w:t>
            </w:r>
          </w:p>
        </w:tc>
      </w:tr>
      <w:tr>
        <w:trPr>
          <w:trHeight w:val="9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113 407,0</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15 562,0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15 562,0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15 562,0</w:t>
            </w:r>
          </w:p>
        </w:tc>
      </w:tr>
      <w:tr>
        <w:trPr>
          <w:trHeight w:val="18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15 184,0</w:t>
            </w:r>
          </w:p>
        </w:tc>
      </w:tr>
      <w:tr>
        <w:trPr>
          <w:trHeight w:val="15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1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43 669,0</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43 669,0</w:t>
            </w:r>
          </w:p>
        </w:tc>
      </w:tr>
      <w:tr>
        <w:trPr>
          <w:trHeight w:val="6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27 020,0</w:t>
            </w:r>
          </w:p>
        </w:tc>
      </w:tr>
      <w:tr>
        <w:trPr>
          <w:trHeight w:val="11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27 020,0</w:t>
            </w:r>
          </w:p>
        </w:tc>
      </w:tr>
      <w:tr>
        <w:trPr>
          <w:trHeight w:val="8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16 649,0</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16 649,0</w:t>
            </w:r>
          </w:p>
        </w:tc>
      </w:tr>
      <w:tr>
        <w:trPr>
          <w:trHeight w:val="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61 841,0</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6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61 498,0</w:t>
            </w: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16 040,0</w:t>
            </w:r>
          </w:p>
        </w:tc>
      </w:tr>
      <w:tr>
        <w:trPr>
          <w:trHeight w:val="8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16 040,0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6 932,0</w:t>
            </w:r>
          </w:p>
        </w:tc>
      </w:tr>
      <w:tr>
        <w:trPr>
          <w:trHeight w:val="15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6 932,0</w:t>
            </w:r>
          </w:p>
        </w:tc>
      </w:tr>
      <w:tr>
        <w:trPr>
          <w:trHeight w:val="8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20 377,0</w:t>
            </w:r>
          </w:p>
        </w:tc>
      </w:tr>
      <w:tr>
        <w:trPr>
          <w:trHeight w:val="11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9 079,0</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11 298,0</w:t>
            </w: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18 149,0</w:t>
            </w:r>
          </w:p>
        </w:tc>
      </w:tr>
      <w:tr>
        <w:trPr>
          <w:trHeight w:val="11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17 910,0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17 910,0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2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9" w:id="8"/>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19/3-V шешіміне № 4 қосымша</w:t>
      </w:r>
    </w:p>
    <w:bookmarkEnd w:id="8"/>
    <w:bookmarkStart w:name="z30" w:id="9"/>
    <w:p>
      <w:pPr>
        <w:spacing w:after="0"/>
        <w:ind w:left="0"/>
        <w:jc w:val="left"/>
      </w:pPr>
      <w:r>
        <w:rPr>
          <w:rFonts w:ascii="Times New Roman"/>
          <w:b/>
          <w:i w:val="false"/>
          <w:color w:val="000000"/>
        </w:rPr>
        <w:t xml:space="preserve"> 
Қаладағы аудан, аудандық маңызы бар қала, кент, ауыл, ауылдық</w:t>
      </w:r>
      <w:r>
        <w:br/>
      </w:r>
      <w:r>
        <w:rPr>
          <w:rFonts w:ascii="Times New Roman"/>
          <w:b/>
          <w:i w:val="false"/>
          <w:color w:val="000000"/>
        </w:rPr>
        <w:t>
округ әкімінің қызметін қамтамасыз ету жөніндегі қызметтер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516"/>
        <w:gridCol w:w="3971"/>
      </w:tblGrid>
      <w:tr>
        <w:trPr>
          <w:trHeight w:val="1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125887</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ауылдық округі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Кеңгірбай би ауылдық округі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Көкбай ауылдық округі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ауылдық округі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Архат ауылдық округі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Саржал ауылдық округі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Тоқтамыс ауылдық округі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ауылдық округі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p>
        </w:tc>
      </w:tr>
    </w:tbl>
    <w:bookmarkStart w:name="z31" w:id="10"/>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19/3-V шешіміне № 5 қосымша</w:t>
      </w:r>
    </w:p>
    <w:bookmarkEnd w:id="10"/>
    <w:bookmarkStart w:name="z32" w:id="11"/>
    <w:p>
      <w:pPr>
        <w:spacing w:after="0"/>
        <w:ind w:left="0"/>
        <w:jc w:val="left"/>
      </w:pPr>
      <w:r>
        <w:rPr>
          <w:rFonts w:ascii="Times New Roman"/>
          <w:b/>
          <w:i w:val="false"/>
          <w:color w:val="000000"/>
        </w:rPr>
        <w:t xml:space="preserve"> 
2014 жылға арналған Абай ауданының бюджеті бойынша</w:t>
      </w:r>
      <w:r>
        <w:br/>
      </w:r>
      <w:r>
        <w:rPr>
          <w:rFonts w:ascii="Times New Roman"/>
          <w:b/>
          <w:i w:val="false"/>
          <w:color w:val="000000"/>
        </w:rPr>
        <w:t>
секвестрлеуге жатпайтын бағдарламалары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157"/>
        <w:gridCol w:w="1215"/>
        <w:gridCol w:w="1122"/>
        <w:gridCol w:w="944"/>
        <w:gridCol w:w="7753"/>
      </w:tblGrid>
      <w:tr>
        <w:trPr>
          <w:trHeight w:val="229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46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1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