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5e1f" w14:textId="2425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2012 жылғы 21 
желтоқсандағы № 12/2-V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2013 жылғы 22 ақпандағы N 13/2-V шешімі. Шығыс Қазақстан облысының Әділет департаментінде 2013 жылғы 05 наурызда N 2890 болып тіркелді. Шешімнің қабылдау мерзімінің өтуіне байланысты қолдану тоқтатылды (Глубокое аудандық мәслихатының 2013 жылғы 19 желтоқсандағы N 302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(Глубокое аудандық мәслихатының 19.12.2013 N 302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«2013-2015 жылдарға арналған облыстық бюджет туралы» 2012 жылғы 7 желтоқсандағы № 8/99-V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2013 жылғы 12 ақпандағы № 10/112-V Шығыс Қазақстан облыстық мәслихатының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2887 болып тіркелген) Глубокое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«2013-2015 жылдарға арналған аудандық бюджет туралы» 2012 жылғы 21 желтоқсандағы № 12/2-V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2805 болып тіркелген, 2013 жылғы 15 қаңтардағы № 4 «Ақ бұлақ», 2013 жылғы 15 қаңтардағы № 4 «Огни Прииртышья» газеттерінде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2013-2015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2013 жылға арналған мынадай 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3315305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- 1397482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- 6373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29141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1882309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3414402,6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52155,3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57123,3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- 4968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  тапшылығы (профициті) - -151252,9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151252,9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57123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4968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99097,9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Аудандық бюджетте республикалық бюджеттен нысаналы трансферттер 266631 мың теңге сомасында көзделсін, соның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бірінші, он екінші, он үшінші абзацтар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абзацпен мынадай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органның күрделі шығындары </w:t>
      </w:r>
      <w:r>
        <w:rPr>
          <w:rFonts w:ascii="Times New Roman"/>
          <w:b w:val="false"/>
          <w:i w:val="false"/>
          <w:color w:val="000000"/>
          <w:sz w:val="28"/>
        </w:rPr>
        <w:t>14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2919 мың теңге сомасында.»;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қосымшалар жаңа басылымда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 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14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Коротков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Баймульдинов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ауданының 2013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84"/>
        <w:gridCol w:w="625"/>
        <w:gridCol w:w="9198"/>
        <w:gridCol w:w="1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3315305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кірістер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1432996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1397482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620880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620880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437456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437456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293203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94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 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28641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1882309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1882309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1882309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591"/>
        <w:gridCol w:w="826"/>
        <w:gridCol w:w="740"/>
        <w:gridCol w:w="7755"/>
        <w:gridCol w:w="2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3414402,6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295238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257763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69957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69377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2357204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227126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227126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2056775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2056775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1898628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158147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169033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40287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және туризм объектілерін дамыту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28334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23415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79162</w:t>
            </w:r>
          </w:p>
        </w:tc>
      </w:tr>
      <w:tr>
        <w:trPr>
          <w:trHeight w:val="7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  қызмет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  мен өзге де төлемдерді төлеу бойынша борышына қызмет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3253,6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3253,6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3253,6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 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52155,3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-151252,9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151252,9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  жоғары тұрған бюджет алдындағы борышын өтеу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99097,9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99097,9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99097,9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Қаладағы ауданның, аудандық маңызы бар қаланың, кенттің,</w:t>
      </w:r>
      <w:r>
        <w:br/>
      </w:r>
      <w:r>
        <w:rPr>
          <w:rFonts w:ascii="Times New Roman"/>
          <w:b/>
          <w:i w:val="false"/>
          <w:color w:val="000000"/>
        </w:rPr>
        <w:t>
ауылдың (селоның), ауылдық (селолық) округтің әкімі аппаратының</w:t>
      </w:r>
      <w:r>
        <w:br/>
      </w:r>
      <w:r>
        <w:rPr>
          <w:rFonts w:ascii="Times New Roman"/>
          <w:b/>
          <w:i w:val="false"/>
          <w:color w:val="000000"/>
        </w:rPr>
        <w:t>
қызметін қамтамасыз ету қызметтеріне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9591"/>
        <w:gridCol w:w="2165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Кенттік және ауылдық округтердің атауы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«Алтайский кенті әкімінің аппараты» ММ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</w:p>
        </w:tc>
      </w:tr>
      <w:tr>
        <w:trPr>
          <w:trHeight w:val="105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«Бобровка ауылдық округі әкімінің аппараты» ММ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«Верхнеберезовский кенті әкімінің аппараты» ММ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«Веселовка ауылдық округі әкімінің аппараты» ММ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«Глубокое кенті әкімінің аппараты» ММ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«Калинин ауылдық округі әкімінің аппараты» ММ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«Киров ауылдық округі әкімінің аппараты» ММ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«Кожохово  ауылдық округі  әкімінің аппараты» ММ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«Краснояр ауылдық округі әкімінің аппараты» ММ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«Куйбышев ауылдық округі әкімінің аппараты» ММ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«Малоубинка ауылдық округі әкімінің аппараты» ММ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«Опытное поле ауылдық округі әкімінің аппараты» ММ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«Секисовка ауылдық округі әкімінің аппараты» ММ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«Ушаново ауылдық округі әкімінің аппараты» ММ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«Фрунзе ауылдық округі әкімінің аппараты» ММ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166882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мекендердің көшелерін жарықтандыруға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9631"/>
        <w:gridCol w:w="2145"/>
      </w:tblGrid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Кенттік және ауылдық округтердің атауы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«Алтайский кенті әкімінің аппараты» ММ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10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</w:t>
            </w:r>
          </w:p>
        </w:tc>
      </w:tr>
      <w:tr>
        <w:trPr>
          <w:trHeight w:val="10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«Бобровка ауылдық округі әкімінің аппараты» ММ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«Верхнеберезовский кенті әкімінің аппараты» ММ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10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«Веселовка ауылдық округі әкімінің аппараты» ММ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0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</w:t>
            </w:r>
          </w:p>
        </w:tc>
      </w:tr>
      <w:tr>
        <w:trPr>
          <w:trHeight w:val="10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«Киров ауылдық округі әкімінің аппараты» ММ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10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«Кожохово ауылдық округі әкімінің аппараты» ММ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0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«Краснояр ауылдық округі әкімінің аппараты» ММ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10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«Куйбышев ауылдық округі әкімінің аппараты» ММ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10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«Опытное поле ауылдық округі әкімінің аппараты» ММ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«Секисовка ауылдық округі әкімінің аппараты» ММ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10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Фрунзе ауылдық округі әкімінің аппараты» ММ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105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 абаттандыруға және көгалдандыруға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544"/>
        <w:gridCol w:w="224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Кенттік және ауылдық округтердің атауы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«Киров ауылдық округі әкімінің аппараты» ММ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«Куйбышев ауылдық округі әкімінің аппараты» ММ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«Малоубинка ауылдық округі әкімінің аппараты» ММ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«Опытное поле ауылдық округі әкімінің аппараты» ММ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22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органның күрделі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9528"/>
        <w:gridCol w:w="2269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Кенттік және ауылдық округтердің атауы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«Алтайский кенті әкімінің аппараты» ММ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05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«Бобровка ауылдық округі әкімінің аппараты» ММ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«Верхнеберезовский кенті әкімінің аппараты» ММ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«Веселовка ауылдық округі әкімінің аппараты» ММ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«Калинин ауылдық округі әкімінің аппараты» ММ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«Киров ауылдық округі әкімінің аппараты» ММ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«Кожохово ауылдық округі әкімінің аппараты» ММ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«Краснояр ауылдық округі әкімінің аппараты» ММ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«Куйбышев ауылдық округі әкімінің аппараты» ММ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«Малоубинка ауылдық округі әкімінің аппараты» ММ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«Опытное поле ауылдық округі әкімінің аппараты» ММ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«Секисовка ауылдық округі әкімінің аппараты» ММ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«Ушаново ауылдық округі әкімінің аппараты» ММ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«Фрунзе ауылдық округі әкімінің аппараты» ММ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