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71f4" w14:textId="4697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ұйымдардың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07 қарашадағы № 19-4/3 шешімі. Шығыс Қазақстан облысының Әділет департаментінде 2013 жылғы 26 қарашада № 3106 болып тіркелді. Күші жойылды - Шығыс Қазақстан облысы Көкпекті аудандық мәслихатының 2018 жылғы 3 қазандағы № 26-5/3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03.10.2018 </w:t>
      </w:r>
      <w:r>
        <w:rPr>
          <w:rFonts w:ascii="Times New Roman"/>
          <w:b w:val="false"/>
          <w:i w:val="false"/>
          <w:color w:val="ff0000"/>
          <w:sz w:val="28"/>
        </w:rPr>
        <w:t>№ 26-5/3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"Агроөнеркәсіптік кешенді және ауылдық аймақтарды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Көкпекті аудандық мәслихаты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Көкпекті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бюджет қаражаты есебінен әлеуметтік көмек берiлсін.</w:t>
      </w:r>
    </w:p>
    <w:bookmarkEnd w:id="0"/>
    <w:p>
      <w:pPr>
        <w:spacing w:after="0"/>
        <w:ind w:left="0"/>
        <w:jc w:val="both"/>
      </w:pPr>
      <w:r>
        <w:rPr>
          <w:rFonts w:ascii="Times New Roman"/>
          <w:b w:val="false"/>
          <w:i w:val="false"/>
          <w:color w:val="000000"/>
          <w:sz w:val="28"/>
        </w:rPr>
        <w:t xml:space="preserve">
      Мемлекеттiк денсаулық сақтау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мөлшерде беріледі.</w:t>
      </w:r>
    </w:p>
    <w:p>
      <w:pPr>
        <w:spacing w:after="0"/>
        <w:ind w:left="0"/>
        <w:jc w:val="both"/>
      </w:pPr>
      <w:r>
        <w:rPr>
          <w:rFonts w:ascii="Times New Roman"/>
          <w:b w:val="false"/>
          <w:i w:val="false"/>
          <w:color w:val="000000"/>
          <w:sz w:val="28"/>
        </w:rPr>
        <w:t>
      Мемлекеттiк әлеуметтiк қамсыздандыру, білім беру, мәдениет, спорт және ветеринария ұйымдарының мамандарына әлеуметтік көмек 9200 (тоғыз мың екі жүз) теңге көлемінде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Көкпекті аудандық мәслихатының 21.08.2014 </w:t>
      </w:r>
      <w:r>
        <w:rPr>
          <w:rFonts w:ascii="Times New Roman"/>
          <w:b w:val="false"/>
          <w:i w:val="false"/>
          <w:color w:val="000000"/>
          <w:sz w:val="28"/>
        </w:rPr>
        <w:t>№ 27-5/4</w:t>
      </w:r>
      <w:r>
        <w:rPr>
          <w:rFonts w:ascii="Times New Roman"/>
          <w:b w:val="false"/>
          <w:i w:val="false"/>
          <w:color w:val="ff0000"/>
          <w:sz w:val="28"/>
        </w:rPr>
        <w:t xml:space="preserve"> шешімімен (алғашқы ресми жарияланған күнінен бастап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Көкпекті аудандық мәслихатының 23.12.2015 </w:t>
      </w:r>
      <w:r>
        <w:rPr>
          <w:rFonts w:ascii="Times New Roman"/>
          <w:b w:val="false"/>
          <w:i w:val="false"/>
          <w:color w:val="000000"/>
          <w:sz w:val="28"/>
        </w:rPr>
        <w:t>№ 42-6/4</w:t>
      </w:r>
      <w:r>
        <w:rPr>
          <w:rFonts w:ascii="Times New Roman"/>
          <w:b w:val="false"/>
          <w:i w:val="false"/>
          <w:color w:val="ff0000"/>
          <w:sz w:val="28"/>
        </w:rPr>
        <w:t xml:space="preserve"> шешімімен (алғашқы ресми жарияланған қүнінен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Рахимов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Беспаев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