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7dc9" w14:textId="8c67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2012 жылғы 21 желтоқсандағы № 9–2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2013 жылғы 26 сәуірдегі N 12-4 шешімі. Шығыс Қазақстан облысының Әділет департаментінде 2013 жылғы 13 мамырда N 2952 болып тіркелді. Күші жойылды (Тарбағатай аудандық мәслихаты аппаратының 2014 жылғы 08 қаңтардағы N 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(Тарбағатай аудандық мәслихаты аппаратының 08.01.2014 N 3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«2013-2015 жылдарға арналған облыстық бюджет туралы»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Шығыс Қазақстан облыстық мәслихатының 2013 жылғы 17 сәуірдегі № 11/119-V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2934 нөмірімен тіркеледі) сәйкес Тарбағатай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Тарбағатай аудандық мәслихатының 2012 жылғы 21 желтоқсандағы № 9-2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2798, «Тарбағатай» газетінің 2013 жылғы 21 қаңтардағы № 6-7 және 2013 жылғы 24 қаңтардағы № 8-9 сандарында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5 835 378,0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531 781,0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1 936,0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5 299 981,0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5 852 846,4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22 430,0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25 965,0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3 535,0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16 351,0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16 351,0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-22 430,0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22 430,0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25 965,0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3 535,0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33 819,4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 Бейбіт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Тарбағатай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Мағжаев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сәуірдегі № 12-4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Тарбағатай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48"/>
        <w:gridCol w:w="729"/>
        <w:gridCol w:w="8158"/>
        <w:gridCol w:w="229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5 835 378,0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531 781,0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246 646,0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246 646,0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202 024,0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202 024,0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71 564,0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29 506,0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5 986,0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32 780,0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3 292,0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7 144,0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2 213,0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4 276,0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12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4 403,0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4 403,0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5 299 981,0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5 299 981,0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5 299 981,0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28"/>
        <w:gridCol w:w="770"/>
        <w:gridCol w:w="810"/>
        <w:gridCol w:w="7550"/>
        <w:gridCol w:w="229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5 852 846,4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538 324,0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371 513,0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18 360,0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93 873,0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84 554,0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259 280,0</w:t>
            </w:r>
          </w:p>
        </w:tc>
      </w:tr>
      <w:tr>
        <w:trPr>
          <w:trHeight w:val="9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247 352,0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149 270,0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149 270,0</w:t>
            </w:r>
          </w:p>
        </w:tc>
      </w:tr>
      <w:tr>
        <w:trPr>
          <w:trHeight w:val="12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21 602,0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66 360,0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60 178,0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17 541,0</w:t>
            </w:r>
          </w:p>
        </w:tc>
      </w:tr>
      <w:tr>
        <w:trPr>
          <w:trHeight w:val="12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17 241,0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19 435,0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9 477,0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9 477,0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12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3 132 797,0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257 143,0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257 143,0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94 209,0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162 934,0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2 464 796,0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2 464 346,0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2 382 220,0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82 126,0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410 858,0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119 996,0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12 485,0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2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14 534,0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72 735,0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290 862,0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290 862,0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395 985,0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361 359,0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361 359,0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29 237,0</w:t>
            </w:r>
          </w:p>
        </w:tc>
      </w:tr>
      <w:tr>
        <w:trPr>
          <w:trHeight w:val="15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20 249,0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81 651,0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6 544,0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59 121,0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8 502,0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130 632,0</w:t>
            </w:r>
          </w:p>
        </w:tc>
      </w:tr>
      <w:tr>
        <w:trPr>
          <w:trHeight w:val="12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34 626,0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34 626,0</w:t>
            </w:r>
          </w:p>
        </w:tc>
      </w:tr>
      <w:tr>
        <w:trPr>
          <w:trHeight w:val="12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30 584,0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3 542,0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1 153 876,3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23 438,0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23 438,0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1 438,0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1 059 128,0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9 800,0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9 800,0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1 049 328,0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342 682,0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706 646,0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71 310,3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41 574,0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9 274,0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26 736,3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26 736,3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232 770,0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93 343,0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91 743,0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91 293,0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55 624,0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55 624,0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37 169,0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3 555,0</w:t>
            </w:r>
          </w:p>
        </w:tc>
      </w:tr>
      <w:tr>
        <w:trPr>
          <w:trHeight w:val="10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42 536,0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31 036,0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30 643,0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41 267,0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7 178,0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20 678,0</w:t>
            </w:r>
          </w:p>
        </w:tc>
      </w:tr>
      <w:tr>
        <w:trPr>
          <w:trHeight w:val="12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14 578,0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13 411,0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11 911,0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229 523,0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22 405,0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17 732,0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11 838,0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11 838,0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8 786,0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195 280,0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195 280,0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195 280,0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32 563,0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32 563,0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17 203,0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16 413,0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15 360,0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7 860,0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31 223,0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9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65 482,0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9 986,0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9 986,0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9 006,0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55 496,0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7 100,0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7 100,0</w:t>
            </w:r>
          </w:p>
        </w:tc>
      </w:tr>
      <w:tr>
        <w:trPr>
          <w:trHeight w:val="9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12 233,0</w:t>
            </w:r>
          </w:p>
        </w:tc>
      </w:tr>
      <w:tr>
        <w:trPr>
          <w:trHeight w:val="12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3 586,0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3 586,0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18 842,1</w:t>
            </w:r>
          </w:p>
        </w:tc>
      </w:tr>
      <w:tr>
        <w:trPr>
          <w:trHeight w:val="12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 беру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11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16 351,0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16 351,0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16 351,0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16 351,0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16 351,0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16 351,0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-22 430,0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сәуірдегі № 12-4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ауылдық, кенттік округ әкімі аппараттарының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бюджеттік бағдарламалар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771"/>
        <w:gridCol w:w="802"/>
        <w:gridCol w:w="725"/>
        <w:gridCol w:w="7490"/>
        <w:gridCol w:w="225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335 481,0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259 280,0</w:t>
            </w:r>
          </w:p>
        </w:tc>
      </w:tr>
      <w:tr>
        <w:trPr>
          <w:trHeight w:val="6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259 280,0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259 280,0</w:t>
            </w:r>
          </w:p>
        </w:tc>
      </w:tr>
      <w:tr>
        <w:trPr>
          <w:trHeight w:val="9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247 352,0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19 967,0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24 537,0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23 044,0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14 679,0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13 267,0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12 709,0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12 689,0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12 073,0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10 068,0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12 691,0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12 215,0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12 309,0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11 921,0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11 182,0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16 266,0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7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9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41 574,0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41 574,0</w:t>
            </w:r>
          </w:p>
        </w:tc>
      </w:tr>
      <w:tr>
        <w:trPr>
          <w:trHeight w:val="7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41 574,0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5 373,0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7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7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9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4 667,0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1 367,0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сәуірдегі № 12-4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2013 жылға арналған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жобаларды (бағдарламаларды) іске асыруға</w:t>
      </w:r>
      <w:r>
        <w:br/>
      </w:r>
      <w:r>
        <w:rPr>
          <w:rFonts w:ascii="Times New Roman"/>
          <w:b/>
          <w:i w:val="false"/>
          <w:color w:val="000000"/>
        </w:rPr>
        <w:t>
бағытталған, бюджеттік бағдарламаларға бөлінген даму бюджеті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777"/>
        <w:gridCol w:w="744"/>
        <w:gridCol w:w="879"/>
        <w:gridCol w:w="7216"/>
        <w:gridCol w:w="22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бюджеттік бағдарламалары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1 343 190,0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290 862,0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290 862,0</w:t>
            </w:r>
          </w:p>
        </w:tc>
      </w:tr>
      <w:tr>
        <w:trPr>
          <w:trHeight w:val="3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290 862,0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290 862,0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1 052 328,0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1 049 328,0</w:t>
            </w:r>
          </w:p>
        </w:tc>
      </w:tr>
      <w:tr>
        <w:trPr>
          <w:trHeight w:val="34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1 049 328,0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342 682,0</w:t>
            </w:r>
          </w:p>
        </w:tc>
      </w:tr>
      <w:tr>
        <w:trPr>
          <w:trHeight w:val="61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706 646,0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1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сәуірдегі № 12-4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бюджеттерден берілген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73"/>
        <w:gridCol w:w="878"/>
        <w:gridCol w:w="821"/>
        <w:gridCol w:w="7197"/>
        <w:gridCol w:w="207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бюджеттерден берілген нысаналы трансферттер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503 129,0</w:t>
            </w:r>
          </w:p>
        </w:tc>
      </w:tr>
      <w:tr>
        <w:trPr>
          <w:trHeight w:val="28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50 178,0</w:t>
            </w:r>
          </w:p>
        </w:tc>
      </w:tr>
      <w:tr>
        <w:trPr>
          <w:trHeight w:val="28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50 178,0</w:t>
            </w:r>
          </w:p>
        </w:tc>
      </w:tr>
      <w:tr>
        <w:trPr>
          <w:trHeight w:val="28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50 178,0</w:t>
            </w:r>
          </w:p>
        </w:tc>
      </w:tr>
      <w:tr>
        <w:trPr>
          <w:trHeight w:val="28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50 178,0</w:t>
            </w:r>
          </w:p>
        </w:tc>
      </w:tr>
      <w:tr>
        <w:trPr>
          <w:trHeight w:val="28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287 557,0</w:t>
            </w:r>
          </w:p>
        </w:tc>
      </w:tr>
      <w:tr>
        <w:trPr>
          <w:trHeight w:val="28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287 557,0</w:t>
            </w:r>
          </w:p>
        </w:tc>
      </w:tr>
      <w:tr>
        <w:trPr>
          <w:trHeight w:val="28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5 695,0</w:t>
            </w:r>
          </w:p>
        </w:tc>
      </w:tr>
      <w:tr>
        <w:trPr>
          <w:trHeight w:val="58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3 033,0</w:t>
            </w:r>
          </w:p>
        </w:tc>
      </w:tr>
      <w:tr>
        <w:trPr>
          <w:trHeight w:val="58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</w:p>
        </w:tc>
      </w:tr>
      <w:tr>
        <w:trPr>
          <w:trHeight w:val="58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281 862,0</w:t>
            </w:r>
          </w:p>
        </w:tc>
      </w:tr>
      <w:tr>
        <w:trPr>
          <w:trHeight w:val="28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281 862,0</w:t>
            </w:r>
          </w:p>
        </w:tc>
      </w:tr>
      <w:tr>
        <w:trPr>
          <w:trHeight w:val="28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72 264,0</w:t>
            </w:r>
          </w:p>
        </w:tc>
      </w:tr>
      <w:tr>
        <w:trPr>
          <w:trHeight w:val="28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72 264,0</w:t>
            </w:r>
          </w:p>
        </w:tc>
      </w:tr>
      <w:tr>
        <w:trPr>
          <w:trHeight w:val="58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72 264,0</w:t>
            </w:r>
          </w:p>
        </w:tc>
      </w:tr>
      <w:tr>
        <w:trPr>
          <w:trHeight w:val="58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72 264,0</w:t>
            </w:r>
          </w:p>
        </w:tc>
      </w:tr>
      <w:tr>
        <w:trPr>
          <w:trHeight w:val="28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93 130,0</w:t>
            </w:r>
          </w:p>
        </w:tc>
      </w:tr>
      <w:tr>
        <w:trPr>
          <w:trHeight w:val="28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81 130,0</w:t>
            </w:r>
          </w:p>
        </w:tc>
      </w:tr>
      <w:tr>
        <w:trPr>
          <w:trHeight w:val="58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81 130,0</w:t>
            </w:r>
          </w:p>
        </w:tc>
      </w:tr>
      <w:tr>
        <w:trPr>
          <w:trHeight w:val="28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59 519,0</w:t>
            </w:r>
          </w:p>
        </w:tc>
      </w:tr>
      <w:tr>
        <w:trPr>
          <w:trHeight w:val="58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21 611,0</w:t>
            </w:r>
          </w:p>
        </w:tc>
      </w:tr>
      <w:tr>
        <w:trPr>
          <w:trHeight w:val="28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87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8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сәуірдегі № 12-4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нысаналы ағымдағы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34"/>
        <w:gridCol w:w="747"/>
        <w:gridCol w:w="874"/>
        <w:gridCol w:w="7474"/>
        <w:gridCol w:w="226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нысаналы ағымдағы трансферттер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1 452 065,0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266 234,0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166 157,0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166 157,0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162 934,0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60 481,0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60 481,0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60 481,0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39 596,0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39 596,0</w:t>
            </w:r>
          </w:p>
        </w:tc>
      </w:tr>
      <w:tr>
        <w:trPr>
          <w:trHeight w:val="11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14 534,0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22 562,0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15 430,0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15 430,0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15 430,0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5 502,0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934 285,0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934 285,0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934 285,0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283 163,0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651 122,0</w:t>
            </w:r>
          </w:p>
        </w:tc>
      </w:tr>
      <w:tr>
        <w:trPr>
          <w:trHeight w:val="9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199 953,0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4 673,0</w:t>
            </w:r>
          </w:p>
        </w:tc>
      </w:tr>
      <w:tr>
        <w:trPr>
          <w:trHeight w:val="8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195 280,0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195 280,0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195 280,0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36 163,0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36 163,0</w:t>
            </w:r>
          </w:p>
        </w:tc>
      </w:tr>
      <w:tr>
        <w:trPr>
          <w:trHeight w:val="8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8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3 586,0</w:t>
            </w:r>
          </w:p>
        </w:tc>
      </w:tr>
      <w:tr>
        <w:trPr>
          <w:trHeight w:val="10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3 586,0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9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