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f118" w14:textId="a2df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ауданының мұқтаж азаматтарының жекелеген санаттарына әлеуметтік көмек көрсету туралы" 2012 жылғы 09 шілдедегі № 4-38/V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2013 жылғы 07 маусымдағы N 14-137/V шешімі. Шығыс Қазақстан облысының Әділет департаментінде 2013 жылғы 28 маусымда N 2981 болып тіркелді. Күші жойылды - Үржар аудандық мәслихатының 2014 жылғы 15 сәуірдегі N 24-253/V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Үржар аудандық мәслихатының 15.04.2014  N 24-253/V (алғаш ресми жарияланған күнінен кейiн күнтiзбелiк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"Сәйкестендiру нөмiрлерiнiң ұлттық тiзiлiмдерi туралы" Қазақстан Республикасының 2007 жылғы 12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«Үржар ауданының мұқтаж азаматтарының жекелеген санаттарына әлеуметтік көмек көрсету туралы» Үржар аудандық мәслихатының 2012 жылғы 09 шілдесіндегі № 4-38/V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2617 нөмірімен тіркелген, «Уақыт тынысы» газетінің 2012 жылдың 09 тамызында 70 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кейiн күнтiзбелiк он күн өткен соң қолданысқа енгiзiледі.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Қ. Тлеуов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