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72db" w14:textId="6407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2013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2013 жылғы 5 ақпандағы № 20 қаулысы. Батыс Қазақстан облысы Әділет департаментінде 2013 жылғы 26 ақпанда № 3188 болып тіркелді. Күші жойылды - Батыс Қазақстан облысы Сырым ауданы әкімдігінің 2014 жылғы 27 ақпандағы №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2011 жылғы 26 қаңтардағы № 27-1 "2011-2015 жылдарға арналған Сырым ауданының аумағын дамыту бағдарламасы туралы" шешімін басшылыққа алып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ауданында 2013 жылы қоғамдық жұмыстар жұмыссыздарға әдейi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Сырым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қаржыландандыру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"Сырым аудандық жұмыспен қамту және әлеуметтік бағдарламалар бөлімі" мемлекеттiк мекемесi қолданыстағы заңнамаларға сәйкес осы қаулыдан туындайтын қажеттi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"Сырым ауданы бойынша 2012 жылы қоғамдық жұмыстарды ұйымдастыру және қаржыландыру туралы" 2012 жылғы 13 наурыздағы № 76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7-10-113 тіркелген, 2012 жылғы 10 мамырда "Сырым елі" газетінің № 20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Ә. Т. Жоламановқа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Сапарғалиев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қаулысымен бекiтiлдi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тiзбесi,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түрлерi, көлемi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еңбегiне төленетiн</w:t>
      </w:r>
      <w:r>
        <w:br/>
      </w:r>
      <w:r>
        <w:rPr>
          <w:rFonts w:ascii="Times New Roman"/>
          <w:b/>
          <w:i w:val="false"/>
          <w:color w:val="000000"/>
        </w:rPr>
        <w:t>
ақының мөлшерi және оларды қаржыландандыру</w:t>
      </w:r>
      <w:r>
        <w:br/>
      </w:r>
      <w:r>
        <w:rPr>
          <w:rFonts w:ascii="Times New Roman"/>
          <w:b/>
          <w:i w:val="false"/>
          <w:color w:val="000000"/>
        </w:rPr>
        <w:t>
көздерi бекiтiлсiн және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айқындалған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767"/>
        <w:gridCol w:w="3916"/>
        <w:gridCol w:w="3641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"Аралтөбе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"Бұлдырты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"Бұлан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"Талдыбұлақ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"Сарой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"Шолақаңқаты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"Қособа ауылдық округ әкімі аппараты" мемлекеттік мекемесі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құжаттар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 (шаруашылық жүргізуге құқылы) "Сырым" мемлекеттік коммуналдық кәсіпорны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шаршы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құжаттар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33"/>
        <w:gridCol w:w="2913"/>
        <w:gridCol w:w="2453"/>
        <w:gridCol w:w="1653"/>
        <w:gridCol w:w="1613"/>
      </w:tblGrid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