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65f8fc" w14:textId="765f8f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Құрылыс саласындағы мемлекеттiк қызмет көрсету регламенттерiн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Сырым ауданы әкімдігінің 2013 жылғы 11 наурыздағы № 38 қаулысы. Батыс Қазақстан облысы әділет департаментінде 2013 жылғы 11 сәуірде № 3242 болып тіркелді. Күші жойылды - Батыс Қазақстан облысы Сырым ауданы әкімдігінің 2013 жылғы 27 мамырдағы № 80 қаулысымен</w:t>
      </w:r>
    </w:p>
    <w:p>
      <w:pPr>
        <w:spacing w:after="0"/>
        <w:ind w:left="0"/>
        <w:jc w:val="both"/>
      </w:pPr>
      <w:r>
        <w:rPr>
          <w:rFonts w:ascii="Times New Roman"/>
          <w:b w:val="false"/>
          <w:i w:val="false"/>
          <w:color w:val="ff0000"/>
          <w:sz w:val="28"/>
        </w:rPr>
        <w:t>      Ескерту. Күші жойылды - Батыс Қазақстан облысы Сырым ауданы әкімдігінің 27.05.2013 № 80 қаулысымен</w:t>
      </w:r>
    </w:p>
    <w:bookmarkStart w:name="z1" w:id="0"/>
    <w:p>
      <w:pPr>
        <w:spacing w:after="0"/>
        <w:ind w:left="0"/>
        <w:jc w:val="both"/>
      </w:pPr>
      <w:r>
        <w:rPr>
          <w:rFonts w:ascii="Times New Roman"/>
          <w:b w:val="false"/>
          <w:i w:val="false"/>
          <w:color w:val="000000"/>
          <w:sz w:val="28"/>
        </w:rPr>
        <w:t>      "Қазақстан Республикасындағы жергілікті мемлекеттік басқару және өзін-өзі басқару </w:t>
      </w:r>
      <w:r>
        <w:rPr>
          <w:rFonts w:ascii="Times New Roman"/>
          <w:b w:val="false"/>
          <w:i w:val="false"/>
          <w:color w:val="000000"/>
          <w:sz w:val="28"/>
        </w:rPr>
        <w:t>туралы"</w:t>
      </w:r>
      <w:r>
        <w:rPr>
          <w:rFonts w:ascii="Times New Roman"/>
          <w:b w:val="false"/>
          <w:i w:val="false"/>
          <w:color w:val="000000"/>
          <w:sz w:val="28"/>
        </w:rPr>
        <w:t xml:space="preserve"> 2001 жылғы 23 қаңтардағы, "Әкімшілік рәсімдер </w:t>
      </w:r>
      <w:r>
        <w:rPr>
          <w:rFonts w:ascii="Times New Roman"/>
          <w:b w:val="false"/>
          <w:i w:val="false"/>
          <w:color w:val="000000"/>
          <w:sz w:val="28"/>
        </w:rPr>
        <w:t>туралы"</w:t>
      </w:r>
      <w:r>
        <w:rPr>
          <w:rFonts w:ascii="Times New Roman"/>
          <w:b w:val="false"/>
          <w:i w:val="false"/>
          <w:color w:val="000000"/>
          <w:sz w:val="28"/>
        </w:rPr>
        <w:t xml:space="preserve"> 2000 жылғы 27 қарашадағы Қазақстан Республикасының Заңдарын басшылыққа ала отырып, аудан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беріліп отырған құрылыс саласындағы мемлекеттік қызмет көрсету регламенттері бекітілсін:</w:t>
      </w:r>
      <w:r>
        <w:br/>
      </w:r>
      <w:r>
        <w:rPr>
          <w:rFonts w:ascii="Times New Roman"/>
          <w:b w:val="false"/>
          <w:i w:val="false"/>
          <w:color w:val="000000"/>
          <w:sz w:val="28"/>
        </w:rPr>
        <w:t>
</w:t>
      </w:r>
      <w:r>
        <w:rPr>
          <w:rFonts w:ascii="Times New Roman"/>
          <w:b w:val="false"/>
          <w:i w:val="false"/>
          <w:color w:val="000000"/>
          <w:sz w:val="28"/>
        </w:rPr>
        <w:t>
      1) "Қазақстан Республикасы аумағында жылжымайтын мүлік объектілерінің мекен-жайын анықтау жөнінде анықтама беру" мемлекеттік қызмет көрсету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"Сәулет-жоспарлау тапсырмасын беру" мемлекеттік қызмет көрсету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Осы қаулы алғашқы ресми жарияланған күнінен бастап қолданысқа енгізіледі.</w:t>
      </w:r>
      <w:r>
        <w:br/>
      </w:r>
      <w:r>
        <w:rPr>
          <w:rFonts w:ascii="Times New Roman"/>
          <w:b w:val="false"/>
          <w:i w:val="false"/>
          <w:color w:val="000000"/>
          <w:sz w:val="28"/>
        </w:rPr>
        <w:t>
</w:t>
      </w:r>
      <w:r>
        <w:rPr>
          <w:rFonts w:ascii="Times New Roman"/>
          <w:b w:val="false"/>
          <w:i w:val="false"/>
          <w:color w:val="000000"/>
          <w:sz w:val="28"/>
        </w:rPr>
        <w:t>
      3. Осы қаулының орындалуын бақылау аудан әкімінің орынбасары Т. Төреғалиевке жүктелсін.</w:t>
      </w:r>
    </w:p>
    <w:bookmarkEnd w:id="0"/>
    <w:p>
      <w:pPr>
        <w:spacing w:after="0"/>
        <w:ind w:left="0"/>
        <w:jc w:val="both"/>
      </w:pPr>
      <w:r>
        <w:rPr>
          <w:rFonts w:ascii="Times New Roman"/>
          <w:b w:val="false"/>
          <w:i/>
          <w:color w:val="000000"/>
          <w:sz w:val="28"/>
        </w:rPr>
        <w:t>      Аудан әкімі                      Р. Сапарғалиев</w:t>
      </w:r>
    </w:p>
    <w:bookmarkStart w:name="z6" w:id="1"/>
    <w:p>
      <w:pPr>
        <w:spacing w:after="0"/>
        <w:ind w:left="0"/>
        <w:jc w:val="both"/>
      </w:pPr>
      <w:r>
        <w:rPr>
          <w:rFonts w:ascii="Times New Roman"/>
          <w:b w:val="false"/>
          <w:i w:val="false"/>
          <w:color w:val="000000"/>
          <w:sz w:val="28"/>
        </w:rPr>
        <w:t>
2013 жылғы 11 наурыздағы № 38</w:t>
      </w:r>
      <w:r>
        <w:br/>
      </w:r>
      <w:r>
        <w:rPr>
          <w:rFonts w:ascii="Times New Roman"/>
          <w:b w:val="false"/>
          <w:i w:val="false"/>
          <w:color w:val="000000"/>
          <w:sz w:val="28"/>
        </w:rPr>
        <w:t>
аудан әкімдігінің қаулысымен</w:t>
      </w:r>
      <w:r>
        <w:br/>
      </w:r>
      <w:r>
        <w:rPr>
          <w:rFonts w:ascii="Times New Roman"/>
          <w:b w:val="false"/>
          <w:i w:val="false"/>
          <w:color w:val="000000"/>
          <w:sz w:val="28"/>
        </w:rPr>
        <w:t>
бекітілген</w:t>
      </w:r>
    </w:p>
    <w:bookmarkEnd w:id="1"/>
    <w:p>
      <w:pPr>
        <w:spacing w:after="0"/>
        <w:ind w:left="0"/>
        <w:jc w:val="left"/>
      </w:pPr>
      <w:r>
        <w:rPr>
          <w:rFonts w:ascii="Times New Roman"/>
          <w:b/>
          <w:i w:val="false"/>
          <w:color w:val="000000"/>
        </w:rPr>
        <w:t xml:space="preserve"> "Қазақстан Республикасы аумағында</w:t>
      </w:r>
      <w:r>
        <w:br/>
      </w:r>
      <w:r>
        <w:rPr>
          <w:rFonts w:ascii="Times New Roman"/>
          <w:b/>
          <w:i w:val="false"/>
          <w:color w:val="000000"/>
        </w:rPr>
        <w:t>
жылжымайтын мүлік объектілерінің</w:t>
      </w:r>
      <w:r>
        <w:br/>
      </w:r>
      <w:r>
        <w:rPr>
          <w:rFonts w:ascii="Times New Roman"/>
          <w:b/>
          <w:i w:val="false"/>
          <w:color w:val="000000"/>
        </w:rPr>
        <w:t>
мекен-жайын анықтау</w:t>
      </w:r>
      <w:r>
        <w:br/>
      </w:r>
      <w:r>
        <w:rPr>
          <w:rFonts w:ascii="Times New Roman"/>
          <w:b/>
          <w:i w:val="false"/>
          <w:color w:val="000000"/>
        </w:rPr>
        <w:t>
жөнінде анықтама беру"</w:t>
      </w:r>
      <w:r>
        <w:br/>
      </w:r>
      <w:r>
        <w:rPr>
          <w:rFonts w:ascii="Times New Roman"/>
          <w:b/>
          <w:i w:val="false"/>
          <w:color w:val="000000"/>
        </w:rPr>
        <w:t>
мемлекеттік қызмет көрсету</w:t>
      </w:r>
      <w:r>
        <w:br/>
      </w:r>
      <w:r>
        <w:rPr>
          <w:rFonts w:ascii="Times New Roman"/>
          <w:b/>
          <w:i w:val="false"/>
          <w:color w:val="000000"/>
        </w:rPr>
        <w:t>
регламенті</w:t>
      </w:r>
    </w:p>
    <w:bookmarkStart w:name="z7" w:id="2"/>
    <w:p>
      <w:pPr>
        <w:spacing w:after="0"/>
        <w:ind w:left="0"/>
        <w:jc w:val="left"/>
      </w:pPr>
      <w:r>
        <w:rPr>
          <w:rFonts w:ascii="Times New Roman"/>
          <w:b/>
          <w:i w:val="false"/>
          <w:color w:val="000000"/>
        </w:rPr>
        <w:t xml:space="preserve"> 
1. Жалпы ережелер</w:t>
      </w:r>
    </w:p>
    <w:bookmarkEnd w:id="2"/>
    <w:p>
      <w:pPr>
        <w:spacing w:after="0"/>
        <w:ind w:left="0"/>
        <w:jc w:val="both"/>
      </w:pPr>
      <w:r>
        <w:rPr>
          <w:rFonts w:ascii="Times New Roman"/>
          <w:b w:val="false"/>
          <w:i w:val="false"/>
          <w:color w:val="000000"/>
          <w:sz w:val="28"/>
        </w:rPr>
        <w:t>      1. Осы "Қазақстан Республикасы аумағында жылжымайтын мүлік объектілерінің мекен-жайын анықтау жөнінде анықтама беру" мемлекеттiк қызмет көрсету регламентi (бұдан әрi – Регламент) Қазақстан Республикасының 2000 жылғы 27 қарашадағы "Әкiмшiлiк рәсiмдер туралы" Заңының 9-1 бабының </w:t>
      </w:r>
      <w:r>
        <w:rPr>
          <w:rFonts w:ascii="Times New Roman"/>
          <w:b w:val="false"/>
          <w:i w:val="false"/>
          <w:color w:val="000000"/>
          <w:sz w:val="28"/>
        </w:rPr>
        <w:t>4 тармағына</w:t>
      </w:r>
      <w:r>
        <w:rPr>
          <w:rFonts w:ascii="Times New Roman"/>
          <w:b w:val="false"/>
          <w:i w:val="false"/>
          <w:color w:val="000000"/>
          <w:sz w:val="28"/>
        </w:rPr>
        <w:t xml:space="preserve"> сәйкес әзiрлендi.</w:t>
      </w:r>
      <w:r>
        <w:br/>
      </w:r>
      <w:r>
        <w:rPr>
          <w:rFonts w:ascii="Times New Roman"/>
          <w:b w:val="false"/>
          <w:i w:val="false"/>
          <w:color w:val="000000"/>
          <w:sz w:val="28"/>
        </w:rPr>
        <w:t>
      2. "Қазақстан Республикасы аумағында жылжымайтын мүлік объектілерінің мекен-жайын анықтау жөнінде анықтама беру" мемлекеттік қызметін (бұдан әрі – мемлекеттік қызмет) "Сырым аудандық сәулет, қала құрылысы және құрылыс бөлімі" мемлекеттік мекемесі (бұдан әрі – уәкілетті орган) және Қазақстан Республикасы Көлік және коммуникация министрлігі Мемлекеттік қызметтердің автоматтандырылуын және халыққа қызмет көрсету орталықтары қызметтерінің үйлестірілуін бақылау жөніндегі комитетінің "Халыққа қызмет көрсету" Республикалық мемлекеттік кәсіпорны "Батыс Қазақстан облысы бойынша халыққа қызмет көрсету орталығы" филиалының Сырым аудандық бөлімі (бұдан әрі – орталық) арқылы көрсетіледі.</w:t>
      </w:r>
      <w:r>
        <w:br/>
      </w:r>
      <w:r>
        <w:rPr>
          <w:rFonts w:ascii="Times New Roman"/>
          <w:b w:val="false"/>
          <w:i w:val="false"/>
          <w:color w:val="000000"/>
          <w:sz w:val="28"/>
        </w:rPr>
        <w:t>
      3. Көрсетілетін мемлекеттік қызмет нысаны: автоматтандырылмаған.</w:t>
      </w:r>
      <w:r>
        <w:br/>
      </w:r>
      <w:r>
        <w:rPr>
          <w:rFonts w:ascii="Times New Roman"/>
          <w:b w:val="false"/>
          <w:i w:val="false"/>
          <w:color w:val="000000"/>
          <w:sz w:val="28"/>
        </w:rPr>
        <w:t>
      4. Мемлекеттік қызмет "Қазақстан Республикасындағы жергілікті мемлекеттік басқару және өзін-өзі басқару туралы" Қазақстан Республикасының 2011 жылғы 23 қаңтардағы </w:t>
      </w:r>
      <w:r>
        <w:rPr>
          <w:rFonts w:ascii="Times New Roman"/>
          <w:b w:val="false"/>
          <w:i w:val="false"/>
          <w:color w:val="000000"/>
          <w:sz w:val="28"/>
        </w:rPr>
        <w:t>Заңының</w:t>
      </w:r>
      <w:r>
        <w:rPr>
          <w:rFonts w:ascii="Times New Roman"/>
          <w:b w:val="false"/>
          <w:i w:val="false"/>
          <w:color w:val="000000"/>
          <w:sz w:val="28"/>
        </w:rPr>
        <w:t>, Қазақстан Республикасы Үкіметінің 2012 жылдың 31 тамыздағы № 1128 қаулысымен бекітілген "Қазақстан Республикасы аумағында жылжымайтын мүлік объектілерінің мекен-жайын анықтау жөнінде анықтама беру" </w:t>
      </w:r>
      <w:r>
        <w:rPr>
          <w:rFonts w:ascii="Times New Roman"/>
          <w:b w:val="false"/>
          <w:i w:val="false"/>
          <w:color w:val="000000"/>
          <w:sz w:val="28"/>
        </w:rPr>
        <w:t>Стандартының</w:t>
      </w:r>
      <w:r>
        <w:rPr>
          <w:rFonts w:ascii="Times New Roman"/>
          <w:b w:val="false"/>
          <w:i w:val="false"/>
          <w:color w:val="000000"/>
          <w:sz w:val="28"/>
        </w:rPr>
        <w:t xml:space="preserve"> негізінде жүзеге асырылады.</w:t>
      </w:r>
      <w:r>
        <w:br/>
      </w:r>
      <w:r>
        <w:rPr>
          <w:rFonts w:ascii="Times New Roman"/>
          <w:b w:val="false"/>
          <w:i w:val="false"/>
          <w:color w:val="000000"/>
          <w:sz w:val="28"/>
        </w:rPr>
        <w:t>
      5. Мемлекеттік қызмет көрсету тәртібі және қажетті құжаттар туралы толық ақпарат www.ads.gov.kz мекенжайы бойынша Қазақстан Республикасы Құрылыс және тұрғын үй-коммуналдық шаруашылық icтерi агенттiгiнің интернет-ресурсындағы, www.con.gov.kz мекенжайы бойынша Қазақстан Республикасы Көлік және коммуникация министрлігі Мемлекеттік қызметтерді автоматтандыруды бақылау және халыққа қызмет көрсету орталықтарының қызметін үйлестіру комитетінің "Халыққа қызмет көрсету орталығы" республикалық мемлекеттік кәсіпорнының интернет-ресурсында, уәкілетті органның және орталықтың үй-жайларында орналасқан ресми ақпарат көздерінде және стенділерде орналастырылады.</w:t>
      </w:r>
      <w:r>
        <w:br/>
      </w:r>
      <w:r>
        <w:rPr>
          <w:rFonts w:ascii="Times New Roman"/>
          <w:b w:val="false"/>
          <w:i w:val="false"/>
          <w:color w:val="000000"/>
          <w:sz w:val="28"/>
        </w:rPr>
        <w:t>
      Уәкілетті органның мекен-жайы: индекс 090900, Батыс Қазақстан облысы, Сырым ауданы, Жымпиты ауылы, Мендалиев көшесі, 14 үй, телефоны: 8(71134)31343, 31353.</w:t>
      </w:r>
      <w:r>
        <w:br/>
      </w:r>
      <w:r>
        <w:rPr>
          <w:rFonts w:ascii="Times New Roman"/>
          <w:b w:val="false"/>
          <w:i w:val="false"/>
          <w:color w:val="000000"/>
          <w:sz w:val="28"/>
        </w:rPr>
        <w:t>
      Орталықтың мекен-жайы: индекс 090900, Батыс Қазақстан облысы, Сырым ауданы, Жымпиты ауылы, Қазақстан көшесі, 11/2, телефоны: 8(71134)31447.</w:t>
      </w:r>
      <w:r>
        <w:br/>
      </w:r>
      <w:r>
        <w:rPr>
          <w:rFonts w:ascii="Times New Roman"/>
          <w:b w:val="false"/>
          <w:i w:val="false"/>
          <w:color w:val="000000"/>
          <w:sz w:val="28"/>
        </w:rPr>
        <w:t>
      6. Мемлекеттік қызмет заңды және жеке тұлғаларға (бұдан әрі – мемлекеттік қызметті алушы) көрсетіледі.</w:t>
      </w:r>
      <w:r>
        <w:br/>
      </w:r>
      <w:r>
        <w:rPr>
          <w:rFonts w:ascii="Times New Roman"/>
          <w:b w:val="false"/>
          <w:i w:val="false"/>
          <w:color w:val="000000"/>
          <w:sz w:val="28"/>
        </w:rPr>
        <w:t>
      7. Қағаз жеткізгіште мекен-жайдың тіркеу коды көрсетілген жылжымайтын мүлік объектілерінің мекенжайы туралы анықтама беру (бұдан әрі – анықтама) не қағаз жеткізгіште мемлекеттік қызмет көрсетуден бас тарту туралы дәлелді жауап көрсетілетін мемлекеттік қызметтің нәтижесі болып табылады.</w:t>
      </w:r>
    </w:p>
    <w:bookmarkStart w:name="z8" w:id="3"/>
    <w:p>
      <w:pPr>
        <w:spacing w:after="0"/>
        <w:ind w:left="0"/>
        <w:jc w:val="left"/>
      </w:pPr>
      <w:r>
        <w:rPr>
          <w:rFonts w:ascii="Times New Roman"/>
          <w:b/>
          <w:i w:val="false"/>
          <w:color w:val="000000"/>
        </w:rPr>
        <w:t xml:space="preserve"> 
2. Мемлекеттік қызмет көрсету тәртібі</w:t>
      </w:r>
    </w:p>
    <w:bookmarkEnd w:id="3"/>
    <w:p>
      <w:pPr>
        <w:spacing w:after="0"/>
        <w:ind w:left="0"/>
        <w:jc w:val="both"/>
      </w:pPr>
      <w:r>
        <w:rPr>
          <w:rFonts w:ascii="Times New Roman"/>
          <w:b w:val="false"/>
          <w:i w:val="false"/>
          <w:color w:val="000000"/>
          <w:sz w:val="28"/>
        </w:rPr>
        <w:t>      8. Мемлекеттік қызмет көрсетудің мерзімі:</w:t>
      </w:r>
      <w:r>
        <w:br/>
      </w:r>
      <w:r>
        <w:rPr>
          <w:rFonts w:ascii="Times New Roman"/>
          <w:b w:val="false"/>
          <w:i w:val="false"/>
          <w:color w:val="000000"/>
          <w:sz w:val="28"/>
        </w:rPr>
        <w:t>
      1) Стандарттың </w:t>
      </w:r>
      <w:r>
        <w:rPr>
          <w:rFonts w:ascii="Times New Roman"/>
          <w:b w:val="false"/>
          <w:i w:val="false"/>
          <w:color w:val="000000"/>
          <w:sz w:val="28"/>
        </w:rPr>
        <w:t>11 тармағында</w:t>
      </w:r>
      <w:r>
        <w:rPr>
          <w:rFonts w:ascii="Times New Roman"/>
          <w:b w:val="false"/>
          <w:i w:val="false"/>
          <w:color w:val="000000"/>
          <w:sz w:val="28"/>
        </w:rPr>
        <w:t xml:space="preserve"> көрсетілген құжаттарды берген сәттен бастап:</w:t>
      </w:r>
      <w:r>
        <w:br/>
      </w:r>
      <w:r>
        <w:rPr>
          <w:rFonts w:ascii="Times New Roman"/>
          <w:b w:val="false"/>
          <w:i w:val="false"/>
          <w:color w:val="000000"/>
          <w:sz w:val="28"/>
        </w:rPr>
        <w:t>
      3 (үш) жұмыс күні ішінде (құжаттарды қабылдаған және берген күндер мемлекеттік қызмет көрсету мерзіміне кірмейді) – жылжымайтын мүлік объектісінің мекен-жайын нақтылау кезінде;</w:t>
      </w:r>
      <w:r>
        <w:br/>
      </w:r>
      <w:r>
        <w:rPr>
          <w:rFonts w:ascii="Times New Roman"/>
          <w:b w:val="false"/>
          <w:i w:val="false"/>
          <w:color w:val="000000"/>
          <w:sz w:val="28"/>
        </w:rPr>
        <w:t>
      7 (жеті) жұмыс күн ішінде (құжаттарды қабылдаған және берген күндер мемлекеттік қызмет көрсету мерзіміне кірмейді) – жылжымайтын мүлік объектісінің орналасқан жеріне бару және мекен-жайдың тіркеу кодын көрсетіп, оны "Мекен-жай тіркелімі" ақпараттық жүйесінде міндетті тіркей отырып, жылжымайтын мүлік объектісіне нөмір беру, оны өзгерту немесе жою кезінде жүргізіледі.</w:t>
      </w:r>
      <w:r>
        <w:br/>
      </w:r>
      <w:r>
        <w:rPr>
          <w:rFonts w:ascii="Times New Roman"/>
          <w:b w:val="false"/>
          <w:i w:val="false"/>
          <w:color w:val="000000"/>
          <w:sz w:val="28"/>
        </w:rPr>
        <w:t>
      Электрондық сұрау салу көзделмеген.</w:t>
      </w:r>
      <w:r>
        <w:br/>
      </w:r>
      <w:r>
        <w:rPr>
          <w:rFonts w:ascii="Times New Roman"/>
          <w:b w:val="false"/>
          <w:i w:val="false"/>
          <w:color w:val="000000"/>
          <w:sz w:val="28"/>
        </w:rPr>
        <w:t>
      2) құжаттарды тапсыру кезінде кезек күтудің ең көп рұқсат берілген уақыты – 20 минуттан аспайды;</w:t>
      </w:r>
      <w:r>
        <w:br/>
      </w:r>
      <w:r>
        <w:rPr>
          <w:rFonts w:ascii="Times New Roman"/>
          <w:b w:val="false"/>
          <w:i w:val="false"/>
          <w:color w:val="000000"/>
          <w:sz w:val="28"/>
        </w:rPr>
        <w:t>
      3) мемлекеттік қызметті алушы өтініш берген күні сол жерде көрсетілетін мемлекеттік қызметті алушыға қызмет көрсетудің рұқсат етілген ең көп уақыты – 20 минуттан аспайды.</w:t>
      </w:r>
      <w:r>
        <w:br/>
      </w:r>
      <w:r>
        <w:rPr>
          <w:rFonts w:ascii="Times New Roman"/>
          <w:b w:val="false"/>
          <w:i w:val="false"/>
          <w:color w:val="000000"/>
          <w:sz w:val="28"/>
        </w:rPr>
        <w:t>
      9. Мемлекеттiк қызмет тегiн көрсетiледi.</w:t>
      </w:r>
      <w:r>
        <w:br/>
      </w:r>
      <w:r>
        <w:rPr>
          <w:rFonts w:ascii="Times New Roman"/>
          <w:b w:val="false"/>
          <w:i w:val="false"/>
          <w:color w:val="000000"/>
          <w:sz w:val="28"/>
        </w:rPr>
        <w:t>
      10. Уәкілетті органның жұмыс кестесі: демалыс (сенбі, жексенбі) және мереке күндерін қоспағанда, сағат 13.00-ден 14.30-ге дейін түскі үзіліспен күн сайын сағат 9.00-ден 18.30-ге дейін.</w:t>
      </w:r>
      <w:r>
        <w:br/>
      </w:r>
      <w:r>
        <w:rPr>
          <w:rFonts w:ascii="Times New Roman"/>
          <w:b w:val="false"/>
          <w:i w:val="false"/>
          <w:color w:val="000000"/>
          <w:sz w:val="28"/>
        </w:rPr>
        <w:t>
      Орталықтың жұмыс кестесі: жексенбі және мереке күндерін қоспағанда, күн сайын дүйсенбіден сенбіні қоса алғанда, сағат 9.00-ден 19.00-ге дейін, түскі үзіліссіз. Орталықта қабылдау алдын ала жазылусыз және жедел қызмет көрсетусіз, "электрондық" кезек тәртібімен жүзеге асырылады.</w:t>
      </w:r>
      <w:r>
        <w:br/>
      </w:r>
      <w:r>
        <w:rPr>
          <w:rFonts w:ascii="Times New Roman"/>
          <w:b w:val="false"/>
          <w:i w:val="false"/>
          <w:color w:val="000000"/>
          <w:sz w:val="28"/>
        </w:rPr>
        <w:t>
      Мемлекеттік қызметті алушының қалауы бойынша электрондық кезекті "электрондық үкіметтің" веб-порталы арқылы броньдауға болады.</w:t>
      </w:r>
      <w:r>
        <w:br/>
      </w:r>
      <w:r>
        <w:rPr>
          <w:rFonts w:ascii="Times New Roman"/>
          <w:b w:val="false"/>
          <w:i w:val="false"/>
          <w:color w:val="000000"/>
          <w:sz w:val="28"/>
        </w:rPr>
        <w:t>
      11. Мемлекеттік қызмет объект орналасқан жердегі орталықтың ғимаратында көрсетіледі, онда мүмкіндігі шектеулі мемлекеттік қызметті алушыларға қызмет көрсету үшін жағдайлар қарастырылған. Залда күтуге және құжаттарды толтыруға арналған орындар орналастырылған, анықтама бюросы, күтуге арналған орындықтар орналастырылады.</w:t>
      </w:r>
    </w:p>
    <w:bookmarkStart w:name="z9" w:id="4"/>
    <w:p>
      <w:pPr>
        <w:spacing w:after="0"/>
        <w:ind w:left="0"/>
        <w:jc w:val="left"/>
      </w:pPr>
      <w:r>
        <w:rPr>
          <w:rFonts w:ascii="Times New Roman"/>
          <w:b/>
          <w:i w:val="false"/>
          <w:color w:val="000000"/>
        </w:rPr>
        <w:t xml:space="preserve"> 
3. Мемлекеттік қызмет көрсету</w:t>
      </w:r>
      <w:r>
        <w:br/>
      </w:r>
      <w:r>
        <w:rPr>
          <w:rFonts w:ascii="Times New Roman"/>
          <w:b/>
          <w:i w:val="false"/>
          <w:color w:val="000000"/>
        </w:rPr>
        <w:t>
үдерісіндегі іс-әрекетінің (өзара</w:t>
      </w:r>
      <w:r>
        <w:br/>
      </w:r>
      <w:r>
        <w:rPr>
          <w:rFonts w:ascii="Times New Roman"/>
          <w:b/>
          <w:i w:val="false"/>
          <w:color w:val="000000"/>
        </w:rPr>
        <w:t>
іс-қимылының) тәртібінің сипаттамасы</w:t>
      </w:r>
    </w:p>
    <w:bookmarkEnd w:id="4"/>
    <w:p>
      <w:pPr>
        <w:spacing w:after="0"/>
        <w:ind w:left="0"/>
        <w:jc w:val="both"/>
      </w:pPr>
      <w:r>
        <w:rPr>
          <w:rFonts w:ascii="Times New Roman"/>
          <w:b w:val="false"/>
          <w:i w:val="false"/>
          <w:color w:val="000000"/>
          <w:sz w:val="28"/>
        </w:rPr>
        <w:t>      12. Мемлекеттік қызметті алушы мемлекеттік қызметті алу үшін Стандарттың </w:t>
      </w:r>
      <w:r>
        <w:rPr>
          <w:rFonts w:ascii="Times New Roman"/>
          <w:b w:val="false"/>
          <w:i w:val="false"/>
          <w:color w:val="000000"/>
          <w:sz w:val="28"/>
        </w:rPr>
        <w:t>11 тармағында</w:t>
      </w:r>
      <w:r>
        <w:rPr>
          <w:rFonts w:ascii="Times New Roman"/>
          <w:b w:val="false"/>
          <w:i w:val="false"/>
          <w:color w:val="000000"/>
          <w:sz w:val="28"/>
        </w:rPr>
        <w:t xml:space="preserve"> айқындалған құжаттарды тапсырады.</w:t>
      </w:r>
      <w:r>
        <w:br/>
      </w:r>
      <w:r>
        <w:rPr>
          <w:rFonts w:ascii="Times New Roman"/>
          <w:b w:val="false"/>
          <w:i w:val="false"/>
          <w:color w:val="000000"/>
          <w:sz w:val="28"/>
        </w:rPr>
        <w:t>
      13. Мемлекеттік қызметті алушыға тиісті құжаттардың қабылданғаны туралы қолхат беріледі, онда:</w:t>
      </w:r>
      <w:r>
        <w:br/>
      </w:r>
      <w:r>
        <w:rPr>
          <w:rFonts w:ascii="Times New Roman"/>
          <w:b w:val="false"/>
          <w:i w:val="false"/>
          <w:color w:val="000000"/>
          <w:sz w:val="28"/>
        </w:rPr>
        <w:t>
      1) өтініштің нөмірі және қабылданған күні;</w:t>
      </w:r>
      <w:r>
        <w:br/>
      </w:r>
      <w:r>
        <w:rPr>
          <w:rFonts w:ascii="Times New Roman"/>
          <w:b w:val="false"/>
          <w:i w:val="false"/>
          <w:color w:val="000000"/>
          <w:sz w:val="28"/>
        </w:rPr>
        <w:t>
      2) сұрау салынған мемлекеттік қызметтің түрі;</w:t>
      </w:r>
      <w:r>
        <w:br/>
      </w:r>
      <w:r>
        <w:rPr>
          <w:rFonts w:ascii="Times New Roman"/>
          <w:b w:val="false"/>
          <w:i w:val="false"/>
          <w:color w:val="000000"/>
          <w:sz w:val="28"/>
        </w:rPr>
        <w:t>
      3) қоса берілген құжаттардың саны мен атаулары;</w:t>
      </w:r>
      <w:r>
        <w:br/>
      </w:r>
      <w:r>
        <w:rPr>
          <w:rFonts w:ascii="Times New Roman"/>
          <w:b w:val="false"/>
          <w:i w:val="false"/>
          <w:color w:val="000000"/>
          <w:sz w:val="28"/>
        </w:rPr>
        <w:t>
      4) құжаттарды беру күні, уақыты мен орны;</w:t>
      </w:r>
      <w:r>
        <w:br/>
      </w:r>
      <w:r>
        <w:rPr>
          <w:rFonts w:ascii="Times New Roman"/>
          <w:b w:val="false"/>
          <w:i w:val="false"/>
          <w:color w:val="000000"/>
          <w:sz w:val="28"/>
        </w:rPr>
        <w:t>
      5) уәкілетті өкілдің тегі, аты, әкесінің аты және оның байланыс телефоны;</w:t>
      </w:r>
      <w:r>
        <w:br/>
      </w:r>
      <w:r>
        <w:rPr>
          <w:rFonts w:ascii="Times New Roman"/>
          <w:b w:val="false"/>
          <w:i w:val="false"/>
          <w:color w:val="000000"/>
          <w:sz w:val="28"/>
        </w:rPr>
        <w:t>
      6) мемлекеттік қызметті алушының тегі, аты, әкесінің аты, уәкілетті өкілдің тегі, аты, әкесінің аты және олардың байланыс телефондары көрсетіледі.</w:t>
      </w:r>
      <w:r>
        <w:br/>
      </w:r>
      <w:r>
        <w:rPr>
          <w:rFonts w:ascii="Times New Roman"/>
          <w:b w:val="false"/>
          <w:i w:val="false"/>
          <w:color w:val="000000"/>
          <w:sz w:val="28"/>
        </w:rPr>
        <w:t>
      14. Мемлекеттік қызметті алушыға Қазақстан Республикасы аумағында жылжымайтын мүлік объектілерінің мекен-жайын анықтау жөнінде дайын анықтаманы беруді "терезелер" арқылы қолхатта көрсетілген мерзім негізінде орталықтың инспекторы жүзеге асырады.</w:t>
      </w:r>
      <w:r>
        <w:br/>
      </w:r>
      <w:r>
        <w:rPr>
          <w:rFonts w:ascii="Times New Roman"/>
          <w:b w:val="false"/>
          <w:i w:val="false"/>
          <w:color w:val="000000"/>
          <w:sz w:val="28"/>
        </w:rPr>
        <w:t>
      Егер мемлекеттік қызметті алушы құжаттарды алуға мерзімінде келмеген жағдайда, орталық оларды 1 (бір) ай сақтауды қамтамасыз етеді.</w:t>
      </w:r>
      <w:r>
        <w:br/>
      </w:r>
      <w:r>
        <w:rPr>
          <w:rFonts w:ascii="Times New Roman"/>
          <w:b w:val="false"/>
          <w:i w:val="false"/>
          <w:color w:val="000000"/>
          <w:sz w:val="28"/>
        </w:rPr>
        <w:t>
      15. Стандарттың </w:t>
      </w:r>
      <w:r>
        <w:rPr>
          <w:rFonts w:ascii="Times New Roman"/>
          <w:b w:val="false"/>
          <w:i w:val="false"/>
          <w:color w:val="000000"/>
          <w:sz w:val="28"/>
        </w:rPr>
        <w:t>16 тармағында</w:t>
      </w:r>
      <w:r>
        <w:rPr>
          <w:rFonts w:ascii="Times New Roman"/>
          <w:b w:val="false"/>
          <w:i w:val="false"/>
          <w:color w:val="000000"/>
          <w:sz w:val="28"/>
        </w:rPr>
        <w:t xml:space="preserve"> көзделген жағдайларда мемлекеттік қызмет көрсетуден бас тартылады.</w:t>
      </w:r>
      <w:r>
        <w:br/>
      </w:r>
      <w:r>
        <w:rPr>
          <w:rFonts w:ascii="Times New Roman"/>
          <w:b w:val="false"/>
          <w:i w:val="false"/>
          <w:color w:val="000000"/>
          <w:sz w:val="28"/>
        </w:rPr>
        <w:t>
      16. Мемлекеттiк қызметтi көрсету барысында келесі құрылымдық-функционалдық бiрлiктер (бұдан әрi - ҚФБ) қатыстырылған:</w:t>
      </w:r>
      <w:r>
        <w:br/>
      </w:r>
      <w:r>
        <w:rPr>
          <w:rFonts w:ascii="Times New Roman"/>
          <w:b w:val="false"/>
          <w:i w:val="false"/>
          <w:color w:val="000000"/>
          <w:sz w:val="28"/>
        </w:rPr>
        <w:t>
      1) орталық инспекторы;</w:t>
      </w:r>
      <w:r>
        <w:br/>
      </w:r>
      <w:r>
        <w:rPr>
          <w:rFonts w:ascii="Times New Roman"/>
          <w:b w:val="false"/>
          <w:i w:val="false"/>
          <w:color w:val="000000"/>
          <w:sz w:val="28"/>
        </w:rPr>
        <w:t>
      2) уәкілетті органның қызметкері;</w:t>
      </w:r>
      <w:r>
        <w:br/>
      </w:r>
      <w:r>
        <w:rPr>
          <w:rFonts w:ascii="Times New Roman"/>
          <w:b w:val="false"/>
          <w:i w:val="false"/>
          <w:color w:val="000000"/>
          <w:sz w:val="28"/>
        </w:rPr>
        <w:t>
      3) уәкілетті органның басшысы.</w:t>
      </w:r>
      <w:r>
        <w:br/>
      </w:r>
      <w:r>
        <w:rPr>
          <w:rFonts w:ascii="Times New Roman"/>
          <w:b w:val="false"/>
          <w:i w:val="false"/>
          <w:color w:val="000000"/>
          <w:sz w:val="28"/>
        </w:rPr>
        <w:t>
      17. Әрбiр әкiмшiлiк iс-әрекеттердi (ресiмдердi) орындау мерзiмi көрсетіліп, әрбiр ҚФБ бойынша әкiмшiлiк iс-әрекеттердiң (ресiмдердiң) кезектiлiгi мен өзара iс-әрекеттердiң мәтiндiк кестелiк сипаттамасы осы Регламенттiң </w:t>
      </w:r>
      <w:r>
        <w:rPr>
          <w:rFonts w:ascii="Times New Roman"/>
          <w:b w:val="false"/>
          <w:i w:val="false"/>
          <w:color w:val="000000"/>
          <w:sz w:val="28"/>
        </w:rPr>
        <w:t>1 қосымшасында</w:t>
      </w:r>
      <w:r>
        <w:rPr>
          <w:rFonts w:ascii="Times New Roman"/>
          <w:b w:val="false"/>
          <w:i w:val="false"/>
          <w:color w:val="000000"/>
          <w:sz w:val="28"/>
        </w:rPr>
        <w:t xml:space="preserve"> көрсетiлген.</w:t>
      </w:r>
      <w:r>
        <w:br/>
      </w:r>
      <w:r>
        <w:rPr>
          <w:rFonts w:ascii="Times New Roman"/>
          <w:b w:val="false"/>
          <w:i w:val="false"/>
          <w:color w:val="000000"/>
          <w:sz w:val="28"/>
        </w:rPr>
        <w:t>
      18. Мемлекеттiк қызметтi көрсету үдерiсiндегi әкiмшiлiк iс-әрекеттердiң логикалық кезектiлiгi және ҚФБ арасындағы өзара байланысты көрсететiн схема осы Регламенттiң </w:t>
      </w:r>
      <w:r>
        <w:rPr>
          <w:rFonts w:ascii="Times New Roman"/>
          <w:b w:val="false"/>
          <w:i w:val="false"/>
          <w:color w:val="000000"/>
          <w:sz w:val="28"/>
        </w:rPr>
        <w:t>2 қосымшасында</w:t>
      </w:r>
      <w:r>
        <w:rPr>
          <w:rFonts w:ascii="Times New Roman"/>
          <w:b w:val="false"/>
          <w:i w:val="false"/>
          <w:color w:val="000000"/>
          <w:sz w:val="28"/>
        </w:rPr>
        <w:t xml:space="preserve"> көрсетiлген.</w:t>
      </w:r>
    </w:p>
    <w:bookmarkStart w:name="z10" w:id="5"/>
    <w:p>
      <w:pPr>
        <w:spacing w:after="0"/>
        <w:ind w:left="0"/>
        <w:jc w:val="left"/>
      </w:pPr>
      <w:r>
        <w:rPr>
          <w:rFonts w:ascii="Times New Roman"/>
          <w:b/>
          <w:i w:val="false"/>
          <w:color w:val="000000"/>
        </w:rPr>
        <w:t xml:space="preserve"> 
4. Мемлекеттік қызметтер көрсететін</w:t>
      </w:r>
      <w:r>
        <w:br/>
      </w:r>
      <w:r>
        <w:rPr>
          <w:rFonts w:ascii="Times New Roman"/>
          <w:b/>
          <w:i w:val="false"/>
          <w:color w:val="000000"/>
        </w:rPr>
        <w:t>
лауазымды тұлғалардың жауапкершілігі</w:t>
      </w:r>
    </w:p>
    <w:bookmarkEnd w:id="5"/>
    <w:p>
      <w:pPr>
        <w:spacing w:after="0"/>
        <w:ind w:left="0"/>
        <w:jc w:val="both"/>
      </w:pPr>
      <w:r>
        <w:rPr>
          <w:rFonts w:ascii="Times New Roman"/>
          <w:b w:val="false"/>
          <w:i w:val="false"/>
          <w:color w:val="000000"/>
          <w:sz w:val="28"/>
        </w:rPr>
        <w:t>      19. Мемлекеттік қызмет көрсетудің тәртібін бұзғаны үшін лауазымды тұлғаларға Қазақстан Республикасының заңдарымен белгіленген жауапкершілік жүктеледі.</w:t>
      </w:r>
    </w:p>
    <w:bookmarkStart w:name="z11" w:id="6"/>
    <w:p>
      <w:pPr>
        <w:spacing w:after="0"/>
        <w:ind w:left="0"/>
        <w:jc w:val="both"/>
      </w:pPr>
      <w:r>
        <w:rPr>
          <w:rFonts w:ascii="Times New Roman"/>
          <w:b w:val="false"/>
          <w:i w:val="false"/>
          <w:color w:val="000000"/>
          <w:sz w:val="28"/>
        </w:rPr>
        <w:t>
"Қазақстан Республикасы аумағында</w:t>
      </w:r>
      <w:r>
        <w:br/>
      </w:r>
      <w:r>
        <w:rPr>
          <w:rFonts w:ascii="Times New Roman"/>
          <w:b w:val="false"/>
          <w:i w:val="false"/>
          <w:color w:val="000000"/>
          <w:sz w:val="28"/>
        </w:rPr>
        <w:t>
жылжымайтын мүлік объектілерінің</w:t>
      </w:r>
      <w:r>
        <w:br/>
      </w:r>
      <w:r>
        <w:rPr>
          <w:rFonts w:ascii="Times New Roman"/>
          <w:b w:val="false"/>
          <w:i w:val="false"/>
          <w:color w:val="000000"/>
          <w:sz w:val="28"/>
        </w:rPr>
        <w:t>
мекен-жайын анықтау жөнінде анықтама беру"</w:t>
      </w:r>
      <w:r>
        <w:br/>
      </w:r>
      <w:r>
        <w:rPr>
          <w:rFonts w:ascii="Times New Roman"/>
          <w:b w:val="false"/>
          <w:i w:val="false"/>
          <w:color w:val="000000"/>
          <w:sz w:val="28"/>
        </w:rPr>
        <w:t>
мемлекеттiк қызмет көрсету</w:t>
      </w:r>
      <w:r>
        <w:br/>
      </w:r>
      <w:r>
        <w:rPr>
          <w:rFonts w:ascii="Times New Roman"/>
          <w:b w:val="false"/>
          <w:i w:val="false"/>
          <w:color w:val="000000"/>
          <w:sz w:val="28"/>
        </w:rPr>
        <w:t>
регламентіне</w:t>
      </w:r>
      <w:r>
        <w:br/>
      </w:r>
      <w:r>
        <w:rPr>
          <w:rFonts w:ascii="Times New Roman"/>
          <w:b w:val="false"/>
          <w:i w:val="false"/>
          <w:color w:val="000000"/>
          <w:sz w:val="28"/>
        </w:rPr>
        <w:t>
1 қосымшасы</w:t>
      </w:r>
    </w:p>
    <w:bookmarkEnd w:id="6"/>
    <w:p>
      <w:pPr>
        <w:spacing w:after="0"/>
        <w:ind w:left="0"/>
        <w:jc w:val="left"/>
      </w:pPr>
      <w:r>
        <w:rPr>
          <w:rFonts w:ascii="Times New Roman"/>
          <w:b/>
          <w:i w:val="false"/>
          <w:color w:val="000000"/>
        </w:rPr>
        <w:t xml:space="preserve"> Әрбiр әкiмшiлiк iс-әрекеттердi</w:t>
      </w:r>
      <w:r>
        <w:br/>
      </w:r>
      <w:r>
        <w:rPr>
          <w:rFonts w:ascii="Times New Roman"/>
          <w:b/>
          <w:i w:val="false"/>
          <w:color w:val="000000"/>
        </w:rPr>
        <w:t>
(ресiмдердi) орындау мерзiмi көрсетіліп,</w:t>
      </w:r>
      <w:r>
        <w:br/>
      </w:r>
      <w:r>
        <w:rPr>
          <w:rFonts w:ascii="Times New Roman"/>
          <w:b/>
          <w:i w:val="false"/>
          <w:color w:val="000000"/>
        </w:rPr>
        <w:t>
әрбiр ҚФБ бойынша әкiмшiлiк iс-әрекеттердiң</w:t>
      </w:r>
      <w:r>
        <w:br/>
      </w:r>
      <w:r>
        <w:rPr>
          <w:rFonts w:ascii="Times New Roman"/>
          <w:b/>
          <w:i w:val="false"/>
          <w:color w:val="000000"/>
        </w:rPr>
        <w:t>
(ресiмдердiң) кезектiлiгi мен өзара</w:t>
      </w:r>
      <w:r>
        <w:br/>
      </w:r>
      <w:r>
        <w:rPr>
          <w:rFonts w:ascii="Times New Roman"/>
          <w:b/>
          <w:i w:val="false"/>
          <w:color w:val="000000"/>
        </w:rPr>
        <w:t>
iс-әрекеттердiң мәтiндiк кестелiк сипаттамасы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13"/>
        <w:gridCol w:w="3753"/>
        <w:gridCol w:w="2893"/>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іс-әрекет (барысы, жұмыс ағыны)</w:t>
            </w:r>
          </w:p>
        </w:tc>
      </w:tr>
      <w:tr>
        <w:trPr>
          <w:trHeight w:val="30" w:hRule="atLeast"/>
        </w:trPr>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ҚФБ-1</w:t>
            </w:r>
            <w:r>
              <w:br/>
            </w:r>
            <w:r>
              <w:rPr>
                <w:rFonts w:ascii="Times New Roman"/>
                <w:b w:val="false"/>
                <w:i w:val="false"/>
                <w:color w:val="000000"/>
                <w:sz w:val="20"/>
              </w:rPr>
              <w:t>
Орталық инспекторы</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ҚФБ-2</w:t>
            </w:r>
            <w:r>
              <w:br/>
            </w:r>
            <w:r>
              <w:rPr>
                <w:rFonts w:ascii="Times New Roman"/>
                <w:b w:val="false"/>
                <w:i w:val="false"/>
                <w:color w:val="000000"/>
                <w:sz w:val="20"/>
              </w:rPr>
              <w:t>
Уәкілетті органның қызметкері</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ҚФБ-3</w:t>
            </w:r>
            <w:r>
              <w:br/>
            </w:r>
            <w:r>
              <w:rPr>
                <w:rFonts w:ascii="Times New Roman"/>
                <w:b w:val="false"/>
                <w:i w:val="false"/>
                <w:color w:val="000000"/>
                <w:sz w:val="20"/>
              </w:rPr>
              <w:t>
Уәкілетті органның басшысы</w:t>
            </w:r>
          </w:p>
        </w:tc>
      </w:tr>
      <w:tr>
        <w:trPr>
          <w:trHeight w:val="945" w:hRule="atLeast"/>
        </w:trPr>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іс-әрекет</w:t>
            </w:r>
          </w:p>
          <w:p>
            <w:pPr>
              <w:spacing w:after="20"/>
              <w:ind w:left="20"/>
              <w:jc w:val="both"/>
            </w:pPr>
            <w:r>
              <w:rPr>
                <w:rFonts w:ascii="Times New Roman"/>
                <w:b w:val="false"/>
                <w:i w:val="false"/>
                <w:color w:val="000000"/>
                <w:sz w:val="20"/>
              </w:rPr>
              <w:t>Құжаттарды қабылдау, құжаттарды салыстыру, тиісті құжаттардың қабылданғаны туралы қолхат беру</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іс-әрекет</w:t>
            </w:r>
          </w:p>
          <w:p>
            <w:pPr>
              <w:spacing w:after="20"/>
              <w:ind w:left="20"/>
              <w:jc w:val="both"/>
            </w:pPr>
            <w:r>
              <w:rPr>
                <w:rFonts w:ascii="Times New Roman"/>
                <w:b w:val="false"/>
                <w:i w:val="false"/>
                <w:color w:val="000000"/>
                <w:sz w:val="20"/>
              </w:rPr>
              <w:t>Орталық қоса берілген құжаттармен бірге өтінішті қабылдау</w:t>
            </w:r>
          </w:p>
        </w:tc>
        <w:tc>
          <w:tcPr>
            <w:tcW w:w="2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іс-әрекет</w:t>
            </w:r>
          </w:p>
          <w:p>
            <w:pPr>
              <w:spacing w:after="20"/>
              <w:ind w:left="20"/>
              <w:jc w:val="both"/>
            </w:pPr>
            <w:r>
              <w:rPr>
                <w:rFonts w:ascii="Times New Roman"/>
                <w:b w:val="false"/>
                <w:i w:val="false"/>
                <w:color w:val="000000"/>
                <w:sz w:val="20"/>
              </w:rPr>
              <w:t>Мемлекеттік қызмет көрсету нәтижесіне қол қою және уәкілетті органның қызметкеріне жіберу</w:t>
            </w:r>
          </w:p>
        </w:tc>
      </w:tr>
      <w:tr>
        <w:trPr>
          <w:trHeight w:val="30" w:hRule="atLeast"/>
        </w:trPr>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іс-әрекет</w:t>
            </w:r>
          </w:p>
          <w:p>
            <w:pPr>
              <w:spacing w:after="20"/>
              <w:ind w:left="20"/>
              <w:jc w:val="both"/>
            </w:pPr>
            <w:r>
              <w:rPr>
                <w:rFonts w:ascii="Times New Roman"/>
                <w:b w:val="false"/>
                <w:i w:val="false"/>
                <w:color w:val="000000"/>
                <w:sz w:val="20"/>
              </w:rPr>
              <w:t xml:space="preserve">Құжаттар сәйкес келген кезде қоса берілген құжаттармен бірге өтінішті уәкілетті органға жібереді </w:t>
            </w:r>
            <w:r>
              <w:br/>
            </w:r>
            <w:r>
              <w:rPr>
                <w:rFonts w:ascii="Times New Roman"/>
                <w:b w:val="false"/>
                <w:i w:val="false"/>
                <w:color w:val="000000"/>
                <w:sz w:val="20"/>
              </w:rPr>
              <w:t>
 </w:t>
            </w:r>
            <w:r>
              <w:br/>
            </w:r>
            <w:r>
              <w:rPr>
                <w:rFonts w:ascii="Times New Roman"/>
                <w:b w:val="false"/>
                <w:i w:val="false"/>
                <w:color w:val="000000"/>
                <w:sz w:val="20"/>
              </w:rPr>
              <w:t>
 </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іс-әрекет</w:t>
            </w:r>
          </w:p>
          <w:p>
            <w:pPr>
              <w:spacing w:after="20"/>
              <w:ind w:left="20"/>
              <w:jc w:val="both"/>
            </w:pPr>
            <w:r>
              <w:rPr>
                <w:rFonts w:ascii="Times New Roman"/>
                <w:b w:val="false"/>
                <w:i w:val="false"/>
                <w:color w:val="000000"/>
                <w:sz w:val="20"/>
              </w:rPr>
              <w:t>Анықтаманы не қағаз жеткізгіште мемлекеттік қызмет көрсетуден бас тарту туралы дәлелді жауапты уәкілетті органның басшысына қол қоюға дайындау және жіберу</w:t>
            </w:r>
          </w:p>
        </w:tc>
        <w:tc>
          <w:tcPr>
            <w:tcW w:w="0" w:type="auto"/>
            <w:vMerge/>
            <w:tcBorders>
              <w:top w:val="nil"/>
              <w:left w:val="single" w:color="cfcfcf" w:sz="5"/>
              <w:bottom w:val="single" w:color="cfcfcf" w:sz="5"/>
              <w:right w:val="single" w:color="cfcfcf" w:sz="5"/>
            </w:tcBorders>
          </w:tcPr>
          <w:p/>
        </w:tc>
      </w:tr>
      <w:tr>
        <w:trPr>
          <w:trHeight w:val="1800" w:hRule="atLeast"/>
        </w:trPr>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іс-әрекет</w:t>
            </w:r>
          </w:p>
          <w:p>
            <w:pPr>
              <w:spacing w:after="20"/>
              <w:ind w:left="20"/>
              <w:jc w:val="both"/>
            </w:pPr>
            <w:r>
              <w:rPr>
                <w:rFonts w:ascii="Times New Roman"/>
                <w:b w:val="false"/>
                <w:i w:val="false"/>
                <w:color w:val="000000"/>
                <w:sz w:val="20"/>
              </w:rPr>
              <w:t>Мемлекеттік қызмет алушыға уәкілетті органнан алынған анықтаманы не қағаз жеткізгіште мемлекеттік қызмет көрсетуден бас тарту туралы дәлелді жауапты беру</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іс-әрекет</w:t>
            </w:r>
          </w:p>
          <w:p>
            <w:pPr>
              <w:spacing w:after="20"/>
              <w:ind w:left="20"/>
              <w:jc w:val="both"/>
            </w:pPr>
            <w:r>
              <w:rPr>
                <w:rFonts w:ascii="Times New Roman"/>
                <w:b w:val="false"/>
                <w:i w:val="false"/>
                <w:color w:val="000000"/>
                <w:sz w:val="20"/>
              </w:rPr>
              <w:t>Мемлекеттік қызмет көрсету нәтижесі орталыққа жіберу</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 көрсетудің мерзімі:</w:t>
            </w:r>
            <w:r>
              <w:br/>
            </w:r>
            <w:r>
              <w:rPr>
                <w:rFonts w:ascii="Times New Roman"/>
                <w:b w:val="false"/>
                <w:i w:val="false"/>
                <w:color w:val="000000"/>
                <w:sz w:val="20"/>
              </w:rPr>
              <w:t>
1) Стандарттың 11 тармағында көрсетілген құжаттарды берген сәттен бастап:</w:t>
            </w:r>
            <w:r>
              <w:br/>
            </w:r>
            <w:r>
              <w:rPr>
                <w:rFonts w:ascii="Times New Roman"/>
                <w:b w:val="false"/>
                <w:i w:val="false"/>
                <w:color w:val="000000"/>
                <w:sz w:val="20"/>
              </w:rPr>
              <w:t>
3 (үш) жұмыс күні ішінде (құжаттарды қабылдаған және берген күндер мемлекеттік қызмет көрсету мерзіміне кірмейді) – жылжымайтын мүлік объектісінің мекенжайын нақтылау кезінде;</w:t>
            </w:r>
            <w:r>
              <w:br/>
            </w:r>
            <w:r>
              <w:rPr>
                <w:rFonts w:ascii="Times New Roman"/>
                <w:b w:val="false"/>
                <w:i w:val="false"/>
                <w:color w:val="000000"/>
                <w:sz w:val="20"/>
              </w:rPr>
              <w:t>
7 (жеті) жұмыс күн ішінде (құжаттарды қабылдаған және берген күндер мемлекеттік қызмет көрсету мерзіміне кірмейді) – жылжымайтын мүлік объектісінің орналасқан жеріне бару және мекенжайдың тіркеу кодын көрсетіп, оны "Мекенжай тіркелімі" ақпараттық жүйесінде міндетті тіркей отырып, жылжымайтын мүлік объектісіне нөмір беру, оны өзгерту немесе жою кезінде жүргізіледі.</w:t>
            </w:r>
            <w:r>
              <w:br/>
            </w:r>
            <w:r>
              <w:rPr>
                <w:rFonts w:ascii="Times New Roman"/>
                <w:b w:val="false"/>
                <w:i w:val="false"/>
                <w:color w:val="000000"/>
                <w:sz w:val="20"/>
              </w:rPr>
              <w:t>
Электрондық сұрау салу көзделмеген.</w:t>
            </w:r>
            <w:r>
              <w:br/>
            </w:r>
            <w:r>
              <w:rPr>
                <w:rFonts w:ascii="Times New Roman"/>
                <w:b w:val="false"/>
                <w:i w:val="false"/>
                <w:color w:val="000000"/>
                <w:sz w:val="20"/>
              </w:rPr>
              <w:t>
2) құжаттарды тапсыру кезінде кезек күтудің ең көп рұқсат берілген уақыты – 20 минуттан аспайды;</w:t>
            </w:r>
            <w:r>
              <w:br/>
            </w:r>
            <w:r>
              <w:rPr>
                <w:rFonts w:ascii="Times New Roman"/>
                <w:b w:val="false"/>
                <w:i w:val="false"/>
                <w:color w:val="000000"/>
                <w:sz w:val="20"/>
              </w:rPr>
              <w:t>
3) мемлекеттік қызметті алушы өтініш берген күні сол жерде көрсетілетін мемлекеттік қызметті алушыға қызмет көрсетудің рұқсат етілген ең көп уақыты – 20 минуттан аспайды.</w:t>
            </w:r>
            <w:r>
              <w:br/>
            </w:r>
            <w:r>
              <w:rPr>
                <w:rFonts w:ascii="Times New Roman"/>
                <w:b w:val="false"/>
                <w:i w:val="false"/>
                <w:color w:val="000000"/>
                <w:sz w:val="20"/>
              </w:rPr>
              <w:t>
Орталық уәкілетті органға құжаттарды жеткізуді және одан кері алуды осы өтініштер қабылданған күні кемінде 2 рет жүзеге асырады.</w:t>
            </w:r>
            <w:r>
              <w:br/>
            </w:r>
            <w:r>
              <w:rPr>
                <w:rFonts w:ascii="Times New Roman"/>
                <w:b w:val="false"/>
                <w:i w:val="false"/>
                <w:color w:val="000000"/>
                <w:sz w:val="20"/>
              </w:rPr>
              <w:t>
Уәкілетті органнан орындалған құжаттар қолхатта көрсетілген мерзімнің аяқталуына бір күн қалғанда орталыққа түсуге тиіс.</w:t>
            </w:r>
          </w:p>
        </w:tc>
      </w:tr>
    </w:tbl>
    <w:bookmarkStart w:name="z12" w:id="7"/>
    <w:p>
      <w:pPr>
        <w:spacing w:after="0"/>
        <w:ind w:left="0"/>
        <w:jc w:val="both"/>
      </w:pPr>
      <w:r>
        <w:rPr>
          <w:rFonts w:ascii="Times New Roman"/>
          <w:b w:val="false"/>
          <w:i w:val="false"/>
          <w:color w:val="000000"/>
          <w:sz w:val="28"/>
        </w:rPr>
        <w:t>
"Қазақстан Республикасы аумағында</w:t>
      </w:r>
      <w:r>
        <w:br/>
      </w:r>
      <w:r>
        <w:rPr>
          <w:rFonts w:ascii="Times New Roman"/>
          <w:b w:val="false"/>
          <w:i w:val="false"/>
          <w:color w:val="000000"/>
          <w:sz w:val="28"/>
        </w:rPr>
        <w:t>
жылжымайтын мүлік объектілерінің</w:t>
      </w:r>
      <w:r>
        <w:br/>
      </w:r>
      <w:r>
        <w:rPr>
          <w:rFonts w:ascii="Times New Roman"/>
          <w:b w:val="false"/>
          <w:i w:val="false"/>
          <w:color w:val="000000"/>
          <w:sz w:val="28"/>
        </w:rPr>
        <w:t>
мекен-жайын анықтау жөнінде анықтама беру"</w:t>
      </w:r>
      <w:r>
        <w:br/>
      </w:r>
      <w:r>
        <w:rPr>
          <w:rFonts w:ascii="Times New Roman"/>
          <w:b w:val="false"/>
          <w:i w:val="false"/>
          <w:color w:val="000000"/>
          <w:sz w:val="28"/>
        </w:rPr>
        <w:t>
мемлекеттiк қызмет көрсету</w:t>
      </w:r>
      <w:r>
        <w:br/>
      </w:r>
      <w:r>
        <w:rPr>
          <w:rFonts w:ascii="Times New Roman"/>
          <w:b w:val="false"/>
          <w:i w:val="false"/>
          <w:color w:val="000000"/>
          <w:sz w:val="28"/>
        </w:rPr>
        <w:t>
регламентіне</w:t>
      </w:r>
      <w:r>
        <w:br/>
      </w:r>
      <w:r>
        <w:rPr>
          <w:rFonts w:ascii="Times New Roman"/>
          <w:b w:val="false"/>
          <w:i w:val="false"/>
          <w:color w:val="000000"/>
          <w:sz w:val="28"/>
        </w:rPr>
        <w:t>
2 қосымшасы</w:t>
      </w:r>
    </w:p>
    <w:bookmarkEnd w:id="7"/>
    <w:p>
      <w:pPr>
        <w:spacing w:after="0"/>
        <w:ind w:left="0"/>
        <w:jc w:val="left"/>
      </w:pPr>
      <w:r>
        <w:rPr>
          <w:rFonts w:ascii="Times New Roman"/>
          <w:b/>
          <w:i w:val="false"/>
          <w:color w:val="000000"/>
        </w:rPr>
        <w:t xml:space="preserve"> Мемлекеттiк қызметтi көрсету</w:t>
      </w:r>
      <w:r>
        <w:br/>
      </w:r>
      <w:r>
        <w:rPr>
          <w:rFonts w:ascii="Times New Roman"/>
          <w:b/>
          <w:i w:val="false"/>
          <w:color w:val="000000"/>
        </w:rPr>
        <w:t>
үдерiсiндегi әкiмшiлiк iс-әрекеттердiң</w:t>
      </w:r>
      <w:r>
        <w:br/>
      </w:r>
      <w:r>
        <w:rPr>
          <w:rFonts w:ascii="Times New Roman"/>
          <w:b/>
          <w:i w:val="false"/>
          <w:color w:val="000000"/>
        </w:rPr>
        <w:t>
логикалық кезектiлiгi және ҚФБ арасындағы</w:t>
      </w:r>
      <w:r>
        <w:br/>
      </w:r>
      <w:r>
        <w:rPr>
          <w:rFonts w:ascii="Times New Roman"/>
          <w:b/>
          <w:i w:val="false"/>
          <w:color w:val="000000"/>
        </w:rPr>
        <w:t>
өзара байланысты көрсететiн схема</w:t>
      </w:r>
    </w:p>
    <w:p>
      <w:pPr>
        <w:spacing w:after="0"/>
        <w:ind w:left="0"/>
        <w:jc w:val="both"/>
      </w:pPr>
      <w:r>
        <w:drawing>
          <wp:inline distT="0" distB="0" distL="0" distR="0">
            <wp:extent cx="6146800" cy="7112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6146800" cy="7112000"/>
                    </a:xfrm>
                    <a:prstGeom prst="rect">
                      <a:avLst/>
                    </a:prstGeom>
                  </pic:spPr>
                </pic:pic>
              </a:graphicData>
            </a:graphic>
          </wp:inline>
        </w:drawing>
      </w:r>
    </w:p>
    <w:bookmarkStart w:name="z13" w:id="8"/>
    <w:p>
      <w:pPr>
        <w:spacing w:after="0"/>
        <w:ind w:left="0"/>
        <w:jc w:val="both"/>
      </w:pPr>
      <w:r>
        <w:rPr>
          <w:rFonts w:ascii="Times New Roman"/>
          <w:b w:val="false"/>
          <w:i w:val="false"/>
          <w:color w:val="000000"/>
          <w:sz w:val="28"/>
        </w:rPr>
        <w:t>
2013 жылғы 11 наурыздағы № 38</w:t>
      </w:r>
      <w:r>
        <w:br/>
      </w:r>
      <w:r>
        <w:rPr>
          <w:rFonts w:ascii="Times New Roman"/>
          <w:b w:val="false"/>
          <w:i w:val="false"/>
          <w:color w:val="000000"/>
          <w:sz w:val="28"/>
        </w:rPr>
        <w:t>
аудан әкімдігінің қаулысымен</w:t>
      </w:r>
      <w:r>
        <w:br/>
      </w:r>
      <w:r>
        <w:rPr>
          <w:rFonts w:ascii="Times New Roman"/>
          <w:b w:val="false"/>
          <w:i w:val="false"/>
          <w:color w:val="000000"/>
          <w:sz w:val="28"/>
        </w:rPr>
        <w:t>
бекітілген</w:t>
      </w:r>
    </w:p>
    <w:bookmarkEnd w:id="8"/>
    <w:p>
      <w:pPr>
        <w:spacing w:after="0"/>
        <w:ind w:left="0"/>
        <w:jc w:val="left"/>
      </w:pPr>
      <w:r>
        <w:rPr>
          <w:rFonts w:ascii="Times New Roman"/>
          <w:b/>
          <w:i w:val="false"/>
          <w:color w:val="000000"/>
        </w:rPr>
        <w:t xml:space="preserve"> "Сәулет-жоспарлау тапсырмасын беру"</w:t>
      </w:r>
      <w:r>
        <w:br/>
      </w:r>
      <w:r>
        <w:rPr>
          <w:rFonts w:ascii="Times New Roman"/>
          <w:b/>
          <w:i w:val="false"/>
          <w:color w:val="000000"/>
        </w:rPr>
        <w:t>
мемлекеттік қызмет көрсету</w:t>
      </w:r>
      <w:r>
        <w:br/>
      </w:r>
      <w:r>
        <w:rPr>
          <w:rFonts w:ascii="Times New Roman"/>
          <w:b/>
          <w:i w:val="false"/>
          <w:color w:val="000000"/>
        </w:rPr>
        <w:t>
регламенті</w:t>
      </w:r>
    </w:p>
    <w:bookmarkStart w:name="z14" w:id="9"/>
    <w:p>
      <w:pPr>
        <w:spacing w:after="0"/>
        <w:ind w:left="0"/>
        <w:jc w:val="left"/>
      </w:pPr>
      <w:r>
        <w:rPr>
          <w:rFonts w:ascii="Times New Roman"/>
          <w:b/>
          <w:i w:val="false"/>
          <w:color w:val="000000"/>
        </w:rPr>
        <w:t xml:space="preserve"> 
1. Жалпы ережелер</w:t>
      </w:r>
    </w:p>
    <w:bookmarkEnd w:id="9"/>
    <w:p>
      <w:pPr>
        <w:spacing w:after="0"/>
        <w:ind w:left="0"/>
        <w:jc w:val="both"/>
      </w:pPr>
      <w:r>
        <w:rPr>
          <w:rFonts w:ascii="Times New Roman"/>
          <w:b w:val="false"/>
          <w:i w:val="false"/>
          <w:color w:val="000000"/>
          <w:sz w:val="28"/>
        </w:rPr>
        <w:t>      1. Осы "Сәулет-жоспарлау тапсырмасын беру" мемлекеттiк қызмет көрсету регламентi (бұдан әрi – Регламент) Қазақстан Республикасының 2000 жылғы 27 қарашадағы "Әкiмшiлiк рәсiмдер туралы" Заңының 9-1 бабының </w:t>
      </w:r>
      <w:r>
        <w:rPr>
          <w:rFonts w:ascii="Times New Roman"/>
          <w:b w:val="false"/>
          <w:i w:val="false"/>
          <w:color w:val="000000"/>
          <w:sz w:val="28"/>
        </w:rPr>
        <w:t>4 тармағына</w:t>
      </w:r>
      <w:r>
        <w:rPr>
          <w:rFonts w:ascii="Times New Roman"/>
          <w:b w:val="false"/>
          <w:i w:val="false"/>
          <w:color w:val="000000"/>
          <w:sz w:val="28"/>
        </w:rPr>
        <w:t xml:space="preserve"> сәйкес әзiрлендi.</w:t>
      </w:r>
      <w:r>
        <w:br/>
      </w:r>
      <w:r>
        <w:rPr>
          <w:rFonts w:ascii="Times New Roman"/>
          <w:b w:val="false"/>
          <w:i w:val="false"/>
          <w:color w:val="000000"/>
          <w:sz w:val="28"/>
        </w:rPr>
        <w:t>
      2. "Сәулет-жоспарлау тапсырмасын беру" мемлекеттік қызметін (бұдан әрі – мемлекеттік қызмет) "Сырым ауданының сәулет, қала құрылысы және құрылыс бөлімі" мемлекеттік мекемесі (бұдан әрі – уәкілетті орган) және Қазақстан Республикасы Көлік және коммуникация министрлігі Мемлекеттік қызметтердің автоматтандырылуын және халыққа қызмет көрсету орталықтары қызметтерінің үйлестірілуін бақылау жөніндегі комитетінің "Халыққа қызмет көрсету" Республикалық мемлекеттік кәсіпорны "Батыс Қазақстан облысы бойынша халыққа қызмет көрсету орталығы" филиалының Сырым аудандық бөлімі (бұдан әрі – орталық) арқылы көрсетіледі.</w:t>
      </w:r>
      <w:r>
        <w:br/>
      </w:r>
      <w:r>
        <w:rPr>
          <w:rFonts w:ascii="Times New Roman"/>
          <w:b w:val="false"/>
          <w:i w:val="false"/>
          <w:color w:val="000000"/>
          <w:sz w:val="28"/>
        </w:rPr>
        <w:t>
      3. Көрсетілетін мемлекеттік қызмет нысаны: автоматтандырылмаған.</w:t>
      </w:r>
      <w:r>
        <w:br/>
      </w:r>
      <w:r>
        <w:rPr>
          <w:rFonts w:ascii="Times New Roman"/>
          <w:b w:val="false"/>
          <w:i w:val="false"/>
          <w:color w:val="000000"/>
          <w:sz w:val="28"/>
        </w:rPr>
        <w:t>
      4. Мемлекеттік қызмет "Қазақстан Республикасындағы сәулет, қала құрылысы және құрылыс қызметі туралы" Қазақстан Республикасы </w:t>
      </w:r>
      <w:r>
        <w:rPr>
          <w:rFonts w:ascii="Times New Roman"/>
          <w:b w:val="false"/>
          <w:i w:val="false"/>
          <w:color w:val="000000"/>
          <w:sz w:val="28"/>
        </w:rPr>
        <w:t>Заңына</w:t>
      </w:r>
      <w:r>
        <w:rPr>
          <w:rFonts w:ascii="Times New Roman"/>
          <w:b w:val="false"/>
          <w:i w:val="false"/>
          <w:color w:val="000000"/>
          <w:sz w:val="28"/>
        </w:rPr>
        <w:t xml:space="preserve"> және "Объектілерді салу үшін бастапқы материалдарды (деректерді) және рұқсат беретін құжаттарды ресімдеу мен беру тәртібін оңайлату жөніндегі кейбір шаралар туралы" Қазақстан Республикасы Үкіметінің 2008 жылғы 6 мамырдағы № 425 қаулысымен бекітілген Құрылыс объектілерін жобалау үшін бастапқы материалдарды (деректерді) ресімдеу және беру </w:t>
      </w:r>
      <w:r>
        <w:rPr>
          <w:rFonts w:ascii="Times New Roman"/>
          <w:b w:val="false"/>
          <w:i w:val="false"/>
          <w:color w:val="000000"/>
          <w:sz w:val="28"/>
        </w:rPr>
        <w:t>ережесіне</w:t>
      </w:r>
      <w:r>
        <w:rPr>
          <w:rFonts w:ascii="Times New Roman"/>
          <w:b w:val="false"/>
          <w:i w:val="false"/>
          <w:color w:val="000000"/>
          <w:sz w:val="28"/>
        </w:rPr>
        <w:t xml:space="preserve"> және Қазақстан Республикасы Үкіметінің 2012 жылдың 31 тамыздағы № 1128 қаулысымен бекітілген "Сәулет-жоспарлау тапсырмасын беру" </w:t>
      </w:r>
      <w:r>
        <w:rPr>
          <w:rFonts w:ascii="Times New Roman"/>
          <w:b w:val="false"/>
          <w:i w:val="false"/>
          <w:color w:val="000000"/>
          <w:sz w:val="28"/>
        </w:rPr>
        <w:t>стандарты</w:t>
      </w:r>
      <w:r>
        <w:rPr>
          <w:rFonts w:ascii="Times New Roman"/>
          <w:b w:val="false"/>
          <w:i w:val="false"/>
          <w:color w:val="000000"/>
          <w:sz w:val="28"/>
        </w:rPr>
        <w:t xml:space="preserve"> негізінде жүзеге асырылады.</w:t>
      </w:r>
      <w:r>
        <w:br/>
      </w:r>
      <w:r>
        <w:rPr>
          <w:rFonts w:ascii="Times New Roman"/>
          <w:b w:val="false"/>
          <w:i w:val="false"/>
          <w:color w:val="000000"/>
          <w:sz w:val="28"/>
        </w:rPr>
        <w:t>
      5. Мемлекеттік қызмет көрсету тәртібі туралы толық ақпарат www.ads.gov.kz мекенжайы бойынша Қазақстан Республикасы Құрылыс және тұрғын үй-коммуналдық шаруашылық icтерi агенттiгiнің интернет-ресурсында, www.con.gov.kz мекенжайы бойынша Қазақстан Республикасы Көлік және коммуникация министрлігі Мемлекеттік қызметтерді автоматтандыруды бақылау және халыққа қызмет көрсету орталықтарының қызметін үйлестіру комитетінің "Халыққа қызмет көрсету орталығы" республикалық мемлекеттік кәсіпорнының интернет-ресурсында, уәкілетті органның және орталықтың үй-жайларында орналасқан ресми ақпарат көздерінде және стенділерде орналастырылады.</w:t>
      </w:r>
      <w:r>
        <w:br/>
      </w:r>
      <w:r>
        <w:rPr>
          <w:rFonts w:ascii="Times New Roman"/>
          <w:b w:val="false"/>
          <w:i w:val="false"/>
          <w:color w:val="000000"/>
          <w:sz w:val="28"/>
        </w:rPr>
        <w:t>
      Уәкілетті органның мекен-жайы: индекс 090900, Батыс Қазақстан облысы, Сырым ауданы, Жымпиты ауылы, Мендалиев көшесі, 14 үй, телефоны: 8(71134)31343, 31353.</w:t>
      </w:r>
      <w:r>
        <w:br/>
      </w:r>
      <w:r>
        <w:rPr>
          <w:rFonts w:ascii="Times New Roman"/>
          <w:b w:val="false"/>
          <w:i w:val="false"/>
          <w:color w:val="000000"/>
          <w:sz w:val="28"/>
        </w:rPr>
        <w:t>
      Орталықтың мекен-жайы: индекс 090900, Батыс Қазақстан облысы, Сырым ауданы, Жымпиты ауылы, Қазақстан көшесі, 11/2, телефоны: 8(71134)31447.</w:t>
      </w:r>
      <w:r>
        <w:br/>
      </w:r>
      <w:r>
        <w:rPr>
          <w:rFonts w:ascii="Times New Roman"/>
          <w:b w:val="false"/>
          <w:i w:val="false"/>
          <w:color w:val="000000"/>
          <w:sz w:val="28"/>
        </w:rPr>
        <w:t>
      6. Мемлекеттік қызмет заңды және жеке тұлғаларға (бұдан әрі – мемлекеттік қызметті алушы) көрсетіледі.</w:t>
      </w:r>
      <w:r>
        <w:br/>
      </w:r>
      <w:r>
        <w:rPr>
          <w:rFonts w:ascii="Times New Roman"/>
          <w:b w:val="false"/>
          <w:i w:val="false"/>
          <w:color w:val="000000"/>
          <w:sz w:val="28"/>
        </w:rPr>
        <w:t>
      7. Қағаз жеткізгіште тіркеу коды көрсетілген, инженерлік және коммуналдық қамтамасыз ету көздеріне қосылуға арналған (егер оларды алу қажет болса) техникалық шарттардың міндетті қосымшасы бар сәулет-жоспарлау тапсырмасы бар анықтама беру (бұдан әрі – анықтама) не қағаз жеткізгіште мемлекеттік қызмет көрсетуден бас тарту туралы дәлелді жауап көрсетілетін мемлекеттік қызметтің нәтижесі болып табылады.</w:t>
      </w:r>
    </w:p>
    <w:bookmarkStart w:name="z15" w:id="10"/>
    <w:p>
      <w:pPr>
        <w:spacing w:after="0"/>
        <w:ind w:left="0"/>
        <w:jc w:val="left"/>
      </w:pPr>
      <w:r>
        <w:rPr>
          <w:rFonts w:ascii="Times New Roman"/>
          <w:b/>
          <w:i w:val="false"/>
          <w:color w:val="000000"/>
        </w:rPr>
        <w:t xml:space="preserve"> 
2. Мемлекеттік қызмет көрсету тәртібі</w:t>
      </w:r>
    </w:p>
    <w:bookmarkEnd w:id="10"/>
    <w:p>
      <w:pPr>
        <w:spacing w:after="0"/>
        <w:ind w:left="0"/>
        <w:jc w:val="both"/>
      </w:pPr>
      <w:r>
        <w:rPr>
          <w:rFonts w:ascii="Times New Roman"/>
          <w:b w:val="false"/>
          <w:i w:val="false"/>
          <w:color w:val="000000"/>
          <w:sz w:val="28"/>
        </w:rPr>
        <w:t>      8. Мемлекеттік қызмет көрсету мерзімдері:</w:t>
      </w:r>
      <w:r>
        <w:br/>
      </w:r>
      <w:r>
        <w:rPr>
          <w:rFonts w:ascii="Times New Roman"/>
          <w:b w:val="false"/>
          <w:i w:val="false"/>
          <w:color w:val="000000"/>
          <w:sz w:val="28"/>
        </w:rPr>
        <w:t>
      мемлекеттік қызметті алушы уәкілетті органға өтініш берген кезде:</w:t>
      </w:r>
      <w:r>
        <w:br/>
      </w:r>
      <w:r>
        <w:rPr>
          <w:rFonts w:ascii="Times New Roman"/>
          <w:b w:val="false"/>
          <w:i w:val="false"/>
          <w:color w:val="000000"/>
          <w:sz w:val="28"/>
        </w:rPr>
        <w:t>
      1) Стандарттың </w:t>
      </w:r>
      <w:r>
        <w:rPr>
          <w:rFonts w:ascii="Times New Roman"/>
          <w:b w:val="false"/>
          <w:i w:val="false"/>
          <w:color w:val="000000"/>
          <w:sz w:val="28"/>
        </w:rPr>
        <w:t>11 тармағында</w:t>
      </w:r>
      <w:r>
        <w:rPr>
          <w:rFonts w:ascii="Times New Roman"/>
          <w:b w:val="false"/>
          <w:i w:val="false"/>
          <w:color w:val="000000"/>
          <w:sz w:val="28"/>
        </w:rPr>
        <w:t xml:space="preserve"> көрсетілген құжаттарды берген сәттен бастап 8 (сегіз) жұмыс күні ішінде;</w:t>
      </w:r>
      <w:r>
        <w:br/>
      </w:r>
      <w:r>
        <w:rPr>
          <w:rFonts w:ascii="Times New Roman"/>
          <w:b w:val="false"/>
          <w:i w:val="false"/>
          <w:color w:val="000000"/>
          <w:sz w:val="28"/>
        </w:rPr>
        <w:t>
      2) Стандарттың </w:t>
      </w:r>
      <w:r>
        <w:rPr>
          <w:rFonts w:ascii="Times New Roman"/>
          <w:b w:val="false"/>
          <w:i w:val="false"/>
          <w:color w:val="000000"/>
          <w:sz w:val="28"/>
        </w:rPr>
        <w:t>11 тармағында</w:t>
      </w:r>
      <w:r>
        <w:rPr>
          <w:rFonts w:ascii="Times New Roman"/>
          <w:b w:val="false"/>
          <w:i w:val="false"/>
          <w:color w:val="000000"/>
          <w:sz w:val="28"/>
        </w:rPr>
        <w:t xml:space="preserve"> көрсетілген құжаттарды берген сәттен бастап мынадай құрылыс объектілері үшін 15 (он бес) жұмыс күні ішінде:</w:t>
      </w:r>
      <w:r>
        <w:br/>
      </w:r>
      <w:r>
        <w:rPr>
          <w:rFonts w:ascii="Times New Roman"/>
          <w:b w:val="false"/>
          <w:i w:val="false"/>
          <w:color w:val="000000"/>
          <w:sz w:val="28"/>
        </w:rPr>
        <w:t>
      электр және жылу энергиясын өндіретін өндірістік кәсіпорындар;</w:t>
      </w:r>
      <w:r>
        <w:br/>
      </w:r>
      <w:r>
        <w:rPr>
          <w:rFonts w:ascii="Times New Roman"/>
          <w:b w:val="false"/>
          <w:i w:val="false"/>
          <w:color w:val="000000"/>
          <w:sz w:val="28"/>
        </w:rPr>
        <w:t>
      тау-кен өндіру және байыту өндірістік кәсіпорындары;</w:t>
      </w:r>
      <w:r>
        <w:br/>
      </w:r>
      <w:r>
        <w:rPr>
          <w:rFonts w:ascii="Times New Roman"/>
          <w:b w:val="false"/>
          <w:i w:val="false"/>
          <w:color w:val="000000"/>
          <w:sz w:val="28"/>
        </w:rPr>
        <w:t>
      қара және түсті металлургия, машина жасау өнеркәсібінің өндірістік кәсіпорындары;</w:t>
      </w:r>
      <w:r>
        <w:br/>
      </w:r>
      <w:r>
        <w:rPr>
          <w:rFonts w:ascii="Times New Roman"/>
          <w:b w:val="false"/>
          <w:i w:val="false"/>
          <w:color w:val="000000"/>
          <w:sz w:val="28"/>
        </w:rPr>
        <w:t>
      елді мекендер мен аумақтардың қауіпсіздігін қамтамасыз ететін гидротехникалық және селден қорғау құрылыстары (дамбалар, бөгеттер);</w:t>
      </w:r>
      <w:r>
        <w:br/>
      </w:r>
      <w:r>
        <w:rPr>
          <w:rFonts w:ascii="Times New Roman"/>
          <w:b w:val="false"/>
          <w:i w:val="false"/>
          <w:color w:val="000000"/>
          <w:sz w:val="28"/>
        </w:rPr>
        <w:t>
      елді мекендердің шекараларынан тыс орналасқан желілік құрылыстар;</w:t>
      </w:r>
      <w:r>
        <w:br/>
      </w:r>
      <w:r>
        <w:rPr>
          <w:rFonts w:ascii="Times New Roman"/>
          <w:b w:val="false"/>
          <w:i w:val="false"/>
          <w:color w:val="000000"/>
          <w:sz w:val="28"/>
        </w:rPr>
        <w:t>
      қызмет көрсету объектілерімен бірге магистральдық құбыржолдар (мұнай, газ құбырлары және т.б.);</w:t>
      </w:r>
      <w:r>
        <w:br/>
      </w:r>
      <w:r>
        <w:rPr>
          <w:rFonts w:ascii="Times New Roman"/>
          <w:b w:val="false"/>
          <w:i w:val="false"/>
          <w:color w:val="000000"/>
          <w:sz w:val="28"/>
        </w:rPr>
        <w:t>
      жоғары вольтты электр беру желілері және талшықты-оптикалық байланыс желілері;</w:t>
      </w:r>
      <w:r>
        <w:br/>
      </w:r>
      <w:r>
        <w:rPr>
          <w:rFonts w:ascii="Times New Roman"/>
          <w:b w:val="false"/>
          <w:i w:val="false"/>
          <w:color w:val="000000"/>
          <w:sz w:val="28"/>
        </w:rPr>
        <w:t>
      қызмет көрсету объектілерімен бірге темір жолдар;</w:t>
      </w:r>
      <w:r>
        <w:br/>
      </w:r>
      <w:r>
        <w:rPr>
          <w:rFonts w:ascii="Times New Roman"/>
          <w:b w:val="false"/>
          <w:i w:val="false"/>
          <w:color w:val="000000"/>
          <w:sz w:val="28"/>
        </w:rPr>
        <w:t>
      көпірлерді, көпір өткелдерін, тоннельдерді, көп деңгейлі айрықтарды қоса алғанда, республикалық желіге жатқызылған жалпы пайдаланымдағы автомобиль жолдары;</w:t>
      </w:r>
      <w:r>
        <w:br/>
      </w:r>
      <w:r>
        <w:rPr>
          <w:rFonts w:ascii="Times New Roman"/>
          <w:b w:val="false"/>
          <w:i w:val="false"/>
          <w:color w:val="000000"/>
          <w:sz w:val="28"/>
        </w:rPr>
        <w:t>
      3) қажетті құжаттарды тапсыру кезінде кезек күтудің ең көп рұқсат берілген уақыты – 30 минуттан аспайды;</w:t>
      </w:r>
      <w:r>
        <w:br/>
      </w:r>
      <w:r>
        <w:rPr>
          <w:rFonts w:ascii="Times New Roman"/>
          <w:b w:val="false"/>
          <w:i w:val="false"/>
          <w:color w:val="000000"/>
          <w:sz w:val="28"/>
        </w:rPr>
        <w:t>
      4) құжаттарды алу кезінде кезек күтудің ең көп рұқсат берілген уақыты – 30 минуттан аспайды;</w:t>
      </w:r>
      <w:r>
        <w:br/>
      </w:r>
      <w:r>
        <w:rPr>
          <w:rFonts w:ascii="Times New Roman"/>
          <w:b w:val="false"/>
          <w:i w:val="false"/>
          <w:color w:val="000000"/>
          <w:sz w:val="28"/>
        </w:rPr>
        <w:t>
      Электрондық сұрау салу көзделмеген.</w:t>
      </w:r>
      <w:r>
        <w:br/>
      </w:r>
      <w:r>
        <w:rPr>
          <w:rFonts w:ascii="Times New Roman"/>
          <w:b w:val="false"/>
          <w:i w:val="false"/>
          <w:color w:val="000000"/>
          <w:sz w:val="28"/>
        </w:rPr>
        <w:t>
      Мемлекеттік қызметті алушы орталыққа өтініш берген кезде:</w:t>
      </w:r>
      <w:r>
        <w:br/>
      </w:r>
      <w:r>
        <w:rPr>
          <w:rFonts w:ascii="Times New Roman"/>
          <w:b w:val="false"/>
          <w:i w:val="false"/>
          <w:color w:val="000000"/>
          <w:sz w:val="28"/>
        </w:rPr>
        <w:t>
      1) Стандарттың </w:t>
      </w:r>
      <w:r>
        <w:rPr>
          <w:rFonts w:ascii="Times New Roman"/>
          <w:b w:val="false"/>
          <w:i w:val="false"/>
          <w:color w:val="000000"/>
          <w:sz w:val="28"/>
        </w:rPr>
        <w:t>11 тармағында</w:t>
      </w:r>
      <w:r>
        <w:rPr>
          <w:rFonts w:ascii="Times New Roman"/>
          <w:b w:val="false"/>
          <w:i w:val="false"/>
          <w:color w:val="000000"/>
          <w:sz w:val="28"/>
        </w:rPr>
        <w:t xml:space="preserve"> көрсетілген құжаттарды берген сәттен бастап 8 (сегіз) жұмыс күні ішінде (құжаттарды қабылдаған және берген күндер мемлекеттік қызмет көрсету мерзіміне кірмейді);</w:t>
      </w:r>
      <w:r>
        <w:br/>
      </w:r>
      <w:r>
        <w:rPr>
          <w:rFonts w:ascii="Times New Roman"/>
          <w:b w:val="false"/>
          <w:i w:val="false"/>
          <w:color w:val="000000"/>
          <w:sz w:val="28"/>
        </w:rPr>
        <w:t>
      2) Стандарттың </w:t>
      </w:r>
      <w:r>
        <w:rPr>
          <w:rFonts w:ascii="Times New Roman"/>
          <w:b w:val="false"/>
          <w:i w:val="false"/>
          <w:color w:val="000000"/>
          <w:sz w:val="28"/>
        </w:rPr>
        <w:t>11 тармағында</w:t>
      </w:r>
      <w:r>
        <w:rPr>
          <w:rFonts w:ascii="Times New Roman"/>
          <w:b w:val="false"/>
          <w:i w:val="false"/>
          <w:color w:val="000000"/>
          <w:sz w:val="28"/>
        </w:rPr>
        <w:t xml:space="preserve"> көрсетілген құжаттарды берген сәттен бастап мынадай құрылыс объектілері үшін 15 (он бес) жұмыс күні ішінде (құжаттарды қабылдаған және берген күндер мемлекеттік қызмет көрсету мерзіміне кірмейді):</w:t>
      </w:r>
      <w:r>
        <w:br/>
      </w:r>
      <w:r>
        <w:rPr>
          <w:rFonts w:ascii="Times New Roman"/>
          <w:b w:val="false"/>
          <w:i w:val="false"/>
          <w:color w:val="000000"/>
          <w:sz w:val="28"/>
        </w:rPr>
        <w:t>
      электр және жылу энергиясын өндіретін өндірістік кәсіпорындар;</w:t>
      </w:r>
      <w:r>
        <w:br/>
      </w:r>
      <w:r>
        <w:rPr>
          <w:rFonts w:ascii="Times New Roman"/>
          <w:b w:val="false"/>
          <w:i w:val="false"/>
          <w:color w:val="000000"/>
          <w:sz w:val="28"/>
        </w:rPr>
        <w:t>
      тау-кен өндіру және байыту өндірістік кәсіпорындары;</w:t>
      </w:r>
      <w:r>
        <w:br/>
      </w:r>
      <w:r>
        <w:rPr>
          <w:rFonts w:ascii="Times New Roman"/>
          <w:b w:val="false"/>
          <w:i w:val="false"/>
          <w:color w:val="000000"/>
          <w:sz w:val="28"/>
        </w:rPr>
        <w:t>
      қара және түсті металлургия, машина жасау өнеркәсібінің өндірістік кәсіпорындары;</w:t>
      </w:r>
      <w:r>
        <w:br/>
      </w:r>
      <w:r>
        <w:rPr>
          <w:rFonts w:ascii="Times New Roman"/>
          <w:b w:val="false"/>
          <w:i w:val="false"/>
          <w:color w:val="000000"/>
          <w:sz w:val="28"/>
        </w:rPr>
        <w:t>
      елді мекендер мен аумақтардың қауіпсіздігін қамтамасыз ететін гидротехникалық және селден қорғау құрылыстары (дамбалар, бөгеттер);</w:t>
      </w:r>
      <w:r>
        <w:br/>
      </w:r>
      <w:r>
        <w:rPr>
          <w:rFonts w:ascii="Times New Roman"/>
          <w:b w:val="false"/>
          <w:i w:val="false"/>
          <w:color w:val="000000"/>
          <w:sz w:val="28"/>
        </w:rPr>
        <w:t>
      елді мекендердің шекараларынан тыс орналасқан желілік құрылыстар;</w:t>
      </w:r>
      <w:r>
        <w:br/>
      </w:r>
      <w:r>
        <w:rPr>
          <w:rFonts w:ascii="Times New Roman"/>
          <w:b w:val="false"/>
          <w:i w:val="false"/>
          <w:color w:val="000000"/>
          <w:sz w:val="28"/>
        </w:rPr>
        <w:t>
      қызмет көрсету объектілерімен бірге магистральдық құбыржолдар (мұнай, газ құбырлары және т.б.);</w:t>
      </w:r>
      <w:r>
        <w:br/>
      </w:r>
      <w:r>
        <w:rPr>
          <w:rFonts w:ascii="Times New Roman"/>
          <w:b w:val="false"/>
          <w:i w:val="false"/>
          <w:color w:val="000000"/>
          <w:sz w:val="28"/>
        </w:rPr>
        <w:t>
      жоғары вольтты электр беру желілері және талшықты-оптикалық байланыс желілері;</w:t>
      </w:r>
      <w:r>
        <w:br/>
      </w:r>
      <w:r>
        <w:rPr>
          <w:rFonts w:ascii="Times New Roman"/>
          <w:b w:val="false"/>
          <w:i w:val="false"/>
          <w:color w:val="000000"/>
          <w:sz w:val="28"/>
        </w:rPr>
        <w:t>
      қызмет көрсету объектілерімен бірге темір жолдар;</w:t>
      </w:r>
      <w:r>
        <w:br/>
      </w:r>
      <w:r>
        <w:rPr>
          <w:rFonts w:ascii="Times New Roman"/>
          <w:b w:val="false"/>
          <w:i w:val="false"/>
          <w:color w:val="000000"/>
          <w:sz w:val="28"/>
        </w:rPr>
        <w:t>
      көпірлерді, көпір өткелдерін, тоннельдерді, көп деңгейлі айрықтарды қоса алғанда, республикалық желіге жатқызылған жалпы пайдаланымдағы автомобиль жолдары;</w:t>
      </w:r>
      <w:r>
        <w:br/>
      </w:r>
      <w:r>
        <w:rPr>
          <w:rFonts w:ascii="Times New Roman"/>
          <w:b w:val="false"/>
          <w:i w:val="false"/>
          <w:color w:val="000000"/>
          <w:sz w:val="28"/>
        </w:rPr>
        <w:t>
      3) құжаттарды алу кезінде кезек күтудің ең көп рұқсат берілген уақыты – 20 минуттан аспайды;</w:t>
      </w:r>
      <w:r>
        <w:br/>
      </w:r>
      <w:r>
        <w:rPr>
          <w:rFonts w:ascii="Times New Roman"/>
          <w:b w:val="false"/>
          <w:i w:val="false"/>
          <w:color w:val="000000"/>
          <w:sz w:val="28"/>
        </w:rPr>
        <w:t>
      4) тұтынушы өтініш берген күні сол жерде көрсетілетін мемлекеттік қызметті алушыға қызмет көрсетудің рұқсат етілген ең көп уақыты – 20 минуттан аспайды;</w:t>
      </w:r>
      <w:r>
        <w:br/>
      </w:r>
      <w:r>
        <w:rPr>
          <w:rFonts w:ascii="Times New Roman"/>
          <w:b w:val="false"/>
          <w:i w:val="false"/>
          <w:color w:val="000000"/>
          <w:sz w:val="28"/>
        </w:rPr>
        <w:t>
      5) қажетті құжаттарды алу кезінде кезек күтудің ең көп рұқсат берілген уақыты – 20 минуттан аспайды;</w:t>
      </w:r>
      <w:r>
        <w:br/>
      </w:r>
      <w:r>
        <w:rPr>
          <w:rFonts w:ascii="Times New Roman"/>
          <w:b w:val="false"/>
          <w:i w:val="false"/>
          <w:color w:val="000000"/>
          <w:sz w:val="28"/>
        </w:rPr>
        <w:t>
      9. Мемлекеттік қызмет тегін көрсетіледі.</w:t>
      </w:r>
      <w:r>
        <w:br/>
      </w:r>
      <w:r>
        <w:rPr>
          <w:rFonts w:ascii="Times New Roman"/>
          <w:b w:val="false"/>
          <w:i w:val="false"/>
          <w:color w:val="000000"/>
          <w:sz w:val="28"/>
        </w:rPr>
        <w:t>
      10. Уәкілетті органның жұмыс кестесі: демалыс (сенбі, жексенбі) және мереке күндерін қоспағанда, сағат 13.00-ден 14.30-ге дейін түскі үзіліспен күн сайын сағат 9.00-ден 18.30-ге дейін.</w:t>
      </w:r>
      <w:r>
        <w:br/>
      </w:r>
      <w:r>
        <w:rPr>
          <w:rFonts w:ascii="Times New Roman"/>
          <w:b w:val="false"/>
          <w:i w:val="false"/>
          <w:color w:val="000000"/>
          <w:sz w:val="28"/>
        </w:rPr>
        <w:t>
      Орталықтың жұмыс кестесі: жексенбі және мереке күндерін қоспағанда, күн сайын дүйсенбіден сенбіні қоса алғанда, сағат 9.00-ден 19.00-ге дейін, түскі үзіліссіз.</w:t>
      </w:r>
      <w:r>
        <w:br/>
      </w:r>
      <w:r>
        <w:rPr>
          <w:rFonts w:ascii="Times New Roman"/>
          <w:b w:val="false"/>
          <w:i w:val="false"/>
          <w:color w:val="000000"/>
          <w:sz w:val="28"/>
        </w:rPr>
        <w:t>
      Орталықта қабылдау алдын ала жазылусыз және жедел қызмет көрсетусіз, "электрондық" кезек тәртібімен жүзеге асырылады.</w:t>
      </w:r>
      <w:r>
        <w:br/>
      </w:r>
      <w:r>
        <w:rPr>
          <w:rFonts w:ascii="Times New Roman"/>
          <w:b w:val="false"/>
          <w:i w:val="false"/>
          <w:color w:val="000000"/>
          <w:sz w:val="28"/>
        </w:rPr>
        <w:t>
      Мемлекеттік қызметті алушының қалауы бойынша электрондық кезекті "электрондық үкіметтің" веб-порталы арқылы броньдауға болады.</w:t>
      </w:r>
      <w:r>
        <w:br/>
      </w:r>
      <w:r>
        <w:rPr>
          <w:rFonts w:ascii="Times New Roman"/>
          <w:b w:val="false"/>
          <w:i w:val="false"/>
          <w:color w:val="000000"/>
          <w:sz w:val="28"/>
        </w:rPr>
        <w:t>
      11. Мемлекеттік қызмет мемлекеттік қызметті алушы тұрып жатқан немесе тіркелген жердегі уәкілетті органның және орталықтың ғимаратында көрсетіледі, онда мүмкіндігі шектеулі мемлекеттік қызмет алушыларға қызмет көрсету үшін жағдайлар қарастырылған. Залда күтуге және құжаттарды толтыруға арналған орындар орналастырылған, анықтама бюросы, күтуге арналған орындықтар орналастырылады.</w:t>
      </w:r>
      <w:r>
        <w:br/>
      </w:r>
      <w:r>
        <w:rPr>
          <w:rFonts w:ascii="Times New Roman"/>
          <w:b w:val="false"/>
          <w:i w:val="false"/>
          <w:color w:val="000000"/>
          <w:sz w:val="28"/>
        </w:rPr>
        <w:t>
      Мемлекеттік қызмет алушыларға мемлекеттік қызмет көрсетудің сапасына талдау жүргізу, жұмысты одан әрі жалғастыру үшін қоғамдық пікірді зерделеу үшін уәкілетті органда және орталықта жеке және заңды тұлғаларға арналған шағымдар мен ұсыныстар кітабы жүргізіледі.</w:t>
      </w:r>
    </w:p>
    <w:bookmarkStart w:name="z16" w:id="11"/>
    <w:p>
      <w:pPr>
        <w:spacing w:after="0"/>
        <w:ind w:left="0"/>
        <w:jc w:val="left"/>
      </w:pPr>
      <w:r>
        <w:rPr>
          <w:rFonts w:ascii="Times New Roman"/>
          <w:b/>
          <w:i w:val="false"/>
          <w:color w:val="000000"/>
        </w:rPr>
        <w:t xml:space="preserve"> 
3. Мемлекеттік қызмет көрсету</w:t>
      </w:r>
      <w:r>
        <w:br/>
      </w:r>
      <w:r>
        <w:rPr>
          <w:rFonts w:ascii="Times New Roman"/>
          <w:b/>
          <w:i w:val="false"/>
          <w:color w:val="000000"/>
        </w:rPr>
        <w:t>
үдерісіндегі іс-әрекетінің (өзара</w:t>
      </w:r>
      <w:r>
        <w:br/>
      </w:r>
      <w:r>
        <w:rPr>
          <w:rFonts w:ascii="Times New Roman"/>
          <w:b/>
          <w:i w:val="false"/>
          <w:color w:val="000000"/>
        </w:rPr>
        <w:t>
іс-қимылының) тәртібінің сипаттамасы</w:t>
      </w:r>
    </w:p>
    <w:bookmarkEnd w:id="11"/>
    <w:p>
      <w:pPr>
        <w:spacing w:after="0"/>
        <w:ind w:left="0"/>
        <w:jc w:val="both"/>
      </w:pPr>
      <w:r>
        <w:rPr>
          <w:rFonts w:ascii="Times New Roman"/>
          <w:b w:val="false"/>
          <w:i w:val="false"/>
          <w:color w:val="000000"/>
          <w:sz w:val="28"/>
        </w:rPr>
        <w:t>      12. Мемлекеттік қызметті алушы мемлекеттік қызметті алу үшін Стандарттың </w:t>
      </w:r>
      <w:r>
        <w:rPr>
          <w:rFonts w:ascii="Times New Roman"/>
          <w:b w:val="false"/>
          <w:i w:val="false"/>
          <w:color w:val="000000"/>
          <w:sz w:val="28"/>
        </w:rPr>
        <w:t>11 тармағында</w:t>
      </w:r>
      <w:r>
        <w:rPr>
          <w:rFonts w:ascii="Times New Roman"/>
          <w:b w:val="false"/>
          <w:i w:val="false"/>
          <w:color w:val="000000"/>
          <w:sz w:val="28"/>
        </w:rPr>
        <w:t xml:space="preserve"> айқындалған құжаттарды тапсырады.</w:t>
      </w:r>
      <w:r>
        <w:br/>
      </w:r>
      <w:r>
        <w:rPr>
          <w:rFonts w:ascii="Times New Roman"/>
          <w:b w:val="false"/>
          <w:i w:val="false"/>
          <w:color w:val="000000"/>
          <w:sz w:val="28"/>
        </w:rPr>
        <w:t>
      13. Құжаттарды қабылдау:</w:t>
      </w:r>
      <w:r>
        <w:br/>
      </w:r>
      <w:r>
        <w:rPr>
          <w:rFonts w:ascii="Times New Roman"/>
          <w:b w:val="false"/>
          <w:i w:val="false"/>
          <w:color w:val="000000"/>
          <w:sz w:val="28"/>
        </w:rPr>
        <w:t>
      1) уәкілетті органда кеңсе арқылы;</w:t>
      </w:r>
      <w:r>
        <w:br/>
      </w:r>
      <w:r>
        <w:rPr>
          <w:rFonts w:ascii="Times New Roman"/>
          <w:b w:val="false"/>
          <w:i w:val="false"/>
          <w:color w:val="000000"/>
          <w:sz w:val="28"/>
        </w:rPr>
        <w:t>
      2) орталықта "кедергісіз қызмет көрсету" арқылы жүзеге асырылады, онда қызметтің мақсаты және атқаратын функциялары туралы ақпарат орналастырылады, сондай-ақ орталық инспекторының тегі, аты, әкесінің аты мен лауазымы көрсетіледі.</w:t>
      </w:r>
      <w:r>
        <w:br/>
      </w:r>
      <w:r>
        <w:rPr>
          <w:rFonts w:ascii="Times New Roman"/>
          <w:b w:val="false"/>
          <w:i w:val="false"/>
          <w:color w:val="000000"/>
          <w:sz w:val="28"/>
        </w:rPr>
        <w:t>
      14. Мемлекеттік қызметті алушыға тиісті құжаттардың қабылданғаны туралы қолхат беріледі, онда:</w:t>
      </w:r>
      <w:r>
        <w:br/>
      </w:r>
      <w:r>
        <w:rPr>
          <w:rFonts w:ascii="Times New Roman"/>
          <w:b w:val="false"/>
          <w:i w:val="false"/>
          <w:color w:val="000000"/>
          <w:sz w:val="28"/>
        </w:rPr>
        <w:t>
      1) уәкілетті органға құжат тапсырған кезде:</w:t>
      </w:r>
      <w:r>
        <w:br/>
      </w:r>
      <w:r>
        <w:rPr>
          <w:rFonts w:ascii="Times New Roman"/>
          <w:b w:val="false"/>
          <w:i w:val="false"/>
          <w:color w:val="000000"/>
          <w:sz w:val="28"/>
        </w:rPr>
        <w:t>
      өтініштің нөмірі және қабылданған күні;</w:t>
      </w:r>
      <w:r>
        <w:br/>
      </w:r>
      <w:r>
        <w:rPr>
          <w:rFonts w:ascii="Times New Roman"/>
          <w:b w:val="false"/>
          <w:i w:val="false"/>
          <w:color w:val="000000"/>
          <w:sz w:val="28"/>
        </w:rPr>
        <w:t>
      сұрау салынған мемлекеттік қызметтің түрі;</w:t>
      </w:r>
      <w:r>
        <w:br/>
      </w:r>
      <w:r>
        <w:rPr>
          <w:rFonts w:ascii="Times New Roman"/>
          <w:b w:val="false"/>
          <w:i w:val="false"/>
          <w:color w:val="000000"/>
          <w:sz w:val="28"/>
        </w:rPr>
        <w:t>
      қоса берілген құжаттардың саны мен атаулары;</w:t>
      </w:r>
      <w:r>
        <w:br/>
      </w:r>
      <w:r>
        <w:rPr>
          <w:rFonts w:ascii="Times New Roman"/>
          <w:b w:val="false"/>
          <w:i w:val="false"/>
          <w:color w:val="000000"/>
          <w:sz w:val="28"/>
        </w:rPr>
        <w:t>
      құжаттарды беру күні, уақыты мен орны;</w:t>
      </w:r>
      <w:r>
        <w:br/>
      </w:r>
      <w:r>
        <w:rPr>
          <w:rFonts w:ascii="Times New Roman"/>
          <w:b w:val="false"/>
          <w:i w:val="false"/>
          <w:color w:val="000000"/>
          <w:sz w:val="28"/>
        </w:rPr>
        <w:t>
      құжаттарды ресімдеуге өтініш қабылдаған уәкілетті орган кеңсесі қызметкерінің тегі, аты, әкесінің аты;</w:t>
      </w:r>
      <w:r>
        <w:br/>
      </w:r>
      <w:r>
        <w:rPr>
          <w:rFonts w:ascii="Times New Roman"/>
          <w:b w:val="false"/>
          <w:i w:val="false"/>
          <w:color w:val="000000"/>
          <w:sz w:val="28"/>
        </w:rPr>
        <w:t>
      мемлекеттік қызметті алушының тегі, аты, әкесінің аты, уәкілетті өкілдің тегі, аты, әкесінің аты және олардың байланыс телефондары көрсетіледі;</w:t>
      </w:r>
      <w:r>
        <w:br/>
      </w:r>
      <w:r>
        <w:rPr>
          <w:rFonts w:ascii="Times New Roman"/>
          <w:b w:val="false"/>
          <w:i w:val="false"/>
          <w:color w:val="000000"/>
          <w:sz w:val="28"/>
        </w:rPr>
        <w:t>
      2) орталыққа құжат тапсырған кезде:</w:t>
      </w:r>
      <w:r>
        <w:br/>
      </w:r>
      <w:r>
        <w:rPr>
          <w:rFonts w:ascii="Times New Roman"/>
          <w:b w:val="false"/>
          <w:i w:val="false"/>
          <w:color w:val="000000"/>
          <w:sz w:val="28"/>
        </w:rPr>
        <w:t>
      өтініштің нөмірі және қабылданған күні;</w:t>
      </w:r>
      <w:r>
        <w:br/>
      </w:r>
      <w:r>
        <w:rPr>
          <w:rFonts w:ascii="Times New Roman"/>
          <w:b w:val="false"/>
          <w:i w:val="false"/>
          <w:color w:val="000000"/>
          <w:sz w:val="28"/>
        </w:rPr>
        <w:t>
      сұрау салынған мемлекеттік қызметтің түрі;</w:t>
      </w:r>
      <w:r>
        <w:br/>
      </w:r>
      <w:r>
        <w:rPr>
          <w:rFonts w:ascii="Times New Roman"/>
          <w:b w:val="false"/>
          <w:i w:val="false"/>
          <w:color w:val="000000"/>
          <w:sz w:val="28"/>
        </w:rPr>
        <w:t>
      қоса берілген құжаттардың саны мен атаулары;</w:t>
      </w:r>
      <w:r>
        <w:br/>
      </w:r>
      <w:r>
        <w:rPr>
          <w:rFonts w:ascii="Times New Roman"/>
          <w:b w:val="false"/>
          <w:i w:val="false"/>
          <w:color w:val="000000"/>
          <w:sz w:val="28"/>
        </w:rPr>
        <w:t>
      құжаттарды беру күні, уақыты мен орны;</w:t>
      </w:r>
      <w:r>
        <w:br/>
      </w:r>
      <w:r>
        <w:rPr>
          <w:rFonts w:ascii="Times New Roman"/>
          <w:b w:val="false"/>
          <w:i w:val="false"/>
          <w:color w:val="000000"/>
          <w:sz w:val="28"/>
        </w:rPr>
        <w:t>
      құжаттарды ресімдеуге өтініш қабылдаған орталық инспекторының тегі, аты, әкесінің аты;</w:t>
      </w:r>
      <w:r>
        <w:br/>
      </w:r>
      <w:r>
        <w:rPr>
          <w:rFonts w:ascii="Times New Roman"/>
          <w:b w:val="false"/>
          <w:i w:val="false"/>
          <w:color w:val="000000"/>
          <w:sz w:val="28"/>
        </w:rPr>
        <w:t>
      мемлекеттік қызметті алушы тегі, аты, әкесінің аты, уәкілетті өкілінің тегі, аты, әкесінің аты және олардың байланыс телефондары көрсетіледі.</w:t>
      </w:r>
      <w:r>
        <w:br/>
      </w:r>
      <w:r>
        <w:rPr>
          <w:rFonts w:ascii="Times New Roman"/>
          <w:b w:val="false"/>
          <w:i w:val="false"/>
          <w:color w:val="000000"/>
          <w:sz w:val="28"/>
        </w:rPr>
        <w:t>
      15. Мемлекеттік қызметті алушыға дайын болған сәулет-жоспарлау тапсырмасын беруді уәкілетті органның лауазымды адамы немесе орталық қызметкері "терезелер" арқылы онда көрсетілген мерзімде қолхат негізінде жүзеге асырады.</w:t>
      </w:r>
      <w:r>
        <w:br/>
      </w:r>
      <w:r>
        <w:rPr>
          <w:rFonts w:ascii="Times New Roman"/>
          <w:b w:val="false"/>
          <w:i w:val="false"/>
          <w:color w:val="000000"/>
          <w:sz w:val="28"/>
        </w:rPr>
        <w:t>
      Егер мемлекеттік қызметті құжаттарды алуға мерзімінде келмеген жағдайда, орталық оларды 3 (үш) ай бойы сақтауды қамтамасыз етеді, одан кейін оларды уәкілетті органға өткізеді.</w:t>
      </w:r>
      <w:r>
        <w:br/>
      </w:r>
      <w:r>
        <w:rPr>
          <w:rFonts w:ascii="Times New Roman"/>
          <w:b w:val="false"/>
          <w:i w:val="false"/>
          <w:color w:val="000000"/>
          <w:sz w:val="28"/>
        </w:rPr>
        <w:t>
      16. Стандарттың </w:t>
      </w:r>
      <w:r>
        <w:rPr>
          <w:rFonts w:ascii="Times New Roman"/>
          <w:b w:val="false"/>
          <w:i w:val="false"/>
          <w:color w:val="000000"/>
          <w:sz w:val="28"/>
        </w:rPr>
        <w:t>16 тармағында</w:t>
      </w:r>
      <w:r>
        <w:rPr>
          <w:rFonts w:ascii="Times New Roman"/>
          <w:b w:val="false"/>
          <w:i w:val="false"/>
          <w:color w:val="000000"/>
          <w:sz w:val="28"/>
        </w:rPr>
        <w:t xml:space="preserve"> көзделген жағдайларда мемлекеттік қызмет көрсетуден бас тартылады.</w:t>
      </w:r>
      <w:r>
        <w:br/>
      </w:r>
      <w:r>
        <w:rPr>
          <w:rFonts w:ascii="Times New Roman"/>
          <w:b w:val="false"/>
          <w:i w:val="false"/>
          <w:color w:val="000000"/>
          <w:sz w:val="28"/>
        </w:rPr>
        <w:t>
      17. Мемлекеттiк қызметтi көрсету барысында келесі құрылымдық-функционалдық бiрлiктер (бұдан әрi - ҚФБ) қатыстырылған:</w:t>
      </w:r>
      <w:r>
        <w:br/>
      </w:r>
      <w:r>
        <w:rPr>
          <w:rFonts w:ascii="Times New Roman"/>
          <w:b w:val="false"/>
          <w:i w:val="false"/>
          <w:color w:val="000000"/>
          <w:sz w:val="28"/>
        </w:rPr>
        <w:t>
      1) орталық инспекторы;</w:t>
      </w:r>
      <w:r>
        <w:br/>
      </w:r>
      <w:r>
        <w:rPr>
          <w:rFonts w:ascii="Times New Roman"/>
          <w:b w:val="false"/>
          <w:i w:val="false"/>
          <w:color w:val="000000"/>
          <w:sz w:val="28"/>
        </w:rPr>
        <w:t>
      2) уәкілетті органның қызметкері;</w:t>
      </w:r>
      <w:r>
        <w:br/>
      </w:r>
      <w:r>
        <w:rPr>
          <w:rFonts w:ascii="Times New Roman"/>
          <w:b w:val="false"/>
          <w:i w:val="false"/>
          <w:color w:val="000000"/>
          <w:sz w:val="28"/>
        </w:rPr>
        <w:t>
      3) уәкілетті органның басшысы.</w:t>
      </w:r>
      <w:r>
        <w:br/>
      </w:r>
      <w:r>
        <w:rPr>
          <w:rFonts w:ascii="Times New Roman"/>
          <w:b w:val="false"/>
          <w:i w:val="false"/>
          <w:color w:val="000000"/>
          <w:sz w:val="28"/>
        </w:rPr>
        <w:t>
      18. Әрбiр әкiмшiлiк iс-әрекеттердi (ресiмдердi) орындау мерзiмi көрсетіліп, әрбiр ҚФБ бойынша әкiмшiлiк iс-әрекеттердiң (ресiмдердiң) кезектiлiгi мен өзара iс-әрекеттердiң мәтiндiк кестелiк сипаттамасы осы Регламенттiң </w:t>
      </w:r>
      <w:r>
        <w:rPr>
          <w:rFonts w:ascii="Times New Roman"/>
          <w:b w:val="false"/>
          <w:i w:val="false"/>
          <w:color w:val="000000"/>
          <w:sz w:val="28"/>
        </w:rPr>
        <w:t>1 қосымшасында</w:t>
      </w:r>
      <w:r>
        <w:rPr>
          <w:rFonts w:ascii="Times New Roman"/>
          <w:b w:val="false"/>
          <w:i w:val="false"/>
          <w:color w:val="000000"/>
          <w:sz w:val="28"/>
        </w:rPr>
        <w:t xml:space="preserve"> көрсетiлген.</w:t>
      </w:r>
      <w:r>
        <w:br/>
      </w:r>
      <w:r>
        <w:rPr>
          <w:rFonts w:ascii="Times New Roman"/>
          <w:b w:val="false"/>
          <w:i w:val="false"/>
          <w:color w:val="000000"/>
          <w:sz w:val="28"/>
        </w:rPr>
        <w:t>
      19. Мемлекеттiк қызметтi көрсету үдерiсiндегi әкiмшiлiк iс-әрекеттердiң логикалық кезектiлiгi және ҚФБ арасындағы өзара байланысты көрсететiн схема осы Регламенттiң </w:t>
      </w:r>
      <w:r>
        <w:rPr>
          <w:rFonts w:ascii="Times New Roman"/>
          <w:b w:val="false"/>
          <w:i w:val="false"/>
          <w:color w:val="000000"/>
          <w:sz w:val="28"/>
        </w:rPr>
        <w:t>2 қосымшасында</w:t>
      </w:r>
      <w:r>
        <w:rPr>
          <w:rFonts w:ascii="Times New Roman"/>
          <w:b w:val="false"/>
          <w:i w:val="false"/>
          <w:color w:val="000000"/>
          <w:sz w:val="28"/>
        </w:rPr>
        <w:t xml:space="preserve"> көрсетiлген.</w:t>
      </w:r>
    </w:p>
    <w:bookmarkStart w:name="z17" w:id="12"/>
    <w:p>
      <w:pPr>
        <w:spacing w:after="0"/>
        <w:ind w:left="0"/>
        <w:jc w:val="left"/>
      </w:pPr>
      <w:r>
        <w:rPr>
          <w:rFonts w:ascii="Times New Roman"/>
          <w:b/>
          <w:i w:val="false"/>
          <w:color w:val="000000"/>
        </w:rPr>
        <w:t xml:space="preserve"> 
4. Мемлекеттік қызметтер көрсететін</w:t>
      </w:r>
      <w:r>
        <w:br/>
      </w:r>
      <w:r>
        <w:rPr>
          <w:rFonts w:ascii="Times New Roman"/>
          <w:b/>
          <w:i w:val="false"/>
          <w:color w:val="000000"/>
        </w:rPr>
        <w:t>
лауазымды тұлғалардың жауапкершілігі</w:t>
      </w:r>
    </w:p>
    <w:bookmarkEnd w:id="12"/>
    <w:p>
      <w:pPr>
        <w:spacing w:after="0"/>
        <w:ind w:left="0"/>
        <w:jc w:val="both"/>
      </w:pPr>
      <w:r>
        <w:rPr>
          <w:rFonts w:ascii="Times New Roman"/>
          <w:b w:val="false"/>
          <w:i w:val="false"/>
          <w:color w:val="000000"/>
          <w:sz w:val="28"/>
        </w:rPr>
        <w:t>      20. Мемлекеттік қызмет көрсетудің тәртібін бұзғаны үшін лауазымды тұлғаларға Қазақстан Республикасының заңдарымен белгіленген жауапкершілік жүктеледі.</w:t>
      </w:r>
    </w:p>
    <w:bookmarkStart w:name="z18" w:id="13"/>
    <w:p>
      <w:pPr>
        <w:spacing w:after="0"/>
        <w:ind w:left="0"/>
        <w:jc w:val="both"/>
      </w:pPr>
      <w:r>
        <w:rPr>
          <w:rFonts w:ascii="Times New Roman"/>
          <w:b w:val="false"/>
          <w:i w:val="false"/>
          <w:color w:val="000000"/>
          <w:sz w:val="28"/>
        </w:rPr>
        <w:t>
"Сәулет-жоспарлау тапсырмасын беру"</w:t>
      </w:r>
      <w:r>
        <w:br/>
      </w:r>
      <w:r>
        <w:rPr>
          <w:rFonts w:ascii="Times New Roman"/>
          <w:b w:val="false"/>
          <w:i w:val="false"/>
          <w:color w:val="000000"/>
          <w:sz w:val="28"/>
        </w:rPr>
        <w:t>
мемлекеттiк қызмет көрсету</w:t>
      </w:r>
      <w:r>
        <w:br/>
      </w:r>
      <w:r>
        <w:rPr>
          <w:rFonts w:ascii="Times New Roman"/>
          <w:b w:val="false"/>
          <w:i w:val="false"/>
          <w:color w:val="000000"/>
          <w:sz w:val="28"/>
        </w:rPr>
        <w:t>
регламентіне</w:t>
      </w:r>
      <w:r>
        <w:br/>
      </w:r>
      <w:r>
        <w:rPr>
          <w:rFonts w:ascii="Times New Roman"/>
          <w:b w:val="false"/>
          <w:i w:val="false"/>
          <w:color w:val="000000"/>
          <w:sz w:val="28"/>
        </w:rPr>
        <w:t>
1 қосымшасы</w:t>
      </w:r>
    </w:p>
    <w:bookmarkEnd w:id="13"/>
    <w:p>
      <w:pPr>
        <w:spacing w:after="0"/>
        <w:ind w:left="0"/>
        <w:jc w:val="left"/>
      </w:pPr>
      <w:r>
        <w:rPr>
          <w:rFonts w:ascii="Times New Roman"/>
          <w:b/>
          <w:i w:val="false"/>
          <w:color w:val="000000"/>
        </w:rPr>
        <w:t xml:space="preserve"> Әрбiр әкiмшiлiк iс-әрекеттердi</w:t>
      </w:r>
      <w:r>
        <w:br/>
      </w:r>
      <w:r>
        <w:rPr>
          <w:rFonts w:ascii="Times New Roman"/>
          <w:b/>
          <w:i w:val="false"/>
          <w:color w:val="000000"/>
        </w:rPr>
        <w:t>
(ресiмдердi) орындау мерзiмi көрсетіліп,</w:t>
      </w:r>
      <w:r>
        <w:br/>
      </w:r>
      <w:r>
        <w:rPr>
          <w:rFonts w:ascii="Times New Roman"/>
          <w:b/>
          <w:i w:val="false"/>
          <w:color w:val="000000"/>
        </w:rPr>
        <w:t>
әрбiр ҚФБ бойынша әкiмшiлiк iс-әрекеттердiң</w:t>
      </w:r>
      <w:r>
        <w:br/>
      </w:r>
      <w:r>
        <w:rPr>
          <w:rFonts w:ascii="Times New Roman"/>
          <w:b/>
          <w:i w:val="false"/>
          <w:color w:val="000000"/>
        </w:rPr>
        <w:t>
(ресiмдердiң) кезектiлiгi мен өзара</w:t>
      </w:r>
      <w:r>
        <w:br/>
      </w:r>
      <w:r>
        <w:rPr>
          <w:rFonts w:ascii="Times New Roman"/>
          <w:b/>
          <w:i w:val="false"/>
          <w:color w:val="000000"/>
        </w:rPr>
        <w:t>
iс-әрекеттердiң мәтiндiк кестелiк сипаттамасы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33"/>
        <w:gridCol w:w="4293"/>
        <w:gridCol w:w="2893"/>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іс-әрекет (барысы, жұмыс ағыны)</w:t>
            </w:r>
          </w:p>
        </w:tc>
      </w:tr>
      <w:tr>
        <w:trPr>
          <w:trHeight w:val="30" w:hRule="atLeast"/>
        </w:trPr>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ҚФБ-1</w:t>
            </w:r>
            <w:r>
              <w:br/>
            </w:r>
            <w:r>
              <w:rPr>
                <w:rFonts w:ascii="Times New Roman"/>
                <w:b w:val="false"/>
                <w:i w:val="false"/>
                <w:color w:val="000000"/>
                <w:sz w:val="20"/>
              </w:rPr>
              <w:t>
Орталық инспекторы</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ҚФБ-2</w:t>
            </w:r>
            <w:r>
              <w:br/>
            </w:r>
            <w:r>
              <w:rPr>
                <w:rFonts w:ascii="Times New Roman"/>
                <w:b w:val="false"/>
                <w:i w:val="false"/>
                <w:color w:val="000000"/>
                <w:sz w:val="20"/>
              </w:rPr>
              <w:t>
Уәкілетті органның қызметкері</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ҚФБ-3</w:t>
            </w:r>
            <w:r>
              <w:br/>
            </w:r>
            <w:r>
              <w:rPr>
                <w:rFonts w:ascii="Times New Roman"/>
                <w:b w:val="false"/>
                <w:i w:val="false"/>
                <w:color w:val="000000"/>
                <w:sz w:val="20"/>
              </w:rPr>
              <w:t>
Уәкілетті органның басшысы</w:t>
            </w:r>
          </w:p>
        </w:tc>
      </w:tr>
      <w:tr>
        <w:trPr>
          <w:trHeight w:val="945" w:hRule="atLeast"/>
        </w:trPr>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іс-әрекет</w:t>
            </w:r>
          </w:p>
          <w:p>
            <w:pPr>
              <w:spacing w:after="20"/>
              <w:ind w:left="20"/>
              <w:jc w:val="both"/>
            </w:pPr>
            <w:r>
              <w:rPr>
                <w:rFonts w:ascii="Times New Roman"/>
                <w:b w:val="false"/>
                <w:i w:val="false"/>
                <w:color w:val="000000"/>
                <w:sz w:val="20"/>
              </w:rPr>
              <w:t>Арызды және құжаттарды қабылдау, тиісті құжаттардың қабылданғаны туралы қолхат беру</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іс-әрекет</w:t>
            </w:r>
          </w:p>
          <w:p>
            <w:pPr>
              <w:spacing w:after="20"/>
              <w:ind w:left="20"/>
              <w:jc w:val="both"/>
            </w:pPr>
            <w:r>
              <w:rPr>
                <w:rFonts w:ascii="Times New Roman"/>
                <w:b w:val="false"/>
                <w:i w:val="false"/>
                <w:color w:val="000000"/>
                <w:sz w:val="20"/>
              </w:rPr>
              <w:t>Арызды және құжаттарды қабылдау, тиісті құжаттардың қабылдағаны туралы  қолхат беру</w:t>
            </w:r>
          </w:p>
        </w:tc>
        <w:tc>
          <w:tcPr>
            <w:tcW w:w="2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іс-әрекет</w:t>
            </w:r>
          </w:p>
          <w:p>
            <w:pPr>
              <w:spacing w:after="20"/>
              <w:ind w:left="20"/>
              <w:jc w:val="both"/>
            </w:pPr>
            <w:r>
              <w:rPr>
                <w:rFonts w:ascii="Times New Roman"/>
                <w:b w:val="false"/>
                <w:i w:val="false"/>
                <w:color w:val="000000"/>
                <w:sz w:val="20"/>
              </w:rPr>
              <w:t>Мемлекеттік қызмет көрсету нәтижесіне қол қою және уәкілетті органның қызметкеріне жіберу</w:t>
            </w:r>
          </w:p>
        </w:tc>
      </w:tr>
      <w:tr>
        <w:trPr>
          <w:trHeight w:val="30" w:hRule="atLeast"/>
        </w:trPr>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іс-әрекет</w:t>
            </w:r>
          </w:p>
          <w:p>
            <w:pPr>
              <w:spacing w:after="20"/>
              <w:ind w:left="20"/>
              <w:jc w:val="both"/>
            </w:pPr>
            <w:r>
              <w:rPr>
                <w:rFonts w:ascii="Times New Roman"/>
                <w:b w:val="false"/>
                <w:i w:val="false"/>
                <w:color w:val="000000"/>
                <w:sz w:val="20"/>
              </w:rPr>
              <w:t xml:space="preserve">Құжаттарды уәкілетті органға жібереді </w:t>
            </w:r>
            <w:r>
              <w:br/>
            </w:r>
            <w:r>
              <w:rPr>
                <w:rFonts w:ascii="Times New Roman"/>
                <w:b w:val="false"/>
                <w:i w:val="false"/>
                <w:color w:val="000000"/>
                <w:sz w:val="20"/>
              </w:rPr>
              <w:t>
 </w:t>
            </w:r>
            <w:r>
              <w:br/>
            </w:r>
            <w:r>
              <w:rPr>
                <w:rFonts w:ascii="Times New Roman"/>
                <w:b w:val="false"/>
                <w:i w:val="false"/>
                <w:color w:val="000000"/>
                <w:sz w:val="20"/>
              </w:rPr>
              <w:t>
 </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іс-әрекет</w:t>
            </w:r>
          </w:p>
          <w:p>
            <w:pPr>
              <w:spacing w:after="20"/>
              <w:ind w:left="20"/>
              <w:jc w:val="both"/>
            </w:pPr>
            <w:r>
              <w:rPr>
                <w:rFonts w:ascii="Times New Roman"/>
                <w:b w:val="false"/>
                <w:i w:val="false"/>
                <w:color w:val="000000"/>
                <w:sz w:val="20"/>
              </w:rPr>
              <w:t>Анықтаманы не қағаз жеткізгіште мемлекеттік қызмет көрсетуден бас тарту туралы дәлелді жауапты уәкілетті органның басшысына қол қоюға дайындау және жіберу</w:t>
            </w:r>
          </w:p>
        </w:tc>
        <w:tc>
          <w:tcPr>
            <w:tcW w:w="0" w:type="auto"/>
            <w:vMerge/>
            <w:tcBorders>
              <w:top w:val="nil"/>
              <w:left w:val="single" w:color="cfcfcf" w:sz="5"/>
              <w:bottom w:val="single" w:color="cfcfcf" w:sz="5"/>
              <w:right w:val="single" w:color="cfcfcf" w:sz="5"/>
            </w:tcBorders>
          </w:tcPr>
          <w:p/>
        </w:tc>
      </w:tr>
      <w:tr>
        <w:trPr>
          <w:trHeight w:val="1800" w:hRule="atLeast"/>
        </w:trPr>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іс-әрекет</w:t>
            </w:r>
          </w:p>
          <w:p>
            <w:pPr>
              <w:spacing w:after="20"/>
              <w:ind w:left="20"/>
              <w:jc w:val="both"/>
            </w:pPr>
            <w:r>
              <w:rPr>
                <w:rFonts w:ascii="Times New Roman"/>
                <w:b w:val="false"/>
                <w:i w:val="false"/>
                <w:color w:val="000000"/>
                <w:sz w:val="20"/>
              </w:rPr>
              <w:t>Мемлекеттік қызмет алушыға уәкілетті органнан алынған анықтаманы не қағаз жеткізгіште мемлекеттік қызмет көрсетуден бас тарту туралы дәлелді жауапты беру</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іс-әрекет</w:t>
            </w:r>
          </w:p>
          <w:p>
            <w:pPr>
              <w:spacing w:after="20"/>
              <w:ind w:left="20"/>
              <w:jc w:val="both"/>
            </w:pPr>
            <w:r>
              <w:rPr>
                <w:rFonts w:ascii="Times New Roman"/>
                <w:b w:val="false"/>
                <w:i w:val="false"/>
                <w:color w:val="000000"/>
                <w:sz w:val="20"/>
              </w:rPr>
              <w:t>Орталыққа жіберу немесе мемлекеттік қызмет алушыға анықтаманы не қағаз жеткізгіште мемлекеттік қызмет көрсетуден бас тарту туралы дәлелді жауапты беру</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 көрсетудің мерзімі:</w:t>
            </w:r>
            <w:r>
              <w:br/>
            </w:r>
            <w:r>
              <w:rPr>
                <w:rFonts w:ascii="Times New Roman"/>
                <w:b w:val="false"/>
                <w:i w:val="false"/>
                <w:color w:val="000000"/>
                <w:sz w:val="20"/>
              </w:rPr>
              <w:t>
мемлекеттік қызметті алушы орталыққа өтініш берген кезде:</w:t>
            </w:r>
            <w:r>
              <w:br/>
            </w:r>
            <w:r>
              <w:rPr>
                <w:rFonts w:ascii="Times New Roman"/>
                <w:b w:val="false"/>
                <w:i w:val="false"/>
                <w:color w:val="000000"/>
                <w:sz w:val="20"/>
              </w:rPr>
              <w:t>
1) Стандарттың 11 тармағында көрсетілген құжаттарды берген сәттен бастап 8 (сегіз) жұмыс күні ішінде (құжаттарды қабылдаған және берген күндер мемлекеттік қызмет көрсету мерзіміне кірмейді);</w:t>
            </w:r>
            <w:r>
              <w:br/>
            </w:r>
            <w:r>
              <w:rPr>
                <w:rFonts w:ascii="Times New Roman"/>
                <w:b w:val="false"/>
                <w:i w:val="false"/>
                <w:color w:val="000000"/>
                <w:sz w:val="20"/>
              </w:rPr>
              <w:t>
2) Стандарттың 11 тармағында көрсетілген құжаттарды берген сәттен бастап мынадай құрылыс объектілері үшін 15 (он бес) жұмыс күні ішінде (құжаттарды қабылдаған және берген күндер мемлекеттік қызмет көрсету мерзіміне кірмейді):</w:t>
            </w:r>
            <w:r>
              <w:br/>
            </w:r>
            <w:r>
              <w:rPr>
                <w:rFonts w:ascii="Times New Roman"/>
                <w:b w:val="false"/>
                <w:i w:val="false"/>
                <w:color w:val="000000"/>
                <w:sz w:val="20"/>
              </w:rPr>
              <w:t>
электр және жылу энергиясын өндіретін өндірістік кәсіпорындар;</w:t>
            </w:r>
            <w:r>
              <w:br/>
            </w:r>
            <w:r>
              <w:rPr>
                <w:rFonts w:ascii="Times New Roman"/>
                <w:b w:val="false"/>
                <w:i w:val="false"/>
                <w:color w:val="000000"/>
                <w:sz w:val="20"/>
              </w:rPr>
              <w:t>
тау-кен өндіру және байыту өндірістік кәсіпорындары;</w:t>
            </w:r>
            <w:r>
              <w:br/>
            </w:r>
            <w:r>
              <w:rPr>
                <w:rFonts w:ascii="Times New Roman"/>
                <w:b w:val="false"/>
                <w:i w:val="false"/>
                <w:color w:val="000000"/>
                <w:sz w:val="20"/>
              </w:rPr>
              <w:t>
қара және түсті металлургия, машина жасау өнеркәсібінің өндірістік кәсіпорындары;</w:t>
            </w:r>
            <w:r>
              <w:br/>
            </w:r>
            <w:r>
              <w:rPr>
                <w:rFonts w:ascii="Times New Roman"/>
                <w:b w:val="false"/>
                <w:i w:val="false"/>
                <w:color w:val="000000"/>
                <w:sz w:val="20"/>
              </w:rPr>
              <w:t>
елді мекендер мен аумақтардың қауіпсіздігін қамтамасыз ететін гидротехникалық және селден қорғау құрылыстары (дамбалар, бөгеттер);</w:t>
            </w:r>
            <w:r>
              <w:br/>
            </w:r>
            <w:r>
              <w:rPr>
                <w:rFonts w:ascii="Times New Roman"/>
                <w:b w:val="false"/>
                <w:i w:val="false"/>
                <w:color w:val="000000"/>
                <w:sz w:val="20"/>
              </w:rPr>
              <w:t>
елді мекендердің шекараларынан тыс орналасқан желілік құрылыстар;</w:t>
            </w:r>
            <w:r>
              <w:br/>
            </w:r>
            <w:r>
              <w:rPr>
                <w:rFonts w:ascii="Times New Roman"/>
                <w:b w:val="false"/>
                <w:i w:val="false"/>
                <w:color w:val="000000"/>
                <w:sz w:val="20"/>
              </w:rPr>
              <w:t>
қызмет көрсету объектілерімен бірге магистральдық құбыржолдар (мұнай, газ құбырлары және т.б.);</w:t>
            </w:r>
            <w:r>
              <w:br/>
            </w:r>
            <w:r>
              <w:rPr>
                <w:rFonts w:ascii="Times New Roman"/>
                <w:b w:val="false"/>
                <w:i w:val="false"/>
                <w:color w:val="000000"/>
                <w:sz w:val="20"/>
              </w:rPr>
              <w:t>
жоғары вольтты электр беру желілері және талшықты-оптикалық байланыс желілері;</w:t>
            </w:r>
            <w:r>
              <w:br/>
            </w:r>
            <w:r>
              <w:rPr>
                <w:rFonts w:ascii="Times New Roman"/>
                <w:b w:val="false"/>
                <w:i w:val="false"/>
                <w:color w:val="000000"/>
                <w:sz w:val="20"/>
              </w:rPr>
              <w:t>
қызмет көрсету объектілерімен бірге темір жолдар;</w:t>
            </w:r>
            <w:r>
              <w:br/>
            </w:r>
            <w:r>
              <w:rPr>
                <w:rFonts w:ascii="Times New Roman"/>
                <w:b w:val="false"/>
                <w:i w:val="false"/>
                <w:color w:val="000000"/>
                <w:sz w:val="20"/>
              </w:rPr>
              <w:t>
көпірлерді, көпір өткелдерін, тоннельдерді, көп деңгейлі айрықтарды қоса алғанда, республикалық желіге жатқызылған жалпы пайдаланымдағы автомобиль жолдары;</w:t>
            </w:r>
          </w:p>
        </w:tc>
      </w:tr>
    </w:tbl>
    <w:bookmarkStart w:name="z19" w:id="14"/>
    <w:p>
      <w:pPr>
        <w:spacing w:after="0"/>
        <w:ind w:left="0"/>
        <w:jc w:val="both"/>
      </w:pPr>
      <w:r>
        <w:rPr>
          <w:rFonts w:ascii="Times New Roman"/>
          <w:b w:val="false"/>
          <w:i w:val="false"/>
          <w:color w:val="000000"/>
          <w:sz w:val="28"/>
        </w:rPr>
        <w:t>
"Сәулет-жоспарлау тапсырмасын беру"</w:t>
      </w:r>
      <w:r>
        <w:br/>
      </w:r>
      <w:r>
        <w:rPr>
          <w:rFonts w:ascii="Times New Roman"/>
          <w:b w:val="false"/>
          <w:i w:val="false"/>
          <w:color w:val="000000"/>
          <w:sz w:val="28"/>
        </w:rPr>
        <w:t>
мемлекеттiк қызмет көрсету</w:t>
      </w:r>
      <w:r>
        <w:br/>
      </w:r>
      <w:r>
        <w:rPr>
          <w:rFonts w:ascii="Times New Roman"/>
          <w:b w:val="false"/>
          <w:i w:val="false"/>
          <w:color w:val="000000"/>
          <w:sz w:val="28"/>
        </w:rPr>
        <w:t>
регламентіне</w:t>
      </w:r>
      <w:r>
        <w:br/>
      </w:r>
      <w:r>
        <w:rPr>
          <w:rFonts w:ascii="Times New Roman"/>
          <w:b w:val="false"/>
          <w:i w:val="false"/>
          <w:color w:val="000000"/>
          <w:sz w:val="28"/>
        </w:rPr>
        <w:t>
2 қосымшасы</w:t>
      </w:r>
    </w:p>
    <w:bookmarkEnd w:id="14"/>
    <w:p>
      <w:pPr>
        <w:spacing w:after="0"/>
        <w:ind w:left="0"/>
        <w:jc w:val="left"/>
      </w:pPr>
      <w:r>
        <w:rPr>
          <w:rFonts w:ascii="Times New Roman"/>
          <w:b/>
          <w:i w:val="false"/>
          <w:color w:val="000000"/>
        </w:rPr>
        <w:t xml:space="preserve"> Мемлекеттiк қызметтi көрсету</w:t>
      </w:r>
      <w:r>
        <w:br/>
      </w:r>
      <w:r>
        <w:rPr>
          <w:rFonts w:ascii="Times New Roman"/>
          <w:b/>
          <w:i w:val="false"/>
          <w:color w:val="000000"/>
        </w:rPr>
        <w:t>
үдерiсiндегi әкiмшiлiк iс-әрекеттердiң</w:t>
      </w:r>
      <w:r>
        <w:br/>
      </w:r>
      <w:r>
        <w:rPr>
          <w:rFonts w:ascii="Times New Roman"/>
          <w:b/>
          <w:i w:val="false"/>
          <w:color w:val="000000"/>
        </w:rPr>
        <w:t>
логикалық кезектiлiгi және ҚФБ арасындағы</w:t>
      </w:r>
      <w:r>
        <w:br/>
      </w:r>
      <w:r>
        <w:rPr>
          <w:rFonts w:ascii="Times New Roman"/>
          <w:b/>
          <w:i w:val="false"/>
          <w:color w:val="000000"/>
        </w:rPr>
        <w:t>
өзара байланысты көрсететiн схема</w:t>
      </w:r>
    </w:p>
    <w:p>
      <w:pPr>
        <w:spacing w:after="0"/>
        <w:ind w:left="0"/>
        <w:jc w:val="both"/>
      </w:pPr>
      <w:r>
        <w:drawing>
          <wp:inline distT="0" distB="0" distL="0" distR="0">
            <wp:extent cx="5854700" cy="679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5854700" cy="6794500"/>
                    </a:xfrm>
                    <a:prstGeom prst="rect">
                      <a:avLst/>
                    </a:prstGeom>
                  </pic:spPr>
                </pic:pic>
              </a:graphicData>
            </a:graphic>
          </wp:inline>
        </w:drawing>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6"/>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header.xml" Type="http://schemas.openxmlformats.org/officeDocument/2006/relationships/header" Id="rId6"/></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