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b20b" w14:textId="92d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7 наурыздағы № 68 қаулысы. Батыс Қазақстан облысы әділет департаментінде 2013 жылғы 17 сәуірде № 3255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w:t>
      </w:r>
      <w:r>
        <w:rPr>
          <w:rFonts w:ascii="Times New Roman"/>
          <w:b w:val="false"/>
          <w:i w:val="false"/>
          <w:color w:val="000000"/>
          <w:sz w:val="28"/>
        </w:rPr>
        <w:t xml:space="preserve"> 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 регламенттері:</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7" w:id="1"/>
    <w:p>
      <w:pPr>
        <w:spacing w:after="0"/>
        <w:ind w:left="0"/>
        <w:jc w:val="both"/>
      </w:pPr>
      <w:r>
        <w:rPr>
          <w:rFonts w:ascii="Times New Roman"/>
          <w:b w:val="false"/>
          <w:i w:val="false"/>
          <w:color w:val="000000"/>
          <w:sz w:val="28"/>
        </w:rPr>
        <w:t>
2013 жылғы 7 наурыздағы № 68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(бұдан әрі – мемлекеттік қызмет) Батыс Қазақстан облысы Тасқала ауданы ауылдық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Тасқала аудандық бөлімдері (бұдан әрі – орталық) арқылы ұсынылады.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арнаулы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және орталықтардың мекен-жайлары мен жұмыс кестесі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Орталықтың мекен-жайы индекс 091000, Батыс Қазақстан облысы, Тасқала ауданы, Тасқала ауылы, Вокзальная көшесі, 6, телефоны: 8(71139)21979.</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уәкілетті органға өтiнiш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мемлекеттік қызмет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2) мемлекеттік қызмет алушы орталыққа өтiнiш берген кезде:</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10.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11. Мемлекеттік қызметті алушыға мемлекеттік қызметті көрсетуге мынадай жағдайларда:</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Қазақстан Республикасының 2007 жылғы 11 қаңтардағы "Ақпараттандыру туралы" Заңының </w:t>
      </w:r>
      <w:r>
        <w:rPr>
          <w:rFonts w:ascii="Times New Roman"/>
          <w:b w:val="false"/>
          <w:i w:val="false"/>
          <w:color w:val="000000"/>
          <w:sz w:val="28"/>
        </w:rPr>
        <w:t>40 бабында</w:t>
      </w:r>
      <w:r>
        <w:rPr>
          <w:rFonts w:ascii="Times New Roman"/>
          <w:b w:val="false"/>
          <w:i w:val="false"/>
          <w:color w:val="000000"/>
          <w:sz w:val="28"/>
        </w:rPr>
        <w:t xml:space="preserve"> көзделген негіздемелер бойынша бас тартылады.</w:t>
      </w:r>
    </w:p>
    <w:bookmarkStart w:name="z10"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4"/>
    <w:p>
      <w:pPr>
        <w:spacing w:after="0"/>
        <w:ind w:left="0"/>
        <w:jc w:val="both"/>
      </w:pPr>
      <w:r>
        <w:rPr>
          <w:rFonts w:ascii="Times New Roman"/>
          <w:b w:val="false"/>
          <w:i w:val="false"/>
          <w:color w:val="000000"/>
          <w:sz w:val="28"/>
        </w:rPr>
        <w:t>      12. Мемлекеттік қызметті көрсету үрдісіне келесі құрылымдық – 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13.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15.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856"/>
        <w:gridCol w:w="4550"/>
        <w:gridCol w:w="278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ауданындағы ауылдық округ әкімі аппараттарының атаулары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Ақтау ауылы, Ардагерлер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091007, Батыс Қазақстан облысы, Тасқала ауданы, Амангелді ауылы, В. Ленин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091006, Батыс Қазақстан облысы, Тасқала ауданы, Достық ауылы, Б. Сапашев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091002, Батыс Қазақстан облысы, Тасқала ауданы, Атамекен ауылы, Жеңіс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091005, Батыс Қазақстан облысы, Тасқала ауданы, Оян ауылы, Н. Сәрсенбаев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091003, Батыс Қазақстан облысы, Тасқала ауданы, Мерей ауылы, Абай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091004, Батыс Қазақстан облысы, Тасқала ауданы, Мереке ауылы, С. Ақжігітов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8(71139)50037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Тасқала ауылы, Абай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8(71139)21130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091008, Батыс Қазақстан облысы, Тасқала ауданы, Шежін-2 ауылы, Юбилейная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8(71139)23366</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w:t>
      </w:r>
      <w:r>
        <w:br/>
      </w:r>
      <w:r>
        <w:rPr>
          <w:rFonts w:ascii="Times New Roman"/>
          <w:b/>
          <w:i w:val="false"/>
          <w:color w:val="000000"/>
        </w:rPr>
        <w:t>
көрсете отырып, әрбір ҚФБ-нің</w:t>
      </w:r>
      <w:r>
        <w:br/>
      </w:r>
      <w:r>
        <w:rPr>
          <w:rFonts w:ascii="Times New Roman"/>
          <w:b/>
          <w:i w:val="false"/>
          <w:color w:val="000000"/>
        </w:rPr>
        <w:t>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9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10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6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- 2 (екі) жұмыс күнінен аспайды.</w:t>
            </w: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66421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6743700"/>
                    </a:xfrm>
                    <a:prstGeom prst="rect">
                      <a:avLst/>
                    </a:prstGeom>
                  </pic:spPr>
                </pic:pic>
              </a:graphicData>
            </a:graphic>
          </wp:inline>
        </w:drawing>
      </w:r>
    </w:p>
    <w:bookmarkStart w:name="z15" w:id="9"/>
    <w:p>
      <w:pPr>
        <w:spacing w:after="0"/>
        <w:ind w:left="0"/>
        <w:jc w:val="both"/>
      </w:pPr>
      <w:r>
        <w:rPr>
          <w:rFonts w:ascii="Times New Roman"/>
          <w:b w:val="false"/>
          <w:i w:val="false"/>
          <w:color w:val="000000"/>
          <w:sz w:val="28"/>
        </w:rPr>
        <w:t>
2013 жылғы 7 наурыздағы № 68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Батыс Қазақстан облысы Тасқала ауданының ауылдық округтерінің жергiлiктi атқарушы органы бөлiмшесiнiң (бұдан әрi – уәкiлеттi орган) ветеринариялық дәрiгерімен (бұдан әрi – ветдәрігер)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алуға қажетті құжаттар және оларға қойылатын талаптар тізбесі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10. Мемлекеттік қызмет мемлекеттік қызметті тұтынушы не оның өкілі тікелей жүгінген күні көрсетіледі.</w:t>
      </w:r>
      <w:r>
        <w:br/>
      </w:r>
      <w:r>
        <w:rPr>
          <w:rFonts w:ascii="Times New Roman"/>
          <w:b w:val="false"/>
          <w:i w:val="false"/>
          <w:color w:val="000000"/>
          <w:sz w:val="28"/>
        </w:rPr>
        <w:t>
      11. Мемлекеттік қызмет алу үшін мемлекеттік қызметті тұтынушы уәкілетті органның ветдәрігеріне орналасқан жері бойынша ветеринариялық паспортты, бланкі құнын төлеуін растайтын құжат ұсынады.</w:t>
      </w:r>
      <w:r>
        <w:br/>
      </w:r>
      <w:r>
        <w:rPr>
          <w:rFonts w:ascii="Times New Roman"/>
          <w:b w:val="false"/>
          <w:i w:val="false"/>
          <w:color w:val="000000"/>
          <w:sz w:val="28"/>
        </w:rPr>
        <w:t>
      12. Мемлекеттік қызметті тұтынушысының өтініші жеке және заңды тұлғалардың өтініштерін тіркеу журналында, мемлекеттік қызметті тұтынушының мемлекеттік қызметті алатын уақыты көрсетіліп уәкілетті органның ветдәрігерімен тіркеледі.</w:t>
      </w:r>
      <w:r>
        <w:br/>
      </w:r>
      <w:r>
        <w:rPr>
          <w:rFonts w:ascii="Times New Roman"/>
          <w:b w:val="false"/>
          <w:i w:val="false"/>
          <w:color w:val="000000"/>
          <w:sz w:val="28"/>
        </w:rPr>
        <w:t>
      13. Ветеринариялық анықтама мемлекеттік қызметті тұтынушыға не оның өкіліне жеке өзі келген кезде беріледі.</w:t>
      </w:r>
      <w:r>
        <w:br/>
      </w:r>
      <w:r>
        <w:rPr>
          <w:rFonts w:ascii="Times New Roman"/>
          <w:b w:val="false"/>
          <w:i w:val="false"/>
          <w:color w:val="000000"/>
          <w:sz w:val="28"/>
        </w:rPr>
        <w:t>
      14.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бас тартылады.</w:t>
      </w:r>
    </w:p>
    <w:bookmarkStart w:name="z18"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15. Анықтама алу үшiн мемлекеттік қызметті тұтынушы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мекен-жай бойынша уәкілетті органның ветдәрiгерге хабарласады.</w:t>
      </w:r>
      <w:r>
        <w:br/>
      </w:r>
      <w:r>
        <w:rPr>
          <w:rFonts w:ascii="Times New Roman"/>
          <w:b w:val="false"/>
          <w:i w:val="false"/>
          <w:color w:val="000000"/>
          <w:sz w:val="28"/>
        </w:rPr>
        <w:t>
      16. Мемлекеттік қызметті тұтынушының өтінішін ветдәрігер жеке және заңды тұлғалардың өтінішін тіркеу журналында тіркейді, онда мемлекеттік қызметті тұтынушының мемлекеттік қызметті алу күні көрсетіледі.</w:t>
      </w:r>
      <w:r>
        <w:br/>
      </w:r>
      <w:r>
        <w:rPr>
          <w:rFonts w:ascii="Times New Roman"/>
          <w:b w:val="false"/>
          <w:i w:val="false"/>
          <w:color w:val="000000"/>
          <w:sz w:val="28"/>
        </w:rPr>
        <w:t>
      17.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18.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0"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органның ветдәрігерлерінің</w:t>
      </w:r>
      <w:r>
        <w:br/>
      </w:r>
      <w:r>
        <w:rPr>
          <w:rFonts w:ascii="Times New Roman"/>
          <w:b/>
          <w:i w:val="false"/>
          <w:color w:val="000000"/>
        </w:rPr>
        <w:t>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856"/>
        <w:gridCol w:w="4550"/>
        <w:gridCol w:w="278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ауданындағы ауылдық округ әкімі аппараттарының атаулары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Ақтау ауылы, Ардагерлер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091007, Батыс Қазақстан облысы, Тасқала ауданы, Амангелді ауылы, В. Ленин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091006, Батыс Қазақстан облысы, Тасқала ауданы, Достық ауылы, Б. Сапашев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091002, Батыс Қазақстан облысы, Тасқала ауданы, Атамекен ауылы, Жеңіс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091005, Батыс Қазақстан облысы, Тасқала ауданы, Оян ауылы, Н. Сәрсенбаев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091003, Батыс Қазақстан облысы, Тасқала ауданы, Мерей ауылы, Абай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091004, Батыс Қазақстан облысы, Тасқала ауданы, Мереке ауылы, С. Ақжігітов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8(71139)50037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Тасқала ауылы, Абай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8(71139)21130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091008, Батыс Қазақстан облысы, Тасқала ауданы, Шежін-2 ауылы, Юбилейная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8(71139)23366</w:t>
            </w:r>
          </w:p>
        </w:tc>
      </w:tr>
    </w:tbl>
    <w:bookmarkStart w:name="z2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83"/>
        <w:gridCol w:w="709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беруді рәсімдеу, не мемлекеттік қызмет көрсетудің дәлелді жазбаша бас тарту жауабы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жүгінген күннің ішінде көрсетіледі.</w:t>
            </w:r>
            <w:r>
              <w:br/>
            </w:r>
            <w:r>
              <w:rPr>
                <w:rFonts w:ascii="Times New Roman"/>
                <w:b w:val="false"/>
                <w:i w:val="false"/>
                <w:color w:val="000000"/>
                <w:sz w:val="20"/>
              </w:rPr>
              <w:t>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Мемлекеттік қызметті тұтынушыға ұсынудың ең жоғары рұқсат етілетін уақыты - 30 (отыз) минуттан аспайды.</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5435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48768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39 қаулысымен бекітілген</w:t>
      </w:r>
    </w:p>
    <w:bookmarkEnd w:id="17"/>
    <w:p>
      <w:pPr>
        <w:spacing w:after="0"/>
        <w:ind w:left="0"/>
        <w:jc w:val="left"/>
      </w:pPr>
      <w:r>
        <w:rPr>
          <w:rFonts w:ascii="Times New Roman"/>
          <w:b/>
          <w:i w:val="false"/>
          <w:color w:val="000000"/>
        </w:rPr>
        <w:t xml:space="preserve"> "Жануарға ветеринариялық</w:t>
      </w:r>
      <w:r>
        <w:br/>
      </w:r>
      <w:r>
        <w:rPr>
          <w:rFonts w:ascii="Times New Roman"/>
          <w:b/>
          <w:i w:val="false"/>
          <w:color w:val="000000"/>
        </w:rPr>
        <w:t>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Батыс Қазақстан облысы Тасқала ауданының ауылдық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Жануарға ветеринариялық паспортты алу үшiн мемлекеттiк қызметті тұтынушы жануарға берілетін ветеринариялық паспорт бланкiсiнiң құнын төлегенiн растайтын құжатты ұсынады. Бұдан басқа, жануарда-жануарға берiлген бірдейлендіру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мемлекеттік қызметті тұтынушы Стандарттың </w:t>
      </w:r>
      <w:r>
        <w:rPr>
          <w:rFonts w:ascii="Times New Roman"/>
          <w:b w:val="false"/>
          <w:i w:val="false"/>
          <w:color w:val="000000"/>
          <w:sz w:val="28"/>
        </w:rPr>
        <w:t>11 тармағымен</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10. Жануарға ветеринариялық паспорт алу кезiнде, мемлекеттік қызметті тұтынушыға қажеттi құжаттар өткiзгенiн растайтын құжат қажет емес.</w:t>
      </w:r>
      <w:r>
        <w:br/>
      </w:r>
      <w:r>
        <w:rPr>
          <w:rFonts w:ascii="Times New Roman"/>
          <w:b w:val="false"/>
          <w:i w:val="false"/>
          <w:color w:val="000000"/>
          <w:sz w:val="28"/>
        </w:rPr>
        <w:t>
      Жануарға берілген ветеринариялық паспорттың телнұсқасын (жануарға берілген ветеринариялық паспорттан үзiндi) алу үшiн жүгiнген кезде, мемлекеттік қызметті тұтынушының өтiнiшi тiркеу журналына тiркеледі және мемлекеттік қызметті тұтынушыға мемлекеттiк қызметтi алу күнi мен уақыты, мерзiмi және орны көрсетiлген талон берiледi.</w:t>
      </w:r>
      <w:r>
        <w:br/>
      </w:r>
      <w:r>
        <w:rPr>
          <w:rFonts w:ascii="Times New Roman"/>
          <w:b w:val="false"/>
          <w:i w:val="false"/>
          <w:color w:val="000000"/>
          <w:sz w:val="28"/>
        </w:rPr>
        <w:t>
      11.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12. Мемлекеттік қызметті көрсетуден бас тартуға, жануардың берілген бірдейлендіру нөмірі болмауы негіз болып табылады.</w:t>
      </w:r>
    </w:p>
    <w:bookmarkStart w:name="z26"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20"/>
    <w:p>
      <w:pPr>
        <w:spacing w:after="0"/>
        <w:ind w:left="0"/>
        <w:jc w:val="both"/>
      </w:pPr>
      <w:r>
        <w:rPr>
          <w:rFonts w:ascii="Times New Roman"/>
          <w:b w:val="false"/>
          <w:i w:val="false"/>
          <w:color w:val="000000"/>
          <w:sz w:val="28"/>
        </w:rPr>
        <w:t>      13.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16.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8" w:id="2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органның ветдәрігерлерінің</w:t>
      </w:r>
      <w:r>
        <w:br/>
      </w:r>
      <w:r>
        <w:rPr>
          <w:rFonts w:ascii="Times New Roman"/>
          <w:b/>
          <w:i w:val="false"/>
          <w:color w:val="000000"/>
        </w:rPr>
        <w:t>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856"/>
        <w:gridCol w:w="4550"/>
        <w:gridCol w:w="278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ауданындағы ауылдық округ әкімі аппараттарының атаулары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Ақтау ауылы, Ардагерлер көшесі, 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091007, Батыс Қазақстан облысы, Тасқала ауданы, Амангелді ауылы, В. Ленин көшесі,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091006, Батыс Қазақстан облысы, Тасқала ауданы, Достық ауылы, Б. Сапашев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091002, Батыс Қазақстан облысы, Тасқала ауданы, Атамекен ауылы, Жеңіс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091005, Батыс Қазақстан облысы, Тасқала ауданы, Оян ауылы, Н. Сәрсенбаев көшесі, 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091003, Батыс Қазақстан облысы, Тасқала ауданы, Мерей ауылы, Абай көшесі, 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091004, Батыс Қазақстан облысы, Тасқала ауданы, Мереке ауылы, С. Ақжігітов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8(71139)50037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Тасқала ауылы, Абай көшесі, 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8(71139)21130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091008, Батыс Қазақстан облысы, Тасқала ауданы, Шежін-2 ауылы, Юбилейная көшесі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8(71139)23366</w:t>
            </w:r>
          </w:p>
        </w:tc>
      </w:tr>
    </w:tbl>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253"/>
        <w:gridCol w:w="800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беруді рәсімдеу, не мемлекеттік қызмет көрсетудің дәлелді жазбаша бас тарту жауабы.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Мемлекеттік қызметті тұтынушыға ең жоғары рұқсат етілетін қызмет көрсету уақыты - 40 (қырық) минуттан аспайды.</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52451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45100" cy="488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