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d61c" w14:textId="5f0d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бойынша 2013 жылы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2013 жылғы 25 ақпандағы № 57 қаулысы. Батыс Қазақстан облысы Әділет департаментінде 2013 жылғы 26 наурызда № 3219 болып тіркелді. Күші жойылды - Батыс Қазақстан облысы Теректі ауданы әкімдігінің 2014 жылғы 26 наурыздағы № 83 қаулысымен</w:t>
      </w:r>
    </w:p>
    <w:p>
      <w:pPr>
        <w:spacing w:after="0"/>
        <w:ind w:left="0"/>
        <w:jc w:val="both"/>
      </w:pPr>
      <w:r>
        <w:rPr>
          <w:rFonts w:ascii="Times New Roman"/>
          <w:b w:val="false"/>
          <w:i w:val="false"/>
          <w:color w:val="ff0000"/>
          <w:sz w:val="28"/>
        </w:rPr>
        <w:t>      Ескерту. Күші жойылды - Батыс Қазақстан облысы Теректі ауданы әкімдігінің 26.03.2014 № 83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Теректі аудандық мәслихатының 2011 жылғы 28 қаңтардағы № 37-5 "2011-2015 жылдарға арналған Теректі ауданының аумағын дамыту бағдарламасы туралы" шешімін басшылыққа алып және жұмыс берушiлердiң өтiнiмi бойынша аудан әкiмдiгi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Теректі ауданында 2013 жылы қоғамдық жұмыстар жұмыссыздарға әдейi арналған уақытша жұмыс орындарын ашу жолымен ұйымдастырылсын.</w:t>
      </w:r>
      <w:r>
        <w:br/>
      </w:r>
      <w:r>
        <w:rPr>
          <w:rFonts w:ascii="Times New Roman"/>
          <w:b w:val="false"/>
          <w:i w:val="false"/>
          <w:color w:val="000000"/>
          <w:sz w:val="28"/>
        </w:rPr>
        <w:t>
</w:t>
      </w:r>
      <w:r>
        <w:rPr>
          <w:rFonts w:ascii="Times New Roman"/>
          <w:b w:val="false"/>
          <w:i w:val="false"/>
          <w:color w:val="000000"/>
          <w:sz w:val="28"/>
        </w:rPr>
        <w:t>
      2. Қоса беріліп отырған Теректі ауданы бойынша қоғамдық жұмыстар жүргізілетін ұйымдардың тiзбесi, қоғамдық жұмыстардың түрлерi, көлемi мен нақты жағдайлары, қатысушылардың еңбегiне төленетiн ақының мөлшерi және оларды қаржыландандыру көздерi бекiтiлсiн және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3. "Теректі аудандық жұмыспен қамту және әлеуметтік бағдарламалар бөлімі" мемлекеттiк мекемесi қолданыстағы заңнамаларға сәйкес осы қаулыдан туындайтын қажеттi шараларды алсын.</w:t>
      </w:r>
      <w:r>
        <w:br/>
      </w:r>
      <w:r>
        <w:rPr>
          <w:rFonts w:ascii="Times New Roman"/>
          <w:b w:val="false"/>
          <w:i w:val="false"/>
          <w:color w:val="000000"/>
          <w:sz w:val="28"/>
        </w:rPr>
        <w:t>
</w:t>
      </w:r>
      <w:r>
        <w:rPr>
          <w:rFonts w:ascii="Times New Roman"/>
          <w:b w:val="false"/>
          <w:i w:val="false"/>
          <w:color w:val="000000"/>
          <w:sz w:val="28"/>
        </w:rPr>
        <w:t>
      4. Аудан әкімдігінің "Теректі ауданы бойынша 2012 жылы қоғамдық жұмыстарды ұйымдастыру және қаржыландыру туралы" 2012 жылғы 4 сәуірдегі № 67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7-12-120 тіркелген, 2012 жылғы 11 мамырда "Теректі жаңалығы-Теректинская новь" газетінің № 19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А. Бралиевке жүктелсін.</w:t>
      </w:r>
    </w:p>
    <w:bookmarkEnd w:id="0"/>
    <w:p>
      <w:pPr>
        <w:spacing w:after="0"/>
        <w:ind w:left="0"/>
        <w:jc w:val="both"/>
      </w:pPr>
      <w:r>
        <w:rPr>
          <w:rFonts w:ascii="Times New Roman"/>
          <w:b w:val="false"/>
          <w:i/>
          <w:color w:val="000000"/>
          <w:sz w:val="28"/>
        </w:rPr>
        <w:t>      Аудан әкімі                      А. Утегулов</w:t>
      </w:r>
    </w:p>
    <w:bookmarkStart w:name="z7" w:id="1"/>
    <w:p>
      <w:pPr>
        <w:spacing w:after="0"/>
        <w:ind w:left="0"/>
        <w:jc w:val="both"/>
      </w:pPr>
      <w:r>
        <w:rPr>
          <w:rFonts w:ascii="Times New Roman"/>
          <w:b w:val="false"/>
          <w:i w:val="false"/>
          <w:color w:val="000000"/>
          <w:sz w:val="28"/>
        </w:rPr>
        <w:t>
Теректі ауданы әкiмдiгiнiң</w:t>
      </w:r>
      <w:r>
        <w:br/>
      </w:r>
      <w:r>
        <w:rPr>
          <w:rFonts w:ascii="Times New Roman"/>
          <w:b w:val="false"/>
          <w:i w:val="false"/>
          <w:color w:val="000000"/>
          <w:sz w:val="28"/>
        </w:rPr>
        <w:t>
2013 жылғы 25 ақпандағы № 57</w:t>
      </w:r>
      <w:r>
        <w:br/>
      </w:r>
      <w:r>
        <w:rPr>
          <w:rFonts w:ascii="Times New Roman"/>
          <w:b w:val="false"/>
          <w:i w:val="false"/>
          <w:color w:val="000000"/>
          <w:sz w:val="28"/>
        </w:rPr>
        <w:t>
қаулысымен бекiтiлдi</w:t>
      </w:r>
    </w:p>
    <w:bookmarkEnd w:id="1"/>
    <w:p>
      <w:pPr>
        <w:spacing w:after="0"/>
        <w:ind w:left="0"/>
        <w:jc w:val="left"/>
      </w:pPr>
      <w:r>
        <w:rPr>
          <w:rFonts w:ascii="Times New Roman"/>
          <w:b/>
          <w:i w:val="false"/>
          <w:color w:val="000000"/>
        </w:rPr>
        <w:t xml:space="preserve"> Теректі ауданы бойынша қоғамдық</w:t>
      </w:r>
      <w:r>
        <w:br/>
      </w:r>
      <w:r>
        <w:rPr>
          <w:rFonts w:ascii="Times New Roman"/>
          <w:b/>
          <w:i w:val="false"/>
          <w:color w:val="000000"/>
        </w:rPr>
        <w:t>
жұмыстар жүргізілетін ұйымдардың</w:t>
      </w:r>
      <w:r>
        <w:br/>
      </w:r>
      <w:r>
        <w:rPr>
          <w:rFonts w:ascii="Times New Roman"/>
          <w:b/>
          <w:i w:val="false"/>
          <w:color w:val="000000"/>
        </w:rPr>
        <w:t>
тiзбесi, қоғамдық жұмыстардың</w:t>
      </w:r>
      <w:r>
        <w:br/>
      </w:r>
      <w:r>
        <w:rPr>
          <w:rFonts w:ascii="Times New Roman"/>
          <w:b/>
          <w:i w:val="false"/>
          <w:color w:val="000000"/>
        </w:rPr>
        <w:t>
түрлерi, көлемi мен нақты</w:t>
      </w:r>
      <w:r>
        <w:br/>
      </w:r>
      <w:r>
        <w:rPr>
          <w:rFonts w:ascii="Times New Roman"/>
          <w:b/>
          <w:i w:val="false"/>
          <w:color w:val="000000"/>
        </w:rPr>
        <w:t>
жағдайлары, қатысушылардың еңбегiне</w:t>
      </w:r>
      <w:r>
        <w:br/>
      </w:r>
      <w:r>
        <w:rPr>
          <w:rFonts w:ascii="Times New Roman"/>
          <w:b/>
          <w:i w:val="false"/>
          <w:color w:val="000000"/>
        </w:rPr>
        <w:t>
төленетiн ақының мөлшерi және оларды</w:t>
      </w:r>
      <w:r>
        <w:br/>
      </w:r>
      <w:r>
        <w:rPr>
          <w:rFonts w:ascii="Times New Roman"/>
          <w:b/>
          <w:i w:val="false"/>
          <w:color w:val="000000"/>
        </w:rPr>
        <w:t>
қаржыландандыру көздерi бекiтiлсiн</w:t>
      </w:r>
      <w:r>
        <w:br/>
      </w:r>
      <w:r>
        <w:rPr>
          <w:rFonts w:ascii="Times New Roman"/>
          <w:b/>
          <w:i w:val="false"/>
          <w:color w:val="000000"/>
        </w:rPr>
        <w:t>
және қоғамдық жұмыстарға айқындалған</w:t>
      </w:r>
      <w:r>
        <w:br/>
      </w:r>
      <w:r>
        <w:rPr>
          <w:rFonts w:ascii="Times New Roman"/>
          <w:b/>
          <w:i w:val="false"/>
          <w:color w:val="000000"/>
        </w:rPr>
        <w:t>
сұраныс пен ұсыныс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3291"/>
        <w:gridCol w:w="2290"/>
        <w:gridCol w:w="2227"/>
        <w:gridCol w:w="3356"/>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тізбелері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w:t>
            </w:r>
            <w:r>
              <w:br/>
            </w:r>
            <w:r>
              <w:rPr>
                <w:rFonts w:ascii="Times New Roman"/>
                <w:b w:val="false"/>
                <w:i w:val="false"/>
                <w:color w:val="000000"/>
                <w:sz w:val="20"/>
              </w:rPr>
              <w:t>
тардың түрлері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w:t>
            </w:r>
            <w:r>
              <w:br/>
            </w:r>
            <w:r>
              <w:rPr>
                <w:rFonts w:ascii="Times New Roman"/>
                <w:b w:val="false"/>
                <w:i w:val="false"/>
                <w:color w:val="000000"/>
                <w:sz w:val="20"/>
              </w:rPr>
              <w:t>
тардың көлемі</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жағдайлары</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Батыс Қазақстан облысы ішкі істер департаменті Теректі ауданының ішкі істер бөлімі"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3242 шаршы метрден кем емес </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құжаттар</w:t>
            </w:r>
          </w:p>
        </w:tc>
        <w:tc>
          <w:tcPr>
            <w:tcW w:w="0" w:type="auto"/>
            <w:vMerge/>
            <w:tcBorders>
              <w:top w:val="nil"/>
              <w:left w:val="single" w:color="cfcfcf" w:sz="5"/>
              <w:bottom w:val="single" w:color="cfcfcf" w:sz="5"/>
              <w:right w:val="single" w:color="cfcfcf" w:sz="5"/>
            </w:tcBorders>
          </w:tcPr>
          <w:p/>
        </w:tc>
      </w:tr>
      <w:tr>
        <w:trPr>
          <w:trHeight w:val="168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кеңсесі" мемлекеттік мекемесі Теректі аудандық соты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шаршы метрден кем емес </w:t>
            </w:r>
            <w:r>
              <w:br/>
            </w:r>
            <w:r>
              <w:rPr>
                <w:rFonts w:ascii="Times New Roman"/>
                <w:b w:val="false"/>
                <w:i w:val="false"/>
                <w:color w:val="000000"/>
                <w:sz w:val="20"/>
              </w:rPr>
              <w:t>
 </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21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w:t>
            </w:r>
          </w:p>
        </w:tc>
        <w:tc>
          <w:tcPr>
            <w:tcW w:w="0" w:type="auto"/>
            <w:vMerge/>
            <w:tcBorders>
              <w:top w:val="nil"/>
              <w:left w:val="single" w:color="cfcfcf" w:sz="5"/>
              <w:bottom w:val="single" w:color="cfcfcf" w:sz="5"/>
              <w:right w:val="single" w:color="cfcfcf" w:sz="5"/>
            </w:tcBorders>
          </w:tcPr>
          <w:p/>
        </w:tc>
      </w:tr>
      <w:tr>
        <w:trPr>
          <w:trHeight w:val="9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ауданының Қорғаныс істері жөніндегі бөлімі"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шаршы метрден кем емес </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w:t>
            </w:r>
          </w:p>
        </w:tc>
        <w:tc>
          <w:tcPr>
            <w:tcW w:w="0" w:type="auto"/>
            <w:vMerge/>
            <w:tcBorders>
              <w:top w:val="nil"/>
              <w:left w:val="single" w:color="cfcfcf" w:sz="5"/>
              <w:bottom w:val="single" w:color="cfcfcf" w:sz="5"/>
              <w:right w:val="single" w:color="cfcfcf" w:sz="5"/>
            </w:tcBorders>
          </w:tcPr>
          <w:p/>
        </w:tc>
      </w:tr>
      <w:tr>
        <w:trPr>
          <w:trHeight w:val="19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жұмыспен қамту және әлеуметтік бағдарламалар бөлімі"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құжаттар</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36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кеңсесі" мемлекеттік мекемесі Теректі аудандық соты №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шаршы метрден кем емес </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18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прокуратурасы" мемлекеттік мекемесі Теректі ауданының прокуратурасы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құжаттар</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25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Батыс Қазақстан облысы бойынша Салық департаментінің Теректі ауданы бойынша салық басқармасы"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хабарлама жеткізу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құжаттар, 30-40 хабарлама жеткізу</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94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селолық округі әкімінің аппараты"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шаршы метрден кем емес </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құжаттарды жеткізу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 құжаттар</w:t>
            </w:r>
          </w:p>
        </w:tc>
        <w:tc>
          <w:tcPr>
            <w:tcW w:w="0" w:type="auto"/>
            <w:vMerge/>
            <w:tcBorders>
              <w:top w:val="nil"/>
              <w:left w:val="single" w:color="cfcfcf" w:sz="5"/>
              <w:bottom w:val="single" w:color="cfcfcf" w:sz="5"/>
              <w:right w:val="single" w:color="cfcfcf" w:sz="5"/>
            </w:tcBorders>
          </w:tcPr>
          <w:p/>
        </w:tc>
      </w:tr>
      <w:tr>
        <w:trPr>
          <w:trHeight w:val="67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селолық округі әкімінің аппараты"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шаршы метрден кем емес</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құжаттар</w:t>
            </w:r>
          </w:p>
        </w:tc>
        <w:tc>
          <w:tcPr>
            <w:tcW w:w="0" w:type="auto"/>
            <w:vMerge/>
            <w:tcBorders>
              <w:top w:val="nil"/>
              <w:left w:val="single" w:color="cfcfcf" w:sz="5"/>
              <w:bottom w:val="single" w:color="cfcfcf" w:sz="5"/>
              <w:right w:val="single" w:color="cfcfcf" w:sz="5"/>
            </w:tcBorders>
          </w:tcPr>
          <w:p/>
        </w:tc>
      </w:tr>
      <w:tr>
        <w:trPr>
          <w:trHeight w:val="96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"Ақсоғым селолық округі әкімінің аппараты"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шаршы метрден кем емес </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 құжаттар</w:t>
            </w:r>
          </w:p>
        </w:tc>
        <w:tc>
          <w:tcPr>
            <w:tcW w:w="0" w:type="auto"/>
            <w:vMerge/>
            <w:tcBorders>
              <w:top w:val="nil"/>
              <w:left w:val="single" w:color="cfcfcf" w:sz="5"/>
              <w:bottom w:val="single" w:color="cfcfcf" w:sz="5"/>
              <w:right w:val="single" w:color="cfcfcf" w:sz="5"/>
            </w:tcBorders>
          </w:tcPr>
          <w:p/>
        </w:tc>
      </w:tr>
      <w:tr>
        <w:trPr>
          <w:trHeight w:val="97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"Аксуат селолық округі әкімінің аппараты"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шаршы метрден кем емес </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құжаттар</w:t>
            </w:r>
          </w:p>
        </w:tc>
        <w:tc>
          <w:tcPr>
            <w:tcW w:w="0" w:type="auto"/>
            <w:vMerge/>
            <w:tcBorders>
              <w:top w:val="nil"/>
              <w:left w:val="single" w:color="cfcfcf" w:sz="5"/>
              <w:bottom w:val="single" w:color="cfcfcf" w:sz="5"/>
              <w:right w:val="single" w:color="cfcfcf" w:sz="5"/>
            </w:tcBorders>
          </w:tcPr>
          <w:p/>
        </w:tc>
      </w:tr>
      <w:tr>
        <w:trPr>
          <w:trHeight w:val="84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"Аңқаты селолық округі әкімінің аппараты"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шаршы метрден кем емес</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құжаттар</w:t>
            </w:r>
          </w:p>
        </w:tc>
        <w:tc>
          <w:tcPr>
            <w:tcW w:w="0" w:type="auto"/>
            <w:vMerge/>
            <w:tcBorders>
              <w:top w:val="nil"/>
              <w:left w:val="single" w:color="cfcfcf" w:sz="5"/>
              <w:bottom w:val="single" w:color="cfcfcf" w:sz="5"/>
              <w:right w:val="single" w:color="cfcfcf" w:sz="5"/>
            </w:tcBorders>
          </w:tcPr>
          <w:p/>
        </w:tc>
      </w:tr>
      <w:tr>
        <w:trPr>
          <w:trHeight w:val="9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"Богдановка селолық округі әкімінің аппараты"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шаршы метрден кем емес </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құжаттар</w:t>
            </w:r>
          </w:p>
        </w:tc>
        <w:tc>
          <w:tcPr>
            <w:tcW w:w="0" w:type="auto"/>
            <w:vMerge/>
            <w:tcBorders>
              <w:top w:val="nil"/>
              <w:left w:val="single" w:color="cfcfcf" w:sz="5"/>
              <w:bottom w:val="single" w:color="cfcfcf" w:sz="5"/>
              <w:right w:val="single" w:color="cfcfcf" w:sz="5"/>
            </w:tcBorders>
          </w:tcPr>
          <w:p/>
        </w:tc>
      </w:tr>
      <w:tr>
        <w:trPr>
          <w:trHeight w:val="67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"Долин селолық округі әкімінің аппараты"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шаршы метрден кем емес</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құжаттар</w:t>
            </w:r>
          </w:p>
        </w:tc>
        <w:tc>
          <w:tcPr>
            <w:tcW w:w="0" w:type="auto"/>
            <w:vMerge/>
            <w:tcBorders>
              <w:top w:val="nil"/>
              <w:left w:val="single" w:color="cfcfcf" w:sz="5"/>
              <w:bottom w:val="single" w:color="cfcfcf" w:sz="5"/>
              <w:right w:val="single" w:color="cfcfcf" w:sz="5"/>
            </w:tcBorders>
          </w:tcPr>
          <w:p/>
        </w:tc>
      </w:tr>
      <w:tr>
        <w:trPr>
          <w:trHeight w:val="96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"Көнеккеткен селолық округі әкімінің аппараты" мемлекеттік мекемесі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шаршы метрден кем емес </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құжаттар</w:t>
            </w:r>
          </w:p>
        </w:tc>
        <w:tc>
          <w:tcPr>
            <w:tcW w:w="0" w:type="auto"/>
            <w:vMerge/>
            <w:tcBorders>
              <w:top w:val="nil"/>
              <w:left w:val="single" w:color="cfcfcf" w:sz="5"/>
              <w:bottom w:val="single" w:color="cfcfcf" w:sz="5"/>
              <w:right w:val="single" w:color="cfcfcf" w:sz="5"/>
            </w:tcBorders>
          </w:tcPr>
          <w:p/>
        </w:tc>
      </w:tr>
      <w:tr>
        <w:trPr>
          <w:trHeight w:val="97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"Новопавловка селолық округі әкімінің аппараты"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шаршы метрден кем емес </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құжаттар</w:t>
            </w:r>
          </w:p>
        </w:tc>
        <w:tc>
          <w:tcPr>
            <w:tcW w:w="0" w:type="auto"/>
            <w:vMerge/>
            <w:tcBorders>
              <w:top w:val="nil"/>
              <w:left w:val="single" w:color="cfcfcf" w:sz="5"/>
              <w:bottom w:val="single" w:color="cfcfcf" w:sz="5"/>
              <w:right w:val="single" w:color="cfcfcf" w:sz="5"/>
            </w:tcBorders>
          </w:tcPr>
          <w:p/>
        </w:tc>
      </w:tr>
      <w:tr>
        <w:trPr>
          <w:trHeight w:val="84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"Подстепное селолық округі әкімінің аппараты"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шаршы метрден кем емес</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құжаттар</w:t>
            </w:r>
          </w:p>
        </w:tc>
        <w:tc>
          <w:tcPr>
            <w:tcW w:w="0" w:type="auto"/>
            <w:vMerge/>
            <w:tcBorders>
              <w:top w:val="nil"/>
              <w:left w:val="single" w:color="cfcfcf" w:sz="5"/>
              <w:bottom w:val="single" w:color="cfcfcf" w:sz="5"/>
              <w:right w:val="single" w:color="cfcfcf" w:sz="5"/>
            </w:tcBorders>
          </w:tcPr>
          <w:p/>
        </w:tc>
      </w:tr>
      <w:tr>
        <w:trPr>
          <w:trHeight w:val="81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"Покатиловка селолық округі әкімінің аппараты"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шаршы метрден кем емес </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құжаттар</w:t>
            </w:r>
          </w:p>
        </w:tc>
        <w:tc>
          <w:tcPr>
            <w:tcW w:w="0" w:type="auto"/>
            <w:vMerge/>
            <w:tcBorders>
              <w:top w:val="nil"/>
              <w:left w:val="single" w:color="cfcfcf" w:sz="5"/>
              <w:bottom w:val="single" w:color="cfcfcf" w:sz="5"/>
              <w:right w:val="single" w:color="cfcfcf" w:sz="5"/>
            </w:tcBorders>
          </w:tcPr>
          <w:p/>
        </w:tc>
      </w:tr>
      <w:tr>
        <w:trPr>
          <w:trHeight w:val="67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"Приречное селолық округі әкімінің аппараты"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шаршы метрден кем емес</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құжаттар</w:t>
            </w:r>
          </w:p>
        </w:tc>
        <w:tc>
          <w:tcPr>
            <w:tcW w:w="0" w:type="auto"/>
            <w:vMerge/>
            <w:tcBorders>
              <w:top w:val="nil"/>
              <w:left w:val="single" w:color="cfcfcf" w:sz="5"/>
              <w:bottom w:val="single" w:color="cfcfcf" w:sz="5"/>
              <w:right w:val="single" w:color="cfcfcf" w:sz="5"/>
            </w:tcBorders>
          </w:tcPr>
          <w:p/>
        </w:tc>
      </w:tr>
      <w:tr>
        <w:trPr>
          <w:trHeight w:val="96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"Придорожный селолық округі әкімінің аппараты"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шаршы метрден кем емес </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құжаттар</w:t>
            </w:r>
          </w:p>
        </w:tc>
        <w:tc>
          <w:tcPr>
            <w:tcW w:w="0" w:type="auto"/>
            <w:vMerge/>
            <w:tcBorders>
              <w:top w:val="nil"/>
              <w:left w:val="single" w:color="cfcfcf" w:sz="5"/>
              <w:bottom w:val="single" w:color="cfcfcf" w:sz="5"/>
              <w:right w:val="single" w:color="cfcfcf" w:sz="5"/>
            </w:tcBorders>
          </w:tcPr>
          <w:p/>
        </w:tc>
      </w:tr>
      <w:tr>
        <w:trPr>
          <w:trHeight w:val="97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"Төңкеріс селолық округі әкімінің аппараты"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шаршы метрден кем емес </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құжаттар</w:t>
            </w:r>
          </w:p>
        </w:tc>
        <w:tc>
          <w:tcPr>
            <w:tcW w:w="0" w:type="auto"/>
            <w:vMerge/>
            <w:tcBorders>
              <w:top w:val="nil"/>
              <w:left w:val="single" w:color="cfcfcf" w:sz="5"/>
              <w:bottom w:val="single" w:color="cfcfcf" w:sz="5"/>
              <w:right w:val="single" w:color="cfcfcf" w:sz="5"/>
            </w:tcBorders>
          </w:tcPr>
          <w:p/>
        </w:tc>
      </w:tr>
      <w:tr>
        <w:trPr>
          <w:trHeight w:val="84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селолық округі әкімінің аппараты"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шаршы метрден кем емес</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құжаттар</w:t>
            </w:r>
          </w:p>
        </w:tc>
        <w:tc>
          <w:tcPr>
            <w:tcW w:w="0" w:type="auto"/>
            <w:vMerge/>
            <w:tcBorders>
              <w:top w:val="nil"/>
              <w:left w:val="single" w:color="cfcfcf" w:sz="5"/>
              <w:bottom w:val="single" w:color="cfcfcf" w:sz="5"/>
              <w:right w:val="single" w:color="cfcfcf" w:sz="5"/>
            </w:tcBorders>
          </w:tcPr>
          <w:p/>
        </w:tc>
      </w:tr>
      <w:tr>
        <w:trPr>
          <w:trHeight w:val="9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"Шағатай селолық округі әкімінің аппараты"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шаршы метрден кем емес </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құжаттар</w:t>
            </w:r>
          </w:p>
        </w:tc>
        <w:tc>
          <w:tcPr>
            <w:tcW w:w="0" w:type="auto"/>
            <w:vMerge/>
            <w:tcBorders>
              <w:top w:val="nil"/>
              <w:left w:val="single" w:color="cfcfcf" w:sz="5"/>
              <w:bottom w:val="single" w:color="cfcfcf" w:sz="5"/>
              <w:right w:val="single" w:color="cfcfcf" w:sz="5"/>
            </w:tcBorders>
          </w:tcPr>
          <w:p/>
        </w:tc>
      </w:tr>
      <w:tr>
        <w:trPr>
          <w:trHeight w:val="67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селолық округі әкімінің аппараты"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шаршы метрден кем емес</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құжаттар</w:t>
            </w:r>
          </w:p>
        </w:tc>
        <w:tc>
          <w:tcPr>
            <w:tcW w:w="0" w:type="auto"/>
            <w:vMerge/>
            <w:tcBorders>
              <w:top w:val="nil"/>
              <w:left w:val="single" w:color="cfcfcf" w:sz="5"/>
              <w:bottom w:val="single" w:color="cfcfcf" w:sz="5"/>
              <w:right w:val="single" w:color="cfcfcf" w:sz="5"/>
            </w:tcBorders>
          </w:tcPr>
          <w:p/>
        </w:tc>
      </w:tr>
      <w:tr>
        <w:trPr>
          <w:trHeight w:val="96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селолық округі әкімінің аппараты" мемлекеттік мекемесі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шаршы метрден кем емес </w:t>
            </w:r>
          </w:p>
        </w:tc>
        <w:tc>
          <w:tcPr>
            <w:tcW w:w="3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p>
            <w:pPr>
              <w:spacing w:after="20"/>
              <w:ind w:left="20"/>
              <w:jc w:val="both"/>
            </w:pPr>
            <w:r>
              <w:rPr>
                <w:rFonts w:ascii="Times New Roman"/>
                <w:b w:val="false"/>
                <w:i w:val="false"/>
                <w:color w:val="000000"/>
                <w:sz w:val="20"/>
              </w:rPr>
              <w:t>құжаттар</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4298"/>
        <w:gridCol w:w="3574"/>
        <w:gridCol w:w="1741"/>
        <w:gridCol w:w="1571"/>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еңбегiне төленетiн ақының мөлшерi</w:t>
            </w: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 сұраным (айына)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(айына)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6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9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9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8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бюджеттердiң және жұмыс берушiлердiң қаражатынан олардың өтiнiмдерi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