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689d" w14:textId="b746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2013 жылғы 25 ақпандағы № 44 қаулысы. Батыс Қазақстан облысы әділет департаментінде 2013 жылғы 18 наурызда № 3209 болып тіркелді. Күші жойылды - Батыс Қазақстан облысы Шыңғырлау ауданы әкімдігінің 2013 жылғы 24 маусымдағы № 104 қаулысымен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24.06.2013 № 104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"Әкiмшiлiк рәсiмдер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Айтмұхамбетовке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күнтүзбелік он күн өткен соң қолданысқа енгiзiледі.</w:t>
      </w:r>
    </w:p>
    <w:bookmarkEnd w:id="0"/>
    <w:p>
      <w:pPr>
        <w:spacing w:after="0"/>
        <w:ind w:left="0"/>
        <w:jc w:val="both"/>
      </w:pPr>
      <w:r>
        <w:rPr>
          <w:rFonts w:ascii="Times New Roman"/>
          <w:b w:val="false"/>
          <w:i/>
          <w:color w:val="000000"/>
          <w:sz w:val="28"/>
        </w:rPr>
        <w:t>      Аудан әкімі                      А. Халелов</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25 ақпандағы № 44</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"Екiншi және үшiншi разрядтар, бірiншi, екiншi</w:t>
      </w:r>
      <w:r>
        <w:br/>
      </w:r>
      <w:r>
        <w:rPr>
          <w:rFonts w:ascii="Times New Roman"/>
          <w:b/>
          <w:i w:val="false"/>
          <w:color w:val="000000"/>
        </w:rPr>
        <w:t>
және үшiншi жасөспiрiмдік разрядтар, біліктiлiгi</w:t>
      </w:r>
      <w:r>
        <w:br/>
      </w:r>
      <w:r>
        <w:rPr>
          <w:rFonts w:ascii="Times New Roman"/>
          <w:b/>
          <w:i w:val="false"/>
          <w:color w:val="000000"/>
        </w:rPr>
        <w:t>
жоғары және орта деңгейдегi екiншi санатты</w:t>
      </w:r>
      <w:r>
        <w:br/>
      </w:r>
      <w:r>
        <w:rPr>
          <w:rFonts w:ascii="Times New Roman"/>
          <w:b/>
          <w:i w:val="false"/>
          <w:color w:val="000000"/>
        </w:rPr>
        <w:t>
жаттықтырушы, біліктiлiгi жоғары деңгейдегi</w:t>
      </w:r>
      <w:r>
        <w:br/>
      </w:r>
      <w:r>
        <w:rPr>
          <w:rFonts w:ascii="Times New Roman"/>
          <w:b/>
          <w:i w:val="false"/>
          <w:color w:val="000000"/>
        </w:rPr>
        <w:t>
екiншi санатты нұсқаушы-спортшы, біліктiлiгi</w:t>
      </w:r>
      <w:r>
        <w:br/>
      </w:r>
      <w:r>
        <w:rPr>
          <w:rFonts w:ascii="Times New Roman"/>
          <w:b/>
          <w:i w:val="false"/>
          <w:color w:val="000000"/>
        </w:rPr>
        <w:t>
жоғары және орта деңгейдегi екiншi санатты</w:t>
      </w:r>
      <w:r>
        <w:br/>
      </w:r>
      <w:r>
        <w:rPr>
          <w:rFonts w:ascii="Times New Roman"/>
          <w:b/>
          <w:i w:val="false"/>
          <w:color w:val="000000"/>
        </w:rPr>
        <w:t>
әдiскер, спорт төрешiсi спорттық разрядтары мен</w:t>
      </w:r>
      <w:r>
        <w:br/>
      </w:r>
      <w:r>
        <w:rPr>
          <w:rFonts w:ascii="Times New Roman"/>
          <w:b/>
          <w:i w:val="false"/>
          <w:color w:val="000000"/>
        </w:rPr>
        <w:t>
санаттарын беру" мемлекеттік қызмет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қызметі (бұдан әрі – мемлекеттік қызмет)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Шыңғырлау ауданының бөлімі (бұдан әрі – орталық) арқылы "Шыңғырлау ауданының мәдениет, тілдерді дамыту, дене шынықтыру және спорт бөлімі" мемлекеттік мекемесімен көрсетіледі (бұдан әрі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1999 жылғы 2 желтоқсандағы "Дене шынықтыру және спорт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2012 жылғы 27 шілдедегі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 981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тәртiбi туралы толық ақпарат Қазақстан Республикасы Спорт және дене шынықтыру iстерi агенттiгiнiң www.mts.gov.kz, "Мемлекеттiк қызметтер" бөлiмiнде, "Халыққа қызмет көрсету орталығы" республикалық мемлекеттiк кәсiпорнының www.con.gov.kz интернет-ресурстарында, мемлекеттiк қызмет ұсынылатын жерлерде уәкiлеттi органның стенділерінде орналасқан.</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Тайманова көшесі, 93 а, телефон: 8(71137) 33351.</w:t>
      </w:r>
      <w:r>
        <w:br/>
      </w:r>
      <w:r>
        <w:rPr>
          <w:rFonts w:ascii="Times New Roman"/>
          <w:b w:val="false"/>
          <w:i w:val="false"/>
          <w:color w:val="000000"/>
          <w:sz w:val="28"/>
        </w:rPr>
        <w:t>
      6. Мемлекеттік қызмет спорттық разрядтары мен біліктіліктерін ресми тану мақсатында жаттықтырушыларға, әдіскерлерге, нұсқаушыларға, спортшыларға және спорт төрешілеріне (бұдан әрі - алушы) көрсетіледі.</w:t>
      </w:r>
      <w:r>
        <w:br/>
      </w:r>
      <w:r>
        <w:rPr>
          <w:rFonts w:ascii="Times New Roman"/>
          <w:b w:val="false"/>
          <w:i w:val="false"/>
          <w:color w:val="000000"/>
          <w:sz w:val="28"/>
        </w:rPr>
        <w:t>
      7. Мемлекеттік қызмет нәтижесі қағаз жеткізгіште 5 жыл мерзімге спорттық разряд немесе санат беру туралы бұйрықтан үзінді көшірме не мемлекеттік қызметті көрсетуден бас тарту туралы электрондық құжат нысандағы дәлелді жауап болып табылады.</w:t>
      </w:r>
    </w:p>
    <w:bookmarkStart w:name="z6" w:id="3"/>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тәртібінің талаптары</w:t>
      </w:r>
    </w:p>
    <w:bookmarkEnd w:id="3"/>
    <w:p>
      <w:pPr>
        <w:spacing w:after="0"/>
        <w:ind w:left="0"/>
        <w:jc w:val="both"/>
      </w:pPr>
      <w:r>
        <w:rPr>
          <w:rFonts w:ascii="Times New Roman"/>
          <w:b w:val="false"/>
          <w:i w:val="false"/>
          <w:color w:val="000000"/>
          <w:sz w:val="28"/>
        </w:rPr>
        <w:t>      8. Мемлекеттiк қызмет көрсету мерзiмi:</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органда жұмыс кестесі демалыс және мереке күндерiн қоспағанда, сағат 9-00 -ден бастап 18-30-ға дейiн, түскi үзiлiс сағат 13-00-ден бастап 14-30-ға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 мүмкіндіктері шектеулі тұтынушыларға қызмет көрсету үшін жағдайлар көзделген анықтама бюросы, күту креслосы, бланкілерді толтыру үлгілерімен ақпараттық стенділер орналастырылған орталықтың үй-жайында көрсетіледі.</w:t>
      </w:r>
    </w:p>
    <w:bookmarkStart w:name="z7" w:id="4"/>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алушылар Стандарттың </w:t>
      </w:r>
      <w:r>
        <w:rPr>
          <w:rFonts w:ascii="Times New Roman"/>
          <w:b w:val="false"/>
          <w:i w:val="false"/>
          <w:color w:val="000000"/>
          <w:sz w:val="28"/>
        </w:rPr>
        <w:t>11-тармағына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Мемлекеттiк қызметтi алу үшiн барлық қажеттi құжаттар тапсырылған кезде алушыға мыналар көрсетiле отырып тиiстi құжаттардың қабылданғаны туралы қолхат берiледi:</w:t>
      </w:r>
      <w:r>
        <w:br/>
      </w:r>
      <w:r>
        <w:rPr>
          <w:rFonts w:ascii="Times New Roman"/>
          <w:b w:val="false"/>
          <w:i w:val="false"/>
          <w:color w:val="000000"/>
          <w:sz w:val="28"/>
        </w:rPr>
        <w:t>
      1) сұрауды қабылдау күнi мен нөмiрi;</w:t>
      </w:r>
      <w:r>
        <w:br/>
      </w:r>
      <w:r>
        <w:rPr>
          <w:rFonts w:ascii="Times New Roman"/>
          <w:b w:val="false"/>
          <w:i w:val="false"/>
          <w:color w:val="000000"/>
          <w:sz w:val="28"/>
        </w:rPr>
        <w:t>
      2) сұрау жасалған мемлекеттiк қызмет түрi;</w:t>
      </w:r>
      <w:r>
        <w:br/>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өтiнiштi қабылдаған орталық қызметкерiнiң тегi, аты, әкесiнiң аты;</w:t>
      </w:r>
      <w:r>
        <w:br/>
      </w:r>
      <w:r>
        <w:rPr>
          <w:rFonts w:ascii="Times New Roman"/>
          <w:b w:val="false"/>
          <w:i w:val="false"/>
          <w:color w:val="000000"/>
          <w:sz w:val="28"/>
        </w:rPr>
        <w:t>
      6) алушының тегi, аты, әкесiнiң аты, уәкiлеттi өкiлдiң тегi, аты, әкесiнiң аты және олардың байланыс телефондары.</w:t>
      </w:r>
      <w:r>
        <w:br/>
      </w:r>
      <w:r>
        <w:rPr>
          <w:rFonts w:ascii="Times New Roman"/>
          <w:b w:val="false"/>
          <w:i w:val="false"/>
          <w:color w:val="000000"/>
          <w:sz w:val="28"/>
        </w:rPr>
        <w:t>
      14.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Start w:name="z8" w:id="5"/>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9" w:id="6"/>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жасөспiрiмдік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3762"/>
        <w:gridCol w:w="39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маманы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тіркейді және қолхат береді.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тексеру. Уәкілетті органның басшысына құжаттарды дайындау және жолдау.</w:t>
            </w:r>
          </w:p>
        </w:tc>
        <w:tc>
          <w:tcPr>
            <w:tcW w:w="3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Ұсынған құжаттарды қарастыру. Спорттық разряд немесе санат беру туралы бұйрығына немесе мемлекеттік қызметті көрсетуден бас тарту дәлелдi жауабына қол қою.</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жібередіу</w:t>
            </w:r>
          </w:p>
        </w:tc>
        <w:tc>
          <w:tcPr>
            <w:tcW w:w="3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Спорттық разряд немесе санат беру туралы бұйрықтан үзінді көшірме не мемлекеттiк көрсетуден бас тарту туралы дәлелді жауапты әзiрлеу.</w:t>
            </w:r>
          </w:p>
          <w:p>
            <w:pPr>
              <w:spacing w:after="20"/>
              <w:ind w:left="20"/>
              <w:jc w:val="both"/>
            </w:pPr>
            <w:r>
              <w:rPr>
                <w:rFonts w:ascii="Times New Roman"/>
                <w:b w:val="false"/>
                <w:i w:val="false"/>
                <w:color w:val="000000"/>
                <w:sz w:val="20"/>
              </w:rPr>
              <w:t>Дайын құжаттарды орталыққа жолдау.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Алушыға уәкілетті органнан спорттық разряд немесе санат тағайындау бұйрықтан үзінді көшірме немесе мемлекеттік қызметті тағайындаудан бас тартқаны туралы дәлелді жауапты 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0"/>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0"/>
              </w:rPr>
              <w:t xml:space="preserve">
3) алушы жүгiнген күнi сол жерде көрсетiлетiн мемлекеттiк қызметтi алушыға қызмет көрсетудiң жол берiлетiн ең көп уақыты 20 минуттан аспайды. </w:t>
            </w:r>
          </w:p>
        </w:tc>
      </w:tr>
    </w:tbl>
    <w:bookmarkStart w:name="z10" w:id="7"/>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жасөспiрiмдік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7089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5511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