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74b31" w14:textId="7b74b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Отбасының белсенділігін арттырудың әлеуметтік келісімшартының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2014 жылғы 25 ақпандағы № 52-Ө бұйрығы. Қазақстан Республикасының Әділет министрлігінде 2014 жылы 7 наурызда № 9195 тіркелді. Күші жойылды - Қазақстан Республикасы Денсаулық сақтау және әлеуметтік даму министрінің 2015 жылғы 23 ақпандағы № 88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23.02.2015 </w:t>
      </w:r>
      <w:r>
        <w:rPr>
          <w:rFonts w:ascii="Times New Roman"/>
          <w:b w:val="false"/>
          <w:i w:val="false"/>
          <w:color w:val="ff0000"/>
          <w:sz w:val="28"/>
        </w:rPr>
        <w:t>№ 88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қолданысқа енгізілу тәртібін</w:t>
      </w:r>
      <w:r>
        <w:rPr>
          <w:rFonts w:ascii="Times New Roman"/>
          <w:b w:val="false"/>
          <w:i w:val="false"/>
          <w:color w:val="000000"/>
          <w:sz w:val="28"/>
        </w:rPr>
        <w:t> </w:t>
      </w:r>
      <w:r>
        <w:rPr>
          <w:rFonts w:ascii="Times New Roman"/>
          <w:b w:val="false"/>
          <w:i w:val="false"/>
          <w:color w:val="000000"/>
          <w:sz w:val="28"/>
        </w:rPr>
        <w:t>4-тармақтан</w:t>
      </w:r>
      <w:r>
        <w:rPr>
          <w:rFonts w:ascii="Times New Roman"/>
          <w:b w:val="false"/>
          <w:i w:val="false"/>
          <w:color w:val="000000"/>
          <w:sz w:val="28"/>
        </w:rPr>
        <w:t> </w:t>
      </w:r>
      <w:r>
        <w:rPr>
          <w:rFonts w:ascii="Times New Roman"/>
          <w:b w:val="false"/>
          <w:i w:val="false"/>
          <w:color w:val="ff0000"/>
          <w:sz w:val="28"/>
        </w:rPr>
        <w:t>қараңыз</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Қазақстан Республикасы Үкіметінің 2014 жылғы 17 ақпандағы № 97 қаулысымен бекітілген Облыстық бюджеттердің, Астана және Алматы қалалары бюджеттерінің 2014–2016 жылдарға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қағидаларының </w:t>
      </w:r>
      <w:r>
        <w:rPr>
          <w:rFonts w:ascii="Times New Roman"/>
          <w:b w:val="false"/>
          <w:i w:val="false"/>
          <w:color w:val="000000"/>
          <w:sz w:val="28"/>
        </w:rPr>
        <w:t>25-тармағының</w:t>
      </w:r>
      <w:r>
        <w:rPr>
          <w:rFonts w:ascii="Times New Roman"/>
          <w:b w:val="false"/>
          <w:i w:val="false"/>
          <w:color w:val="000000"/>
          <w:sz w:val="28"/>
        </w:rPr>
        <w:t xml:space="preserve"> 3)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отбасының белсенділігін арттырудың әлеуметтік келісімшартының </w:t>
      </w:r>
      <w:r>
        <w:rPr>
          <w:rFonts w:ascii="Times New Roman"/>
          <w:b w:val="false"/>
          <w:i w:val="false"/>
          <w:color w:val="000000"/>
          <w:sz w:val="28"/>
        </w:rPr>
        <w:t>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Әлеуметтік көмек департаменті:</w:t>
      </w:r>
      <w:r>
        <w:br/>
      </w:r>
      <w:r>
        <w:rPr>
          <w:rFonts w:ascii="Times New Roman"/>
          <w:b w:val="false"/>
          <w:i w:val="false"/>
          <w:color w:val="000000"/>
          <w:sz w:val="28"/>
        </w:rPr>
        <w:t>
</w:t>
      </w: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 және оның ресми жариялануын;</w:t>
      </w:r>
      <w:r>
        <w:br/>
      </w:r>
      <w:r>
        <w:rPr>
          <w:rFonts w:ascii="Times New Roman"/>
          <w:b w:val="false"/>
          <w:i w:val="false"/>
          <w:color w:val="000000"/>
          <w:sz w:val="28"/>
        </w:rPr>
        <w:t>
</w:t>
      </w:r>
      <w:r>
        <w:rPr>
          <w:rFonts w:ascii="Times New Roman"/>
          <w:b w:val="false"/>
          <w:i w:val="false"/>
          <w:color w:val="000000"/>
          <w:sz w:val="28"/>
        </w:rPr>
        <w:t>
      2) осы бұйрықты облыстық, Астана және Алматы қалаларының жұмыспен қамтуды үйлестіру және әлеуметтік бағдарламалар басқармаларының назарына жеткізуді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С.Қ. Жақыповаға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жарияланғаннан кейінгі күнінен бастап күшіне енеді және 2014 жылғы 1 қаңтардан бастап туындаған қатынастарға қолданылады.</w:t>
      </w:r>
    </w:p>
    <w:bookmarkEnd w:id="0"/>
    <w:p>
      <w:pPr>
        <w:spacing w:after="0"/>
        <w:ind w:left="0"/>
        <w:jc w:val="both"/>
      </w:pPr>
      <w:r>
        <w:rPr>
          <w:rFonts w:ascii="Times New Roman"/>
          <w:b w:val="false"/>
          <w:i/>
          <w:color w:val="000000"/>
          <w:sz w:val="28"/>
        </w:rPr>
        <w:t>      Министр                                    Т. Дүйсенова</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2014 жылғы 25 ақпандағы    </w:t>
      </w:r>
      <w:r>
        <w:br/>
      </w:r>
      <w:r>
        <w:rPr>
          <w:rFonts w:ascii="Times New Roman"/>
          <w:b w:val="false"/>
          <w:i w:val="false"/>
          <w:color w:val="000000"/>
          <w:sz w:val="28"/>
        </w:rPr>
        <w:t xml:space="preserve">
№ 52-Ө бұйрығымен      </w:t>
      </w:r>
      <w:r>
        <w:br/>
      </w:r>
      <w:r>
        <w:rPr>
          <w:rFonts w:ascii="Times New Roman"/>
          <w:b w:val="false"/>
          <w:i w:val="false"/>
          <w:color w:val="000000"/>
          <w:sz w:val="28"/>
        </w:rPr>
        <w:t xml:space="preserve">
бекітілген          </w:t>
      </w:r>
    </w:p>
    <w:bookmarkEnd w:id="1"/>
    <w:bookmarkStart w:name="z9" w:id="2"/>
    <w:p>
      <w:pPr>
        <w:spacing w:after="0"/>
        <w:ind w:left="0"/>
        <w:jc w:val="both"/>
      </w:pPr>
      <w:r>
        <w:rPr>
          <w:rFonts w:ascii="Times New Roman"/>
          <w:b w:val="false"/>
          <w:i w:val="false"/>
          <w:color w:val="000000"/>
          <w:sz w:val="28"/>
        </w:rPr>
        <w:t>
Нысан</w:t>
      </w:r>
    </w:p>
    <w:bookmarkEnd w:id="2"/>
    <w:bookmarkStart w:name="z10" w:id="3"/>
    <w:p>
      <w:pPr>
        <w:spacing w:after="0"/>
        <w:ind w:left="0"/>
        <w:jc w:val="left"/>
      </w:pPr>
      <w:r>
        <w:rPr>
          <w:rFonts w:ascii="Times New Roman"/>
          <w:b/>
          <w:i w:val="false"/>
          <w:color w:val="000000"/>
        </w:rPr>
        <w:t xml:space="preserve"> 
Отбасының белсенділігін арттырудың</w:t>
      </w:r>
      <w:r>
        <w:br/>
      </w:r>
      <w:r>
        <w:rPr>
          <w:rFonts w:ascii="Times New Roman"/>
          <w:b/>
          <w:i w:val="false"/>
          <w:color w:val="000000"/>
        </w:rPr>
        <w:t>
әлеуметтік келісімшарты</w:t>
      </w:r>
    </w:p>
    <w:bookmarkEnd w:id="3"/>
    <w:p>
      <w:pPr>
        <w:spacing w:after="0"/>
        <w:ind w:left="0"/>
        <w:jc w:val="both"/>
      </w:pPr>
      <w:r>
        <w:rPr>
          <w:rFonts w:ascii="Times New Roman"/>
          <w:b w:val="false"/>
          <w:i w:val="false"/>
          <w:color w:val="000000"/>
          <w:sz w:val="28"/>
        </w:rPr>
        <w:t>_______________                № ____      20 __ жыл «____» _________</w:t>
      </w:r>
      <w:r>
        <w:br/>
      </w: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Бұдан әрі «жұмыспен қамту және әлеуметтік бағдарламалар бөлімі»</w:t>
      </w:r>
      <w:r>
        <w:br/>
      </w:r>
      <w:r>
        <w:rPr>
          <w:rFonts w:ascii="Times New Roman"/>
          <w:b w:val="false"/>
          <w:i w:val="false"/>
          <w:color w:val="000000"/>
          <w:sz w:val="28"/>
        </w:rPr>
        <w:t>
деп аталатын _________________________________________________ атынан</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кезде) уәкілетті өкілдің лауазымы)</w:t>
      </w:r>
    </w:p>
    <w:p>
      <w:pPr>
        <w:spacing w:after="0"/>
        <w:ind w:left="0"/>
        <w:jc w:val="both"/>
      </w:pPr>
      <w:r>
        <w:rPr>
          <w:rFonts w:ascii="Times New Roman"/>
          <w:b w:val="false"/>
          <w:i w:val="false"/>
          <w:color w:val="000000"/>
          <w:sz w:val="28"/>
        </w:rPr>
        <w:t>бір тараптан және бұдан әрі «қатысушы (қатысушылар)» деп аталатын</w:t>
      </w:r>
      <w:r>
        <w:br/>
      </w:r>
      <w:r>
        <w:rPr>
          <w:rFonts w:ascii="Times New Roman"/>
          <w:b w:val="false"/>
          <w:i w:val="false"/>
          <w:color w:val="000000"/>
          <w:sz w:val="28"/>
        </w:rPr>
        <w:t>
«Өрлеу» жобасына қатысушы (қатысушылар) отбасы атынан азамат 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(болған кезде), жеке басын куәландыратын</w:t>
      </w:r>
      <w:r>
        <w:br/>
      </w:r>
      <w:r>
        <w:rPr>
          <w:rFonts w:ascii="Times New Roman"/>
          <w:b w:val="false"/>
          <w:i w:val="false"/>
          <w:color w:val="000000"/>
          <w:sz w:val="28"/>
        </w:rPr>
        <w:t>
  құжаттың атауы, жеке сәйкестендіру нөмірі, құжаттың сериясы, нөмірі, кім және қашан берді)</w:t>
      </w:r>
      <w:r>
        <w:br/>
      </w:r>
      <w:r>
        <w:rPr>
          <w:rFonts w:ascii="Times New Roman"/>
          <w:b w:val="false"/>
          <w:i w:val="false"/>
          <w:color w:val="000000"/>
          <w:sz w:val="28"/>
        </w:rPr>
        <w:t>
____________________________ мекенжай бойынша тұратын екінші тараптан</w:t>
      </w:r>
      <w:r>
        <w:br/>
      </w:r>
      <w:r>
        <w:rPr>
          <w:rFonts w:ascii="Times New Roman"/>
          <w:b w:val="false"/>
          <w:i w:val="false"/>
          <w:color w:val="000000"/>
          <w:sz w:val="28"/>
        </w:rPr>
        <w:t>
«Өрлеу» жобасына қатысуға отбасының белсенділігін арттырудың осы</w:t>
      </w:r>
      <w:r>
        <w:br/>
      </w:r>
      <w:r>
        <w:rPr>
          <w:rFonts w:ascii="Times New Roman"/>
          <w:b w:val="false"/>
          <w:i w:val="false"/>
          <w:color w:val="000000"/>
          <w:sz w:val="28"/>
        </w:rPr>
        <w:t>
әлеуметтік келісімшартын (бұдан әрі – келісімшарт) төмендегілер</w:t>
      </w:r>
      <w:r>
        <w:br/>
      </w:r>
      <w:r>
        <w:rPr>
          <w:rFonts w:ascii="Times New Roman"/>
          <w:b w:val="false"/>
          <w:i w:val="false"/>
          <w:color w:val="000000"/>
          <w:sz w:val="28"/>
        </w:rPr>
        <w:t>
туралы жасасты:</w:t>
      </w:r>
    </w:p>
    <w:bookmarkStart w:name="z11" w:id="4"/>
    <w:p>
      <w:pPr>
        <w:spacing w:after="0"/>
        <w:ind w:left="0"/>
        <w:jc w:val="left"/>
      </w:pPr>
      <w:r>
        <w:rPr>
          <w:rFonts w:ascii="Times New Roman"/>
          <w:b/>
          <w:i w:val="false"/>
          <w:color w:val="000000"/>
        </w:rPr>
        <w:t xml:space="preserve"> 
1. Келісімшарт мәні</w:t>
      </w:r>
    </w:p>
    <w:bookmarkEnd w:id="4"/>
    <w:bookmarkStart w:name="z12" w:id="5"/>
    <w:p>
      <w:pPr>
        <w:spacing w:after="0"/>
        <w:ind w:left="0"/>
        <w:jc w:val="both"/>
      </w:pPr>
      <w:r>
        <w:rPr>
          <w:rFonts w:ascii="Times New Roman"/>
          <w:b w:val="false"/>
          <w:i w:val="false"/>
          <w:color w:val="000000"/>
          <w:sz w:val="28"/>
        </w:rPr>
        <w:t>
      1. Келісімшарт мәні жұмыспен қамту және әлеуметтік бағдарламалар бөлімі және қатысушы (қатысушылар) жүзеге асыратын отбасын (адамды) өмірлік қиын жағдайдан шығаруға бағытталған іс-шаралар кешені болып табылады.</w:t>
      </w:r>
    </w:p>
    <w:bookmarkEnd w:id="5"/>
    <w:bookmarkStart w:name="z13" w:id="6"/>
    <w:p>
      <w:pPr>
        <w:spacing w:after="0"/>
        <w:ind w:left="0"/>
        <w:jc w:val="left"/>
      </w:pPr>
      <w:r>
        <w:rPr>
          <w:rFonts w:ascii="Times New Roman"/>
          <w:b/>
          <w:i w:val="false"/>
          <w:color w:val="000000"/>
        </w:rPr>
        <w:t xml:space="preserve"> 
2. Келісімшарт тараптарының міндеттері</w:t>
      </w:r>
    </w:p>
    <w:bookmarkEnd w:id="6"/>
    <w:bookmarkStart w:name="z14" w:id="7"/>
    <w:p>
      <w:pPr>
        <w:spacing w:after="0"/>
        <w:ind w:left="0"/>
        <w:jc w:val="both"/>
      </w:pPr>
      <w:r>
        <w:rPr>
          <w:rFonts w:ascii="Times New Roman"/>
          <w:b w:val="false"/>
          <w:i w:val="false"/>
          <w:color w:val="000000"/>
          <w:sz w:val="28"/>
        </w:rPr>
        <w:t>
      2. Жұмыспен қамту және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
      1) қатысушыға (қатысушыларға) отбасының еңбекке қабілетті</w:t>
      </w:r>
      <w:r>
        <w:br/>
      </w:r>
      <w:r>
        <w:rPr>
          <w:rFonts w:ascii="Times New Roman"/>
          <w:b w:val="false"/>
          <w:i w:val="false"/>
          <w:color w:val="000000"/>
          <w:sz w:val="28"/>
        </w:rPr>
        <w:t>
мүшелері жұмыспен қамтуға жәрдемдесудің белсенді шараларына қатысқан</w:t>
      </w:r>
      <w:r>
        <w:br/>
      </w:r>
      <w:r>
        <w:rPr>
          <w:rFonts w:ascii="Times New Roman"/>
          <w:b w:val="false"/>
          <w:i w:val="false"/>
          <w:color w:val="000000"/>
          <w:sz w:val="28"/>
        </w:rPr>
        <w:t>
жағдайда отбасының _____ мүшесіне: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 мүшелерінің тегі, аты, әкесінің аты (болған кезде)</w:t>
      </w:r>
      <w:r>
        <w:br/>
      </w:r>
      <w:r>
        <w:rPr>
          <w:rFonts w:ascii="Times New Roman"/>
          <w:b w:val="false"/>
          <w:i w:val="false"/>
          <w:color w:val="000000"/>
          <w:sz w:val="28"/>
        </w:rPr>
        <w:t>
______________________ бастап _____________________ қоса алған</w:t>
      </w:r>
      <w:r>
        <w:br/>
      </w:r>
      <w:r>
        <w:rPr>
          <w:rFonts w:ascii="Times New Roman"/>
          <w:b w:val="false"/>
          <w:i w:val="false"/>
          <w:color w:val="000000"/>
          <w:sz w:val="28"/>
        </w:rPr>
        <w:t>
кезеңге ай сайын _________ (_____________________) теңге мөлшерінде</w:t>
      </w:r>
      <w:r>
        <w:br/>
      </w:r>
      <w:r>
        <w:rPr>
          <w:rFonts w:ascii="Times New Roman"/>
          <w:b w:val="false"/>
          <w:i w:val="false"/>
          <w:color w:val="000000"/>
          <w:sz w:val="28"/>
        </w:rPr>
        <w:t>
ақшалай көмек                 (сомасы жазбаша) төлеуге;</w:t>
      </w:r>
      <w:r>
        <w:br/>
      </w:r>
      <w:r>
        <w:rPr>
          <w:rFonts w:ascii="Times New Roman"/>
          <w:b w:val="false"/>
          <w:i w:val="false"/>
          <w:color w:val="000000"/>
          <w:sz w:val="28"/>
        </w:rPr>
        <w:t>
</w:t>
      </w:r>
      <w:r>
        <w:rPr>
          <w:rFonts w:ascii="Times New Roman"/>
          <w:b w:val="false"/>
          <w:i w:val="false"/>
          <w:color w:val="000000"/>
          <w:sz w:val="28"/>
        </w:rPr>
        <w:t>
      2) әлеуметтік бейімдеу бойынша мынадай іс-шараларды ұсынуға</w:t>
      </w:r>
      <w:r>
        <w:br/>
      </w:r>
      <w:r>
        <w:rPr>
          <w:rFonts w:ascii="Times New Roman"/>
          <w:b w:val="false"/>
          <w:i w:val="false"/>
          <w:color w:val="000000"/>
          <w:sz w:val="28"/>
        </w:rPr>
        <w:t>
(отбасы мүшелерін (адамды), еңбекке қабілетті мүшелерін қоса алғанда,</w:t>
      </w:r>
      <w:r>
        <w:br/>
      </w:r>
      <w:r>
        <w:rPr>
          <w:rFonts w:ascii="Times New Roman"/>
          <w:b w:val="false"/>
          <w:i w:val="false"/>
          <w:color w:val="000000"/>
          <w:sz w:val="28"/>
        </w:rPr>
        <w:t>
әлеуметтік бейімдеу қажет болған жағдайда):</w:t>
      </w:r>
      <w:r>
        <w:br/>
      </w:r>
      <w:r>
        <w:rPr>
          <w:rFonts w:ascii="Times New Roman"/>
          <w:b w:val="false"/>
          <w:i w:val="false"/>
          <w:color w:val="000000"/>
          <w:sz w:val="28"/>
        </w:rPr>
        <w:t>
___________________ _________________________________________________</w:t>
      </w:r>
      <w:r>
        <w:br/>
      </w:r>
      <w:r>
        <w:rPr>
          <w:rFonts w:ascii="Times New Roman"/>
          <w:b w:val="false"/>
          <w:i w:val="false"/>
          <w:color w:val="000000"/>
          <w:sz w:val="28"/>
        </w:rPr>
        <w:t>
(отбасы мүшелері)   _________________________________________________</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(әлеуметтік бейімдеу жөніндегі іс-шаралардың нақты</w:t>
      </w:r>
      <w:r>
        <w:br/>
      </w:r>
      <w:r>
        <w:rPr>
          <w:rFonts w:ascii="Times New Roman"/>
          <w:b w:val="false"/>
          <w:i w:val="false"/>
          <w:color w:val="000000"/>
          <w:sz w:val="28"/>
        </w:rPr>
        <w:t>
                  тізбесі, көлемі және оларды ұсыну мерзімдері)</w:t>
      </w:r>
      <w:r>
        <w:br/>
      </w:r>
      <w:r>
        <w:rPr>
          <w:rFonts w:ascii="Times New Roman"/>
          <w:b w:val="false"/>
          <w:i w:val="false"/>
          <w:color w:val="000000"/>
          <w:sz w:val="28"/>
        </w:rPr>
        <w:t>
</w:t>
      </w:r>
      <w:r>
        <w:rPr>
          <w:rFonts w:ascii="Times New Roman"/>
          <w:b w:val="false"/>
          <w:i w:val="false"/>
          <w:color w:val="000000"/>
          <w:sz w:val="28"/>
        </w:rPr>
        <w:t>
      3) отбасының кәмелетке толған еңбекке қабілетті мүшелерін</w:t>
      </w:r>
      <w:r>
        <w:br/>
      </w:r>
      <w:r>
        <w:rPr>
          <w:rFonts w:ascii="Times New Roman"/>
          <w:b w:val="false"/>
          <w:i w:val="false"/>
          <w:color w:val="000000"/>
          <w:sz w:val="28"/>
        </w:rPr>
        <w:t>
(адамдарды) жұмыспен қамту орталығына жіберуге немесе жергілікті</w:t>
      </w:r>
      <w:r>
        <w:br/>
      </w:r>
      <w:r>
        <w:rPr>
          <w:rFonts w:ascii="Times New Roman"/>
          <w:b w:val="false"/>
          <w:i w:val="false"/>
          <w:color w:val="000000"/>
          <w:sz w:val="28"/>
        </w:rPr>
        <w:t>
бюджет қаражаты есебінен іске асырылатын жұмыспен қамтуға</w:t>
      </w:r>
      <w:r>
        <w:br/>
      </w:r>
      <w:r>
        <w:rPr>
          <w:rFonts w:ascii="Times New Roman"/>
          <w:b w:val="false"/>
          <w:i w:val="false"/>
          <w:color w:val="000000"/>
          <w:sz w:val="28"/>
        </w:rPr>
        <w:t>
жәрдемдесудің өзге де шараларына жолдама беруге:</w:t>
      </w:r>
      <w:r>
        <w:br/>
      </w:r>
      <w:r>
        <w:rPr>
          <w:rFonts w:ascii="Times New Roman"/>
          <w:b w:val="false"/>
          <w:i w:val="false"/>
          <w:color w:val="000000"/>
          <w:sz w:val="28"/>
        </w:rPr>
        <w:t>
___________________ _________________________________________________</w:t>
      </w:r>
      <w:r>
        <w:br/>
      </w:r>
      <w:r>
        <w:rPr>
          <w:rFonts w:ascii="Times New Roman"/>
          <w:b w:val="false"/>
          <w:i w:val="false"/>
          <w:color w:val="000000"/>
          <w:sz w:val="28"/>
        </w:rPr>
        <w:t>
(отбасы мүшелері)   _________________________________________________</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(әлеуметтік бейімдеу жөніндегі іс-шаралардың нақты</w:t>
      </w:r>
      <w:r>
        <w:br/>
      </w:r>
      <w:r>
        <w:rPr>
          <w:rFonts w:ascii="Times New Roman"/>
          <w:b w:val="false"/>
          <w:i w:val="false"/>
          <w:color w:val="000000"/>
          <w:sz w:val="28"/>
        </w:rPr>
        <w:t>
                 тізбесі, көлемі және оларды ұсыну мерзімдері)</w:t>
      </w:r>
      <w:r>
        <w:br/>
      </w:r>
      <w:r>
        <w:rPr>
          <w:rFonts w:ascii="Times New Roman"/>
          <w:b w:val="false"/>
          <w:i w:val="false"/>
          <w:color w:val="000000"/>
          <w:sz w:val="28"/>
        </w:rPr>
        <w:t>
</w:t>
      </w:r>
      <w:r>
        <w:rPr>
          <w:rFonts w:ascii="Times New Roman"/>
          <w:b w:val="false"/>
          <w:i w:val="false"/>
          <w:color w:val="000000"/>
          <w:sz w:val="28"/>
        </w:rPr>
        <w:t>
      4) келісімшартты іске асыру мерзімі ішінде отбасын (адамды) сүйемелдеуді қамтамасыз етуге;</w:t>
      </w:r>
      <w:r>
        <w:br/>
      </w:r>
      <w:r>
        <w:rPr>
          <w:rFonts w:ascii="Times New Roman"/>
          <w:b w:val="false"/>
          <w:i w:val="false"/>
          <w:color w:val="000000"/>
          <w:sz w:val="28"/>
        </w:rPr>
        <w:t>
</w:t>
      </w:r>
      <w:r>
        <w:rPr>
          <w:rFonts w:ascii="Times New Roman"/>
          <w:b w:val="false"/>
          <w:i w:val="false"/>
          <w:color w:val="000000"/>
          <w:sz w:val="28"/>
        </w:rPr>
        <w:t>
      5) келісімшартта көзделген іс-шараларды іске асыруға жұмылдырылған басқа да ұйымдармен өзара іс-әрекетті жүзеге асыруға;</w:t>
      </w:r>
      <w:r>
        <w:br/>
      </w:r>
      <w:r>
        <w:rPr>
          <w:rFonts w:ascii="Times New Roman"/>
          <w:b w:val="false"/>
          <w:i w:val="false"/>
          <w:color w:val="000000"/>
          <w:sz w:val="28"/>
        </w:rPr>
        <w:t>
</w:t>
      </w:r>
      <w:r>
        <w:rPr>
          <w:rFonts w:ascii="Times New Roman"/>
          <w:b w:val="false"/>
          <w:i w:val="false"/>
          <w:color w:val="000000"/>
          <w:sz w:val="28"/>
        </w:rPr>
        <w:t>
      6) қатысушының (қатысушылардың) келісімшартты орындау жөніндегі міндеттемелерді орындауына (өзі немесе ассистенттерді тарта отырып) тоқсан сайын мониторинг жүргізуге міндеттенеді.</w:t>
      </w:r>
      <w:r>
        <w:br/>
      </w:r>
      <w:r>
        <w:rPr>
          <w:rFonts w:ascii="Times New Roman"/>
          <w:b w:val="false"/>
          <w:i w:val="false"/>
          <w:color w:val="000000"/>
          <w:sz w:val="28"/>
        </w:rPr>
        <w:t>
</w:t>
      </w:r>
      <w:r>
        <w:rPr>
          <w:rFonts w:ascii="Times New Roman"/>
          <w:b w:val="false"/>
          <w:i w:val="false"/>
          <w:color w:val="000000"/>
          <w:sz w:val="28"/>
        </w:rPr>
        <w:t>
      3. Қатысушы (қатысушылар):</w:t>
      </w:r>
      <w:r>
        <w:br/>
      </w:r>
      <w:r>
        <w:rPr>
          <w:rFonts w:ascii="Times New Roman"/>
          <w:b w:val="false"/>
          <w:i w:val="false"/>
          <w:color w:val="000000"/>
          <w:sz w:val="28"/>
        </w:rPr>
        <w:t>
</w:t>
      </w:r>
      <w:r>
        <w:rPr>
          <w:rFonts w:ascii="Times New Roman"/>
          <w:b w:val="false"/>
          <w:i w:val="false"/>
          <w:color w:val="000000"/>
          <w:sz w:val="28"/>
        </w:rPr>
        <w:t>
      1) келісімшарттың талаптарын толық көлемде орындауға және өмірлік қиын жағдайдан шығу жөнінде белсенді іс-әрекеттер қабылдауға;</w:t>
      </w:r>
      <w:r>
        <w:br/>
      </w:r>
      <w:r>
        <w:rPr>
          <w:rFonts w:ascii="Times New Roman"/>
          <w:b w:val="false"/>
          <w:i w:val="false"/>
          <w:color w:val="000000"/>
          <w:sz w:val="28"/>
        </w:rPr>
        <w:t>
</w:t>
      </w:r>
      <w:r>
        <w:rPr>
          <w:rFonts w:ascii="Times New Roman"/>
          <w:b w:val="false"/>
          <w:i w:val="false"/>
          <w:color w:val="000000"/>
          <w:sz w:val="28"/>
        </w:rPr>
        <w:t>
      2) жұмыспен қамту орталығымен жасалған әлеуметтік келісімшарт талаптарын орындауға;</w:t>
      </w:r>
      <w:r>
        <w:br/>
      </w:r>
      <w:r>
        <w:rPr>
          <w:rFonts w:ascii="Times New Roman"/>
          <w:b w:val="false"/>
          <w:i w:val="false"/>
          <w:color w:val="000000"/>
          <w:sz w:val="28"/>
        </w:rPr>
        <w:t>
</w:t>
      </w:r>
      <w:r>
        <w:rPr>
          <w:rFonts w:ascii="Times New Roman"/>
          <w:b w:val="false"/>
          <w:i w:val="false"/>
          <w:color w:val="000000"/>
          <w:sz w:val="28"/>
        </w:rPr>
        <w:t>
      3) жұмыспен қамтуға жәрдемдесудің белсенді шараларына қатысу нәтижесінде жұмыспен қамту орталығы мен жұмыспен қамту және әлеуметтік бағдарламалар бөлімі ұсынған жұмыс орнына жұмысқа орналасуға;</w:t>
      </w:r>
      <w:r>
        <w:br/>
      </w:r>
      <w:r>
        <w:rPr>
          <w:rFonts w:ascii="Times New Roman"/>
          <w:b w:val="false"/>
          <w:i w:val="false"/>
          <w:color w:val="000000"/>
          <w:sz w:val="28"/>
        </w:rPr>
        <w:t>
</w:t>
      </w:r>
      <w:r>
        <w:rPr>
          <w:rFonts w:ascii="Times New Roman"/>
          <w:b w:val="false"/>
          <w:i w:val="false"/>
          <w:color w:val="000000"/>
          <w:sz w:val="28"/>
        </w:rPr>
        <w:t>
      4) жұмыспен қамту және әлеуметтік бағдарламалар бөліміне шартты ақшалай көмек тағайындауға және оның мөлшеріне әсер ететін міндеттемелер туындауы туралы ақпаратты көрсетілген жағдаяттар туындаған күнінен бастап 15 (он бес) жұмыс күні ішінде ұсынуға;</w:t>
      </w:r>
      <w:r>
        <w:br/>
      </w:r>
      <w:r>
        <w:rPr>
          <w:rFonts w:ascii="Times New Roman"/>
          <w:b w:val="false"/>
          <w:i w:val="false"/>
          <w:color w:val="000000"/>
          <w:sz w:val="28"/>
        </w:rPr>
        <w:t>
</w:t>
      </w:r>
      <w:r>
        <w:rPr>
          <w:rFonts w:ascii="Times New Roman"/>
          <w:b w:val="false"/>
          <w:i w:val="false"/>
          <w:color w:val="000000"/>
          <w:sz w:val="28"/>
        </w:rPr>
        <w:t>
      5)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хабарлауға;</w:t>
      </w:r>
      <w:r>
        <w:br/>
      </w:r>
      <w:r>
        <w:rPr>
          <w:rFonts w:ascii="Times New Roman"/>
          <w:b w:val="false"/>
          <w:i w:val="false"/>
          <w:color w:val="000000"/>
          <w:sz w:val="28"/>
        </w:rPr>
        <w:t>
</w:t>
      </w:r>
      <w:r>
        <w:rPr>
          <w:rFonts w:ascii="Times New Roman"/>
          <w:b w:val="false"/>
          <w:i w:val="false"/>
          <w:color w:val="000000"/>
          <w:sz w:val="28"/>
        </w:rPr>
        <w:t>
      6) жұмыспен қамту және әлеуметтік бағдарламалар бөлімімен, кенттің әкімімен, келісімшартты сүйемелдеуді жүзеге асыратын ассистентпен (жұмыспен қамту және әлеуметтік бағдарламалар бөлімімен, кент әкімімен келісім бойынша) өзара іс-қимыл жасауға, келісімшарттың орындалу барысы туралы барлық мәліметтерді ұдайы ұсынуға міндетті.</w:t>
      </w:r>
    </w:p>
    <w:bookmarkEnd w:id="7"/>
    <w:bookmarkStart w:name="z28" w:id="8"/>
    <w:p>
      <w:pPr>
        <w:spacing w:after="0"/>
        <w:ind w:left="0"/>
        <w:jc w:val="left"/>
      </w:pPr>
      <w:r>
        <w:rPr>
          <w:rFonts w:ascii="Times New Roman"/>
          <w:b/>
          <w:i w:val="false"/>
          <w:color w:val="000000"/>
        </w:rPr>
        <w:t xml:space="preserve"> 
3. Тараптардың құқықтары</w:t>
      </w:r>
    </w:p>
    <w:bookmarkEnd w:id="8"/>
    <w:bookmarkStart w:name="z29" w:id="9"/>
    <w:p>
      <w:pPr>
        <w:spacing w:after="0"/>
        <w:ind w:left="0"/>
        <w:jc w:val="both"/>
      </w:pPr>
      <w:r>
        <w:rPr>
          <w:rFonts w:ascii="Times New Roman"/>
          <w:b w:val="false"/>
          <w:i w:val="false"/>
          <w:color w:val="000000"/>
          <w:sz w:val="28"/>
        </w:rPr>
        <w:t>
      4. Жұмыспен қамту және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
      1) отбасының (адамның) және оның отбасы мүшелерінің мұқтаждығын тексеру және айқындау үшін үшінші тұлғалардан (кәсіпорындардан, салық органдарынан және басқа да ұйымдардан) олардың табыстары мен мүлкі туралы қосымша ақпараттар сұратуға;</w:t>
      </w:r>
      <w:r>
        <w:br/>
      </w:r>
      <w:r>
        <w:rPr>
          <w:rFonts w:ascii="Times New Roman"/>
          <w:b w:val="false"/>
          <w:i w:val="false"/>
          <w:color w:val="000000"/>
          <w:sz w:val="28"/>
        </w:rPr>
        <w:t>
</w:t>
      </w:r>
      <w:r>
        <w:rPr>
          <w:rFonts w:ascii="Times New Roman"/>
          <w:b w:val="false"/>
          <w:i w:val="false"/>
          <w:color w:val="000000"/>
          <w:sz w:val="28"/>
        </w:rPr>
        <w:t xml:space="preserve">
      2) отбасының (адамның) материалдық жағдайын тексеруге; </w:t>
      </w:r>
      <w:r>
        <w:br/>
      </w:r>
      <w:r>
        <w:rPr>
          <w:rFonts w:ascii="Times New Roman"/>
          <w:b w:val="false"/>
          <w:i w:val="false"/>
          <w:color w:val="000000"/>
          <w:sz w:val="28"/>
        </w:rPr>
        <w:t>
</w:t>
      </w:r>
      <w:r>
        <w:rPr>
          <w:rFonts w:ascii="Times New Roman"/>
          <w:b w:val="false"/>
          <w:i w:val="false"/>
          <w:color w:val="000000"/>
          <w:sz w:val="28"/>
        </w:rPr>
        <w:t>
      3) алынған ақпаратты шартты ақшалай көмек тағайындау (тағайындаудан бас тарту) туралы мәселені шешу кезінде пайдалануға;</w:t>
      </w:r>
      <w:r>
        <w:br/>
      </w:r>
      <w:r>
        <w:rPr>
          <w:rFonts w:ascii="Times New Roman"/>
          <w:b w:val="false"/>
          <w:i w:val="false"/>
          <w:color w:val="000000"/>
          <w:sz w:val="28"/>
        </w:rPr>
        <w:t>
</w:t>
      </w:r>
      <w:r>
        <w:rPr>
          <w:rFonts w:ascii="Times New Roman"/>
          <w:b w:val="false"/>
          <w:i w:val="false"/>
          <w:color w:val="000000"/>
          <w:sz w:val="28"/>
        </w:rPr>
        <w:t>
      4) егер отбасы (адам) келісімшарттың және жұмыспен қамту орталығымен жасалған әлеуметтік келісімшарттың міндеттемелерін орындамаса, шартты ақшалай көмек төлеуді тоқтатуға;</w:t>
      </w:r>
      <w:r>
        <w:br/>
      </w:r>
      <w:r>
        <w:rPr>
          <w:rFonts w:ascii="Times New Roman"/>
          <w:b w:val="false"/>
          <w:i w:val="false"/>
          <w:color w:val="000000"/>
          <w:sz w:val="28"/>
        </w:rPr>
        <w:t>
</w:t>
      </w:r>
      <w:r>
        <w:rPr>
          <w:rFonts w:ascii="Times New Roman"/>
          <w:b w:val="false"/>
          <w:i w:val="false"/>
          <w:color w:val="000000"/>
          <w:sz w:val="28"/>
        </w:rPr>
        <w:t>
      6) келісімшарттың уақтылы және тиісінше орындалуын талап етуге;</w:t>
      </w:r>
      <w:r>
        <w:br/>
      </w:r>
      <w:r>
        <w:rPr>
          <w:rFonts w:ascii="Times New Roman"/>
          <w:b w:val="false"/>
          <w:i w:val="false"/>
          <w:color w:val="000000"/>
          <w:sz w:val="28"/>
        </w:rPr>
        <w:t>
</w:t>
      </w:r>
      <w:r>
        <w:rPr>
          <w:rFonts w:ascii="Times New Roman"/>
          <w:b w:val="false"/>
          <w:i w:val="false"/>
          <w:color w:val="000000"/>
          <w:sz w:val="28"/>
        </w:rPr>
        <w:t>
      5) келісімшарт шеңберінде өзге де мәселелерді шешуге құқылы.</w:t>
      </w:r>
      <w:r>
        <w:br/>
      </w:r>
      <w:r>
        <w:rPr>
          <w:rFonts w:ascii="Times New Roman"/>
          <w:b w:val="false"/>
          <w:i w:val="false"/>
          <w:color w:val="000000"/>
          <w:sz w:val="28"/>
        </w:rPr>
        <w:t>
</w:t>
      </w:r>
      <w:r>
        <w:rPr>
          <w:rFonts w:ascii="Times New Roman"/>
          <w:b w:val="false"/>
          <w:i w:val="false"/>
          <w:color w:val="000000"/>
          <w:sz w:val="28"/>
        </w:rPr>
        <w:t>
      5. Қатысушы (қатысушылар):</w:t>
      </w:r>
      <w:r>
        <w:br/>
      </w:r>
      <w:r>
        <w:rPr>
          <w:rFonts w:ascii="Times New Roman"/>
          <w:b w:val="false"/>
          <w:i w:val="false"/>
          <w:color w:val="000000"/>
          <w:sz w:val="28"/>
        </w:rPr>
        <w:t>
</w:t>
      </w:r>
      <w:r>
        <w:rPr>
          <w:rFonts w:ascii="Times New Roman"/>
          <w:b w:val="false"/>
          <w:i w:val="false"/>
          <w:color w:val="000000"/>
          <w:sz w:val="28"/>
        </w:rPr>
        <w:t>
      1) келісімшартта көзделген әлеуметтік қолдау шараларын алуға;</w:t>
      </w:r>
      <w:r>
        <w:br/>
      </w:r>
      <w:r>
        <w:rPr>
          <w:rFonts w:ascii="Times New Roman"/>
          <w:b w:val="false"/>
          <w:i w:val="false"/>
          <w:color w:val="000000"/>
          <w:sz w:val="28"/>
        </w:rPr>
        <w:t>
</w:t>
      </w:r>
      <w:r>
        <w:rPr>
          <w:rFonts w:ascii="Times New Roman"/>
          <w:b w:val="false"/>
          <w:i w:val="false"/>
          <w:color w:val="000000"/>
          <w:sz w:val="28"/>
        </w:rPr>
        <w:t xml:space="preserve">
      2) келісімшарттың уақтылы және тиісті орындалуын талап етуге; </w:t>
      </w:r>
      <w:r>
        <w:br/>
      </w:r>
      <w:r>
        <w:rPr>
          <w:rFonts w:ascii="Times New Roman"/>
          <w:b w:val="false"/>
          <w:i w:val="false"/>
          <w:color w:val="000000"/>
          <w:sz w:val="28"/>
        </w:rPr>
        <w:t>
</w:t>
      </w:r>
      <w:r>
        <w:rPr>
          <w:rFonts w:ascii="Times New Roman"/>
          <w:b w:val="false"/>
          <w:i w:val="false"/>
          <w:color w:val="000000"/>
          <w:sz w:val="28"/>
        </w:rPr>
        <w:t>
      3) отбасы құрамының өзгеруіне байланысты шартты ақшалай көмекті қайта есептеуді талап етуге;</w:t>
      </w:r>
      <w:r>
        <w:br/>
      </w:r>
      <w:r>
        <w:rPr>
          <w:rFonts w:ascii="Times New Roman"/>
          <w:b w:val="false"/>
          <w:i w:val="false"/>
          <w:color w:val="000000"/>
          <w:sz w:val="28"/>
        </w:rPr>
        <w:t>
</w:t>
      </w:r>
      <w:r>
        <w:rPr>
          <w:rFonts w:ascii="Times New Roman"/>
          <w:b w:val="false"/>
          <w:i w:val="false"/>
          <w:color w:val="000000"/>
          <w:sz w:val="28"/>
        </w:rPr>
        <w:t>
      4) келісімшарт іс-шараларының орындалуымен байланысты консультация мен ақпарат алуға құқылы.</w:t>
      </w:r>
    </w:p>
    <w:bookmarkEnd w:id="9"/>
    <w:bookmarkStart w:name="z41" w:id="10"/>
    <w:p>
      <w:pPr>
        <w:spacing w:after="0"/>
        <w:ind w:left="0"/>
        <w:jc w:val="left"/>
      </w:pPr>
      <w:r>
        <w:rPr>
          <w:rFonts w:ascii="Times New Roman"/>
          <w:b/>
          <w:i w:val="false"/>
          <w:color w:val="000000"/>
        </w:rPr>
        <w:t xml:space="preserve"> 
4. Келісімшарттың талаптарын орындамағаны үшін тараптардың</w:t>
      </w:r>
      <w:r>
        <w:br/>
      </w:r>
      <w:r>
        <w:rPr>
          <w:rFonts w:ascii="Times New Roman"/>
          <w:b/>
          <w:i w:val="false"/>
          <w:color w:val="000000"/>
        </w:rPr>
        <w:t>
жауапкершілігі</w:t>
      </w:r>
    </w:p>
    <w:bookmarkEnd w:id="10"/>
    <w:bookmarkStart w:name="z42" w:id="11"/>
    <w:p>
      <w:pPr>
        <w:spacing w:after="0"/>
        <w:ind w:left="0"/>
        <w:jc w:val="both"/>
      </w:pPr>
      <w:r>
        <w:rPr>
          <w:rFonts w:ascii="Times New Roman"/>
          <w:b w:val="false"/>
          <w:i w:val="false"/>
          <w:color w:val="000000"/>
          <w:sz w:val="28"/>
        </w:rPr>
        <w:t>
      6. Қатысушы (қатысушылар)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r>
        <w:br/>
      </w:r>
      <w:r>
        <w:rPr>
          <w:rFonts w:ascii="Times New Roman"/>
          <w:b w:val="false"/>
          <w:i w:val="false"/>
          <w:color w:val="000000"/>
          <w:sz w:val="28"/>
        </w:rPr>
        <w:t>
</w:t>
      </w:r>
      <w:r>
        <w:rPr>
          <w:rFonts w:ascii="Times New Roman"/>
          <w:b w:val="false"/>
          <w:i w:val="false"/>
          <w:color w:val="000000"/>
          <w:sz w:val="28"/>
        </w:rPr>
        <w:t>
      7. Жұмыспен қамту және әлеуметтік бағдарламалар бөлімі мен жұмыспен қамту орталығы отбасына (адамға) келісімшартта және әлеуметтік келісімшартта көзделген көлемде әлеуметтік қолдау көрсетуге жауапты болады.</w:t>
      </w:r>
      <w:r>
        <w:br/>
      </w:r>
      <w:r>
        <w:rPr>
          <w:rFonts w:ascii="Times New Roman"/>
          <w:b w:val="false"/>
          <w:i w:val="false"/>
          <w:color w:val="000000"/>
          <w:sz w:val="28"/>
        </w:rPr>
        <w:t>
</w:t>
      </w:r>
      <w:r>
        <w:rPr>
          <w:rFonts w:ascii="Times New Roman"/>
          <w:b w:val="false"/>
          <w:i w:val="false"/>
          <w:color w:val="000000"/>
          <w:sz w:val="28"/>
        </w:rPr>
        <w:t>
      8.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w:t>
      </w:r>
      <w:r>
        <w:br/>
      </w:r>
      <w:r>
        <w:rPr>
          <w:rFonts w:ascii="Times New Roman"/>
          <w:b w:val="false"/>
          <w:i w:val="false"/>
          <w:color w:val="000000"/>
          <w:sz w:val="28"/>
        </w:rPr>
        <w:t>
</w:t>
      </w: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p>
    <w:bookmarkEnd w:id="11"/>
    <w:bookmarkStart w:name="z46" w:id="12"/>
    <w:p>
      <w:pPr>
        <w:spacing w:after="0"/>
        <w:ind w:left="0"/>
        <w:jc w:val="left"/>
      </w:pPr>
      <w:r>
        <w:rPr>
          <w:rFonts w:ascii="Times New Roman"/>
          <w:b/>
          <w:i w:val="false"/>
          <w:color w:val="000000"/>
        </w:rPr>
        <w:t xml:space="preserve"> 
5. Форс-мажорлық жағдайлар</w:t>
      </w:r>
    </w:p>
    <w:bookmarkEnd w:id="12"/>
    <w:bookmarkStart w:name="z47" w:id="13"/>
    <w:p>
      <w:pPr>
        <w:spacing w:after="0"/>
        <w:ind w:left="0"/>
        <w:jc w:val="both"/>
      </w:pPr>
      <w:r>
        <w:rPr>
          <w:rFonts w:ascii="Times New Roman"/>
          <w:b w:val="false"/>
          <w:i w:val="false"/>
          <w:color w:val="000000"/>
          <w:sz w:val="28"/>
        </w:rPr>
        <w:t>
      10. Тараптар азаматтық заңнамада көзделген форс-мажорлық жағдайлар туындаған кезде міндеттерін толық немесе ішінара орындамағаны үшін жауапкершіліктен босатылады.</w:t>
      </w:r>
      <w:r>
        <w:br/>
      </w:r>
      <w:r>
        <w:rPr>
          <w:rFonts w:ascii="Times New Roman"/>
          <w:b w:val="false"/>
          <w:i w:val="false"/>
          <w:color w:val="000000"/>
          <w:sz w:val="28"/>
        </w:rPr>
        <w:t>
</w:t>
      </w:r>
      <w:r>
        <w:rPr>
          <w:rFonts w:ascii="Times New Roman"/>
          <w:b w:val="false"/>
          <w:i w:val="false"/>
          <w:color w:val="000000"/>
          <w:sz w:val="28"/>
        </w:rPr>
        <w:t>
      11. Форс-мажорлық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форс-мажорлық жағдайлар басталған немесе аяқталған сәттен бастап 3 (үш) жұмыс күні ішінде хабардар етуге тиіс.</w:t>
      </w:r>
      <w:r>
        <w:br/>
      </w:r>
      <w:r>
        <w:rPr>
          <w:rFonts w:ascii="Times New Roman"/>
          <w:b w:val="false"/>
          <w:i w:val="false"/>
          <w:color w:val="000000"/>
          <w:sz w:val="28"/>
        </w:rPr>
        <w:t>
</w:t>
      </w:r>
      <w:r>
        <w:rPr>
          <w:rFonts w:ascii="Times New Roman"/>
          <w:b w:val="false"/>
          <w:i w:val="false"/>
          <w:color w:val="000000"/>
          <w:sz w:val="28"/>
        </w:rPr>
        <w:t>
      12. Осы келісімшарт бойынша міндеттемелерді орындау мерзімі форс-мажорлық жағдай орын алған, сондай-ақ осы жағдайлардан туындаған салдардың әрекеті барысына шамалас уақытқа кейінге шегеріледі.</w:t>
      </w:r>
      <w:r>
        <w:br/>
      </w:r>
      <w:r>
        <w:rPr>
          <w:rFonts w:ascii="Times New Roman"/>
          <w:b w:val="false"/>
          <w:i w:val="false"/>
          <w:color w:val="000000"/>
          <w:sz w:val="28"/>
        </w:rPr>
        <w:t>
</w:t>
      </w:r>
      <w:r>
        <w:rPr>
          <w:rFonts w:ascii="Times New Roman"/>
          <w:b w:val="false"/>
          <w:i w:val="false"/>
          <w:color w:val="000000"/>
          <w:sz w:val="28"/>
        </w:rPr>
        <w:t>
      13. Егер мән-жайлардың туындауына байланысты тараптар осы келісімшарт бойынша міндеттемелерді толық немесе ішінара орындай алмауы _______ (кезеңді көрсету) асып кетсе, тараптар осы келісімшартты бұзуға құқылы.</w:t>
      </w:r>
    </w:p>
    <w:bookmarkEnd w:id="13"/>
    <w:bookmarkStart w:name="z51" w:id="14"/>
    <w:p>
      <w:pPr>
        <w:spacing w:after="0"/>
        <w:ind w:left="0"/>
        <w:jc w:val="left"/>
      </w:pPr>
      <w:r>
        <w:rPr>
          <w:rFonts w:ascii="Times New Roman"/>
          <w:b/>
          <w:i w:val="false"/>
          <w:color w:val="000000"/>
        </w:rPr>
        <w:t xml:space="preserve"> 
6. Өзге де шарттар</w:t>
      </w:r>
    </w:p>
    <w:bookmarkEnd w:id="14"/>
    <w:bookmarkStart w:name="z52" w:id="15"/>
    <w:p>
      <w:pPr>
        <w:spacing w:after="0"/>
        <w:ind w:left="0"/>
        <w:jc w:val="both"/>
      </w:pPr>
      <w:r>
        <w:rPr>
          <w:rFonts w:ascii="Times New Roman"/>
          <w:b w:val="false"/>
          <w:i w:val="false"/>
          <w:color w:val="000000"/>
          <w:sz w:val="28"/>
        </w:rPr>
        <w:t>
      14. Келісімшартқа тараптардың келісімі бойынша қосымша келісімге қол қою арқылы өзгерістер мен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15. Келісімшарт қол қойылған күнінен бастап күшіне енеді және 20 ____ жылды қоса алғанға дейін қолданылады.</w:t>
      </w:r>
      <w:r>
        <w:br/>
      </w:r>
      <w:r>
        <w:rPr>
          <w:rFonts w:ascii="Times New Roman"/>
          <w:b w:val="false"/>
          <w:i w:val="false"/>
          <w:color w:val="000000"/>
          <w:sz w:val="28"/>
        </w:rPr>
        <w:t>
</w:t>
      </w:r>
      <w:r>
        <w:rPr>
          <w:rFonts w:ascii="Times New Roman"/>
          <w:b w:val="false"/>
          <w:i w:val="false"/>
          <w:color w:val="000000"/>
          <w:sz w:val="28"/>
        </w:rPr>
        <w:t>
      16. Келісімшартты жұмыспен қамту және әлеуметтік бағдарламалар бөлімі отбасы (адам) осы келісімшарттың және жұмыспен қамту орталығы мен отбасының еңбекке қабілетті мүшелері арасында жасалған әлеуметтік келісімшарттың талаптарын орындамаған кезде бір жақты тәртіппен бұзуы мүмкін.</w:t>
      </w:r>
      <w:r>
        <w:br/>
      </w:r>
      <w:r>
        <w:rPr>
          <w:rFonts w:ascii="Times New Roman"/>
          <w:b w:val="false"/>
          <w:i w:val="false"/>
          <w:color w:val="000000"/>
          <w:sz w:val="28"/>
        </w:rPr>
        <w:t>
</w:t>
      </w:r>
      <w:r>
        <w:rPr>
          <w:rFonts w:ascii="Times New Roman"/>
          <w:b w:val="false"/>
          <w:i w:val="false"/>
          <w:color w:val="000000"/>
          <w:sz w:val="28"/>
        </w:rPr>
        <w:t>
      17. Осы келісімшарт бірдей заңды күші бар екі данада жасалған.</w:t>
      </w:r>
    </w:p>
    <w:bookmarkEnd w:id="15"/>
    <w:bookmarkStart w:name="z56" w:id="16"/>
    <w:p>
      <w:pPr>
        <w:spacing w:after="0"/>
        <w:ind w:left="0"/>
        <w:jc w:val="left"/>
      </w:pPr>
      <w:r>
        <w:rPr>
          <w:rFonts w:ascii="Times New Roman"/>
          <w:b/>
          <w:i w:val="false"/>
          <w:color w:val="000000"/>
        </w:rPr>
        <w:t xml:space="preserve"> 
7. Тараптардың мекен-жайлары мен деректемелері</w:t>
      </w:r>
    </w:p>
    <w:bookmarkEnd w:id="16"/>
    <w:tbl>
      <w:tblPr>
        <w:tblW w:w="0" w:type="auto"/>
        <w:tblCellSpacing w:w="0" w:type="auto"/>
        <w:tblBorders>
          <w:top w:val="none"/>
          <w:left w:val="none"/>
          <w:bottom w:val="none"/>
          <w:right w:val="none"/>
          <w:insideH w:val="none"/>
          <w:insideV w:val="none"/>
        </w:tblBorders>
      </w:tblPr>
      <w:tblGrid>
        <w:gridCol w:w="7640"/>
        <w:gridCol w:w="5960"/>
      </w:tblGrid>
      <w:tr>
        <w:trPr>
          <w:trHeight w:val="30" w:hRule="atLeast"/>
        </w:trPr>
        <w:tc>
          <w:tcPr>
            <w:tcW w:w="7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5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 (қатысушылар)</w:t>
            </w:r>
          </w:p>
        </w:tc>
      </w:tr>
      <w:tr>
        <w:trPr>
          <w:trHeight w:val="660" w:hRule="atLeast"/>
        </w:trPr>
        <w:tc>
          <w:tcPr>
            <w:tcW w:w="7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(уәкілетті органның толық атауы)</w:t>
            </w:r>
            <w:r>
              <w:br/>
            </w:r>
            <w:r>
              <w:rPr>
                <w:rFonts w:ascii="Times New Roman"/>
                <w:b w:val="false"/>
                <w:i w:val="false"/>
                <w:color w:val="000000"/>
                <w:sz w:val="20"/>
              </w:rPr>
              <w:t>
_________________________________</w:t>
            </w:r>
            <w:r>
              <w:br/>
            </w:r>
            <w:r>
              <w:rPr>
                <w:rFonts w:ascii="Times New Roman"/>
                <w:b w:val="false"/>
                <w:i w:val="false"/>
                <w:color w:val="000000"/>
                <w:sz w:val="20"/>
              </w:rPr>
              <w:t>
(мекенжайы)</w:t>
            </w:r>
            <w:r>
              <w:br/>
            </w:r>
            <w:r>
              <w:rPr>
                <w:rFonts w:ascii="Times New Roman"/>
                <w:b w:val="false"/>
                <w:i w:val="false"/>
                <w:color w:val="000000"/>
                <w:sz w:val="20"/>
              </w:rPr>
              <w:t>
_________________________________</w:t>
            </w:r>
            <w:r>
              <w:br/>
            </w:r>
            <w:r>
              <w:rPr>
                <w:rFonts w:ascii="Times New Roman"/>
                <w:b w:val="false"/>
                <w:i w:val="false"/>
                <w:color w:val="000000"/>
                <w:sz w:val="20"/>
              </w:rPr>
              <w:t>
(телефон, факс)</w:t>
            </w:r>
            <w:r>
              <w:br/>
            </w:r>
            <w:r>
              <w:rPr>
                <w:rFonts w:ascii="Times New Roman"/>
                <w:b w:val="false"/>
                <w:i w:val="false"/>
                <w:color w:val="000000"/>
                <w:sz w:val="20"/>
              </w:rPr>
              <w:t>
_________________________________</w:t>
            </w:r>
            <w:r>
              <w:br/>
            </w:r>
            <w:r>
              <w:rPr>
                <w:rFonts w:ascii="Times New Roman"/>
                <w:b w:val="false"/>
                <w:i w:val="false"/>
                <w:color w:val="000000"/>
                <w:sz w:val="20"/>
              </w:rPr>
              <w:t>
(уәкілетті өкілдің тегі, аты, әкесінің аты (болған кезде)</w:t>
            </w:r>
            <w:r>
              <w:br/>
            </w:r>
            <w:r>
              <w:rPr>
                <w:rFonts w:ascii="Times New Roman"/>
                <w:b w:val="false"/>
                <w:i w:val="false"/>
                <w:color w:val="000000"/>
                <w:sz w:val="20"/>
              </w:rPr>
              <w:t>
_________________________________</w:t>
            </w:r>
            <w:r>
              <w:br/>
            </w:r>
            <w:r>
              <w:rPr>
                <w:rFonts w:ascii="Times New Roman"/>
                <w:b w:val="false"/>
                <w:i w:val="false"/>
                <w:color w:val="000000"/>
                <w:sz w:val="20"/>
              </w:rPr>
              <w:t>
(қолы)</w:t>
            </w:r>
          </w:p>
          <w:p>
            <w:pPr>
              <w:spacing w:after="20"/>
              <w:ind w:left="20"/>
              <w:jc w:val="both"/>
            </w:pPr>
            <w:r>
              <w:rPr>
                <w:rFonts w:ascii="Times New Roman"/>
                <w:b w:val="false"/>
                <w:i w:val="false"/>
                <w:color w:val="000000"/>
                <w:sz w:val="20"/>
              </w:rPr>
              <w:t xml:space="preserve">Мөрдің орны </w:t>
            </w:r>
          </w:p>
        </w:tc>
        <w:tc>
          <w:tcPr>
            <w:tcW w:w="5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w:t>
            </w:r>
            <w:r>
              <w:br/>
            </w:r>
            <w:r>
              <w:rPr>
                <w:rFonts w:ascii="Times New Roman"/>
                <w:b w:val="false"/>
                <w:i w:val="false"/>
                <w:color w:val="000000"/>
                <w:sz w:val="20"/>
              </w:rPr>
              <w:t>
(тегі, аты, әкесінің аты (болған кезде)</w:t>
            </w:r>
            <w:r>
              <w:br/>
            </w:r>
            <w:r>
              <w:rPr>
                <w:rFonts w:ascii="Times New Roman"/>
                <w:b w:val="false"/>
                <w:i w:val="false"/>
                <w:color w:val="000000"/>
                <w:sz w:val="20"/>
              </w:rPr>
              <w:t>
_____________________________</w:t>
            </w:r>
            <w:r>
              <w:br/>
            </w:r>
            <w:r>
              <w:rPr>
                <w:rFonts w:ascii="Times New Roman"/>
                <w:b w:val="false"/>
                <w:i w:val="false"/>
                <w:color w:val="000000"/>
                <w:sz w:val="20"/>
              </w:rPr>
              <w:t>
(мекенжайы)</w:t>
            </w:r>
            <w:r>
              <w:br/>
            </w:r>
            <w:r>
              <w:rPr>
                <w:rFonts w:ascii="Times New Roman"/>
                <w:b w:val="false"/>
                <w:i w:val="false"/>
                <w:color w:val="000000"/>
                <w:sz w:val="20"/>
              </w:rPr>
              <w:t>
_____________________________</w:t>
            </w:r>
            <w:r>
              <w:br/>
            </w:r>
            <w:r>
              <w:rPr>
                <w:rFonts w:ascii="Times New Roman"/>
                <w:b w:val="false"/>
                <w:i w:val="false"/>
                <w:color w:val="000000"/>
                <w:sz w:val="20"/>
              </w:rPr>
              <w:t>
(телефон, факс)</w:t>
            </w:r>
            <w:r>
              <w:br/>
            </w:r>
            <w:r>
              <w:rPr>
                <w:rFonts w:ascii="Times New Roman"/>
                <w:b w:val="false"/>
                <w:i w:val="false"/>
                <w:color w:val="000000"/>
                <w:sz w:val="20"/>
              </w:rPr>
              <w:t>
_____________________________қолы)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