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5ee4f3" w14:textId="b5ee4f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Мұнай және газ министрінің 2014 жылғы 10 ақпандағы № 23 бұйрығы. Қазақстан Республикасының Әділет министрлігінде 2014 жылы 13 наурызда № 9210 тіркелді. Күші жойылды - Қазақстан Республикасы Энергетика министрінің м.а. 2015 жылғы 29 мамырдағы № 380 бұйрығымен</w:t>
      </w:r>
    </w:p>
    <w:p>
      <w:pPr>
        <w:spacing w:after="0"/>
        <w:ind w:left="0"/>
        <w:jc w:val="both"/>
      </w:pPr>
      <w:r>
        <w:rPr>
          <w:rFonts w:ascii="Times New Roman"/>
          <w:b w:val="false"/>
          <w:i w:val="false"/>
          <w:color w:val="ff0000"/>
          <w:sz w:val="28"/>
        </w:rPr>
        <w:t xml:space="preserve">      Ескерту. Күші жойылды - ҚР Энергетика министрінің м.а. 29.05.2015 </w:t>
      </w:r>
      <w:r>
        <w:rPr>
          <w:rFonts w:ascii="Times New Roman"/>
          <w:b w:val="false"/>
          <w:i w:val="false"/>
          <w:color w:val="ff0000"/>
          <w:sz w:val="28"/>
        </w:rPr>
        <w:t>№ 380</w:t>
      </w:r>
      <w:r>
        <w:rPr>
          <w:rFonts w:ascii="Times New Roman"/>
          <w:b w:val="false"/>
          <w:i w:val="false"/>
          <w:color w:val="ff0000"/>
          <w:sz w:val="28"/>
        </w:rPr>
        <w:t xml:space="preserve"> (алғаш ресми жарияланған күнінен кейін күнтізбелік он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16-бабы </w:t>
      </w:r>
      <w:r>
        <w:rPr>
          <w:rFonts w:ascii="Times New Roman"/>
          <w:b w:val="false"/>
          <w:i w:val="false"/>
          <w:color w:val="000000"/>
          <w:sz w:val="28"/>
        </w:rPr>
        <w:t>1-тармағына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берілген:</w:t>
      </w:r>
      <w:r>
        <w:br/>
      </w:r>
      <w:r>
        <w:rPr>
          <w:rFonts w:ascii="Times New Roman"/>
          <w:b w:val="false"/>
          <w:i w:val="false"/>
          <w:color w:val="000000"/>
          <w:sz w:val="28"/>
        </w:rPr>
        <w:t>
</w:t>
      </w:r>
      <w:r>
        <w:rPr>
          <w:rFonts w:ascii="Times New Roman"/>
          <w:b w:val="false"/>
          <w:i w:val="false"/>
          <w:color w:val="000000"/>
          <w:sz w:val="28"/>
        </w:rPr>
        <w:t>
      1) «Ұңғымалар объектісін сынау, кен орнын сынамалық пайдалану, технологиялық жабдықты іске қосу-ретке келтіру, пайдалану, оған техникалық қызмет көрсету және жөндеу жұмыстары кезінде газды технологиялық еріксіз жағу кезінде ілеспе және (немесе) табиғи газды алау етіп жағуға рұқсаттар беру» мемлекеттік көрсетілетін қызмет регламенті осы бұйрықтың </w:t>
      </w:r>
      <w:r>
        <w:rPr>
          <w:rFonts w:ascii="Times New Roman"/>
          <w:b w:val="false"/>
          <w:i w:val="false"/>
          <w:color w:val="000000"/>
          <w:sz w:val="28"/>
        </w:rPr>
        <w:t>1-қосымшасына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«Теңіз құрылыстарын салуға немесе орналастыруға рұқсаттар беру» мемлекеттік көрсетілетін қызмет регламенті осы бұйрықтың </w:t>
      </w:r>
      <w:r>
        <w:rPr>
          <w:rFonts w:ascii="Times New Roman"/>
          <w:b w:val="false"/>
          <w:i w:val="false"/>
          <w:color w:val="000000"/>
          <w:sz w:val="28"/>
        </w:rPr>
        <w:t>2-қосымшасына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3) «Теңiзде iздестiру, барлау, пайдалану ұңғымасын немесе өзге де ұңғыманы бұрғылауға рұқсаттар беру» мемлекеттік көрсетілетін қызмет регламенті осы бұйрықтың </w:t>
      </w:r>
      <w:r>
        <w:rPr>
          <w:rFonts w:ascii="Times New Roman"/>
          <w:b w:val="false"/>
          <w:i w:val="false"/>
          <w:color w:val="000000"/>
          <w:sz w:val="28"/>
        </w:rPr>
        <w:t>3-қосымшасына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4) «Қойнау-қатiшiлiк қысымды ұстап тұру үшiн ілеспе және табиғи газды бастырмалатуға рұқсаттар беру» мемлекеттік көрсетілетін қызмет регламенті осы бұйрықтың </w:t>
      </w:r>
      <w:r>
        <w:rPr>
          <w:rFonts w:ascii="Times New Roman"/>
          <w:b w:val="false"/>
          <w:i w:val="false"/>
          <w:color w:val="000000"/>
          <w:sz w:val="28"/>
        </w:rPr>
        <w:t>4-қосымшасына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5) «Теңізде мұнай-газ құбырларын салу, монтаждау немесе төсеу жөніндегі жұмыстарға рұқсаттар беру» мемлекеттік көрсетілетін қызмет регламенті осы бұйрықтың </w:t>
      </w:r>
      <w:r>
        <w:rPr>
          <w:rFonts w:ascii="Times New Roman"/>
          <w:b w:val="false"/>
          <w:i w:val="false"/>
          <w:color w:val="000000"/>
          <w:sz w:val="28"/>
        </w:rPr>
        <w:t>5-қосымшасына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6) «Тау-кен, мұнай-химия өндірістерін жобалауға (технологиялық) және (немесе) пайдалануға, мұнай-газ өңдеу өндірістерін жобалауға (технологиялық) лицензия беру, қайта ресімдеу, лицензияның телнұсқаларын беру» мемлекеттік көрсетілетін қызмет регламенті осы бұйрықтың </w:t>
      </w:r>
      <w:r>
        <w:rPr>
          <w:rFonts w:ascii="Times New Roman"/>
          <w:b w:val="false"/>
          <w:i w:val="false"/>
          <w:color w:val="000000"/>
          <w:sz w:val="28"/>
        </w:rPr>
        <w:t>6-қосымшасына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7) «Газ желісі ұйымдарын аккредиттеу» мемлекеттік көрсетілетін қызмет регламенті осы бұйрықтың </w:t>
      </w:r>
      <w:r>
        <w:rPr>
          <w:rFonts w:ascii="Times New Roman"/>
          <w:b w:val="false"/>
          <w:i w:val="false"/>
          <w:color w:val="000000"/>
          <w:sz w:val="28"/>
        </w:rPr>
        <w:t>7-қосымшасына</w:t>
      </w:r>
      <w:r>
        <w:rPr>
          <w:rFonts w:ascii="Times New Roman"/>
          <w:b w:val="false"/>
          <w:i w:val="false"/>
          <w:color w:val="000000"/>
          <w:sz w:val="28"/>
        </w:rPr>
        <w:t xml:space="preserve"> сәйкес бекітілсін.</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регламенттерін бекіту туралы» Қазақстан Республикасы Мұнай және газ министрінің 2012 жылғы 24 тамыздағы № 145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7954 болып тіркелген, «Егемен Қазақстан» газетінде 2012 жылғы 28 қарашада № 778-784 (27855) жарияланды);</w:t>
      </w:r>
      <w:r>
        <w:br/>
      </w:r>
      <w:r>
        <w:rPr>
          <w:rFonts w:ascii="Times New Roman"/>
          <w:b w:val="false"/>
          <w:i w:val="false"/>
          <w:color w:val="000000"/>
          <w:sz w:val="28"/>
        </w:rPr>
        <w:t>
</w:t>
      </w:r>
      <w:r>
        <w:rPr>
          <w:rFonts w:ascii="Times New Roman"/>
          <w:b w:val="false"/>
          <w:i w:val="false"/>
          <w:color w:val="000000"/>
          <w:sz w:val="28"/>
        </w:rPr>
        <w:t>
      «Тау-кен (пайдалы қазбаларды барлау, өндіру), мұнай-химия, химия өндiрiстерiн жобалау (технологиялық) және (немесе) пайдалану, мұнайгаз өңдеу өндірістерін жобалауға (технологиялық), магистральдық газ құбырларын, мұнай құбырларын, мұнай өнiмдерi құбырларын пайдалануға арналған лицензияларды беру, қайта ресімдеу, лицензиялар дубликаттарын беру» электрондық мемлекеттік қызметтің регламентін бекіту туралы» Қазақстан Республикасы Мұнай және газ министрінің 2012 жылғы 29 қарашадағы № 182 </w:t>
      </w:r>
      <w:r>
        <w:rPr>
          <w:rFonts w:ascii="Times New Roman"/>
          <w:b w:val="false"/>
          <w:i w:val="false"/>
          <w:color w:val="000000"/>
          <w:sz w:val="28"/>
        </w:rPr>
        <w:t>бұйрығы</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8222 болып тіркелген, «Егемен Қазақстан» газетінде 2013 жылғы 6 наурыздағы № 81 (28020) жарияланды) күші жойылды деп танылсын.</w:t>
      </w:r>
      <w:r>
        <w:br/>
      </w:r>
      <w:r>
        <w:rPr>
          <w:rFonts w:ascii="Times New Roman"/>
          <w:b w:val="false"/>
          <w:i w:val="false"/>
          <w:color w:val="000000"/>
          <w:sz w:val="28"/>
        </w:rPr>
        <w:t>
</w:t>
      </w:r>
      <w:r>
        <w:rPr>
          <w:rFonts w:ascii="Times New Roman"/>
          <w:b w:val="false"/>
          <w:i w:val="false"/>
          <w:color w:val="000000"/>
          <w:sz w:val="28"/>
        </w:rPr>
        <w:t>
      3. Қазақстан Республикасы Мұнай және газ министрлігінің Мұнай-газ кешеніндегі мемлекеттік инспекциялау комитеті (Момышев Т.А.) мыналарды:</w:t>
      </w:r>
      <w:r>
        <w:br/>
      </w:r>
      <w:r>
        <w:rPr>
          <w:rFonts w:ascii="Times New Roman"/>
          <w:b w:val="false"/>
          <w:i w:val="false"/>
          <w:color w:val="000000"/>
          <w:sz w:val="28"/>
        </w:rPr>
        <w:t>
</w:t>
      </w:r>
      <w:r>
        <w:rPr>
          <w:rFonts w:ascii="Times New Roman"/>
          <w:b w:val="false"/>
          <w:i w:val="false"/>
          <w:color w:val="000000"/>
          <w:sz w:val="28"/>
        </w:rPr>
        <w:t>
      1) Қазақстан Республикасының Әділет министрлігінде осы бұйрықтың мемлекеттік тіркеуден өтуін;</w:t>
      </w:r>
      <w:r>
        <w:br/>
      </w:r>
      <w:r>
        <w:rPr>
          <w:rFonts w:ascii="Times New Roman"/>
          <w:b w:val="false"/>
          <w:i w:val="false"/>
          <w:color w:val="000000"/>
          <w:sz w:val="28"/>
        </w:rPr>
        <w:t>
</w:t>
      </w:r>
      <w:r>
        <w:rPr>
          <w:rFonts w:ascii="Times New Roman"/>
          <w:b w:val="false"/>
          <w:i w:val="false"/>
          <w:color w:val="000000"/>
          <w:sz w:val="28"/>
        </w:rPr>
        <w:t>
      2) Қазақстан Республикасының Әділет министрлігінде оның мемлекеттік тіркелгеннен кейін күнтізбелік он күн ішінде осы бұйрықты бұқаралық ақпарат құралдарында ресми жариялауға жіберуді;</w:t>
      </w:r>
      <w:r>
        <w:br/>
      </w:r>
      <w:r>
        <w:rPr>
          <w:rFonts w:ascii="Times New Roman"/>
          <w:b w:val="false"/>
          <w:i w:val="false"/>
          <w:color w:val="000000"/>
          <w:sz w:val="28"/>
        </w:rPr>
        <w:t>
</w:t>
      </w:r>
      <w:r>
        <w:rPr>
          <w:rFonts w:ascii="Times New Roman"/>
          <w:b w:val="false"/>
          <w:i w:val="false"/>
          <w:color w:val="000000"/>
          <w:sz w:val="28"/>
        </w:rPr>
        <w:t>
      3) бұйрықты мемлекеттік тіркеуден кейін он күнтізбелік күннен аспайтын мерзімде «Әділет» ақпараттық құқықтық жүйеге жариялау үшін қағаз және электронды тасығыш арқылы бұйрықтың көшірмесін Қазақстан Республикасы Әділет министрлігіне жолдануын;</w:t>
      </w:r>
      <w:r>
        <w:br/>
      </w:r>
      <w:r>
        <w:rPr>
          <w:rFonts w:ascii="Times New Roman"/>
          <w:b w:val="false"/>
          <w:i w:val="false"/>
          <w:color w:val="000000"/>
          <w:sz w:val="28"/>
        </w:rPr>
        <w:t>
</w:t>
      </w:r>
      <w:r>
        <w:rPr>
          <w:rFonts w:ascii="Times New Roman"/>
          <w:b w:val="false"/>
          <w:i w:val="false"/>
          <w:color w:val="000000"/>
          <w:sz w:val="28"/>
        </w:rPr>
        <w:t>
      4) осы бұйрықты Қазақстан Республикасы Мұнай және газ министрлігінің ресми интернет-ресурсында жариялауды қамтамасыз етсін.</w:t>
      </w:r>
      <w:r>
        <w:br/>
      </w:r>
      <w:r>
        <w:rPr>
          <w:rFonts w:ascii="Times New Roman"/>
          <w:b w:val="false"/>
          <w:i w:val="false"/>
          <w:color w:val="000000"/>
          <w:sz w:val="28"/>
        </w:rPr>
        <w:t>
</w:t>
      </w:r>
      <w:r>
        <w:rPr>
          <w:rFonts w:ascii="Times New Roman"/>
          <w:b w:val="false"/>
          <w:i w:val="false"/>
          <w:color w:val="000000"/>
          <w:sz w:val="28"/>
        </w:rPr>
        <w:t>
      4. Осы бұйрықтың орындалуын бақылау жетекшілік ететін Қазақстан Республикасы Мұнай және газ вице-министріне жүктелсін.</w:t>
      </w:r>
      <w:r>
        <w:br/>
      </w:r>
      <w:r>
        <w:rPr>
          <w:rFonts w:ascii="Times New Roman"/>
          <w:b w:val="false"/>
          <w:i w:val="false"/>
          <w:color w:val="000000"/>
          <w:sz w:val="28"/>
        </w:rPr>
        <w:t>
</w:t>
      </w:r>
      <w:r>
        <w:rPr>
          <w:rFonts w:ascii="Times New Roman"/>
          <w:b w:val="false"/>
          <w:i w:val="false"/>
          <w:color w:val="000000"/>
          <w:sz w:val="28"/>
        </w:rPr>
        <w:t>
      5. Осы бұйрық оның алғаш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Қазақстан Республикасы</w:t>
      </w:r>
      <w:r>
        <w:br/>
      </w:r>
      <w:r>
        <w:rPr>
          <w:rFonts w:ascii="Times New Roman"/>
          <w:b w:val="false"/>
          <w:i w:val="false"/>
          <w:color w:val="000000"/>
          <w:sz w:val="28"/>
        </w:rPr>
        <w:t>
</w:t>
      </w:r>
      <w:r>
        <w:rPr>
          <w:rFonts w:ascii="Times New Roman"/>
          <w:b w:val="false"/>
          <w:i/>
          <w:color w:val="000000"/>
          <w:sz w:val="28"/>
        </w:rPr>
        <w:t>      Мұнай және газ министрі                     Ұ. Қарабалин</w:t>
      </w:r>
    </w:p>
    <w:bookmarkStart w:name="z19"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Мұнай және газ министрінің</w:t>
      </w:r>
      <w:r>
        <w:br/>
      </w:r>
      <w:r>
        <w:rPr>
          <w:rFonts w:ascii="Times New Roman"/>
          <w:b w:val="false"/>
          <w:i w:val="false"/>
          <w:color w:val="000000"/>
          <w:sz w:val="28"/>
        </w:rPr>
        <w:t xml:space="preserve">
2014 жылғы 10 ақпандағы </w:t>
      </w:r>
      <w:r>
        <w:br/>
      </w:r>
      <w:r>
        <w:rPr>
          <w:rFonts w:ascii="Times New Roman"/>
          <w:b w:val="false"/>
          <w:i w:val="false"/>
          <w:color w:val="000000"/>
          <w:sz w:val="28"/>
        </w:rPr>
        <w:t xml:space="preserve">
№ 23 бұйрығына     </w:t>
      </w:r>
      <w:r>
        <w:br/>
      </w:r>
      <w:r>
        <w:rPr>
          <w:rFonts w:ascii="Times New Roman"/>
          <w:b w:val="false"/>
          <w:i w:val="false"/>
          <w:color w:val="000000"/>
          <w:sz w:val="28"/>
        </w:rPr>
        <w:t xml:space="preserve">
1-қосымша       </w:t>
      </w:r>
    </w:p>
    <w:bookmarkEnd w:id="1"/>
    <w:bookmarkStart w:name="z20" w:id="2"/>
    <w:p>
      <w:pPr>
        <w:spacing w:after="0"/>
        <w:ind w:left="0"/>
        <w:jc w:val="left"/>
      </w:pPr>
      <w:r>
        <w:rPr>
          <w:rFonts w:ascii="Times New Roman"/>
          <w:b/>
          <w:i w:val="false"/>
          <w:color w:val="000000"/>
        </w:rPr>
        <w:t xml:space="preserve"> 
«Ұңғымалар объектісін сынау, кен орнын сынамалық пайдалану,</w:t>
      </w:r>
      <w:r>
        <w:br/>
      </w:r>
      <w:r>
        <w:rPr>
          <w:rFonts w:ascii="Times New Roman"/>
          <w:b/>
          <w:i w:val="false"/>
          <w:color w:val="000000"/>
        </w:rPr>
        <w:t>
технологиялық жабдықты іске қосу-ретке келтіру, пайдалану, оған</w:t>
      </w:r>
      <w:r>
        <w:br/>
      </w:r>
      <w:r>
        <w:rPr>
          <w:rFonts w:ascii="Times New Roman"/>
          <w:b/>
          <w:i w:val="false"/>
          <w:color w:val="000000"/>
        </w:rPr>
        <w:t>
техникалық қызмет көрсету және жөндеу жұмыстары кезінде газды</w:t>
      </w:r>
      <w:r>
        <w:br/>
      </w:r>
      <w:r>
        <w:rPr>
          <w:rFonts w:ascii="Times New Roman"/>
          <w:b/>
          <w:i w:val="false"/>
          <w:color w:val="000000"/>
        </w:rPr>
        <w:t>
технологиялық еріксіз жағу кезінде ілеспе және (немесе) табиғи</w:t>
      </w:r>
      <w:r>
        <w:br/>
      </w:r>
      <w:r>
        <w:rPr>
          <w:rFonts w:ascii="Times New Roman"/>
          <w:b/>
          <w:i w:val="false"/>
          <w:color w:val="000000"/>
        </w:rPr>
        <w:t>
газды алау етіп жағуға рұқсаттар беру» мемлекеттік көрсетілетін</w:t>
      </w:r>
      <w:r>
        <w:br/>
      </w:r>
      <w:r>
        <w:rPr>
          <w:rFonts w:ascii="Times New Roman"/>
          <w:b/>
          <w:i w:val="false"/>
          <w:color w:val="000000"/>
        </w:rPr>
        <w:t>
қызмет регламенті</w:t>
      </w:r>
    </w:p>
    <w:bookmarkEnd w:id="2"/>
    <w:bookmarkStart w:name="z21" w:id="3"/>
    <w:p>
      <w:pPr>
        <w:spacing w:after="0"/>
        <w:ind w:left="0"/>
        <w:jc w:val="left"/>
      </w:pPr>
      <w:r>
        <w:rPr>
          <w:rFonts w:ascii="Times New Roman"/>
          <w:b/>
          <w:i w:val="false"/>
          <w:color w:val="000000"/>
        </w:rPr>
        <w:t xml:space="preserve"> 
1. Жалпы ережелер</w:t>
      </w:r>
    </w:p>
    <w:bookmarkEnd w:id="3"/>
    <w:bookmarkStart w:name="z22" w:id="4"/>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4 ақпандағы № 50 қаулысымен бекітілген «Ұңғымалар объектісін сынау, кен орнын сынамалық пайдалану, технологиялық жабдықты іске қосу-ретке келтіру, пайдалану, оған техникалық қызмет көрсету және жөндеу жұмыстары кезінде газды технологиялық еріксіз жағу кезінде ілеспе және (немесе) табиғи газды алау етіп жағуға рұқсаттар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Мұнай және газ министрлігінің Мұнай-газ кешеніндегі мемлекеттік инспекциялау комитеті (бұдан әрі – көрсетілетін қызметті беруші), оның ішінде «электрондық үкiметтiң»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Мемлекеттiк қызметті көрсету нәтижесi – ұңғымалар объектісін сынау, кен орнын сынамалық пайдалану, технологиялық жабдықты іске қосу-ретке келтіру, пайдалану, оған техникалық қызмет көрсету және жөндеу жұмыстары кезінде газды технологиялық еріксіз жағу кезінде ілеспе және (немесе) табиғи газды алау етіп жағуға </w:t>
      </w:r>
      <w:r>
        <w:rPr>
          <w:rFonts w:ascii="Times New Roman"/>
          <w:b w:val="false"/>
          <w:i w:val="false"/>
          <w:color w:val="000000"/>
          <w:sz w:val="28"/>
        </w:rPr>
        <w:t>рұқсаты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нәтижесін ұсыну нысаны: электрондық.</w:t>
      </w:r>
    </w:p>
    <w:bookmarkEnd w:id="4"/>
    <w:bookmarkStart w:name="z26" w:id="5"/>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іс-қимылы тәртібінің сипаттамасы</w:t>
      </w:r>
    </w:p>
    <w:bookmarkEnd w:id="5"/>
    <w:bookmarkStart w:name="z27" w:id="6"/>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 тәсілмен жолданған өтініш пен қоса тіркелген құжаттардың (бұдан әрі – өтініш) бар болуы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бөлімшесінің уәкілетті қызметкерінің (бұдан әрі – орындаушы) көрсетілетін қызметті алушылардан портал арқылы түскен мемлекеттік көрсетілетін қызметті алуға арналған </w:t>
      </w:r>
      <w:r>
        <w:rPr>
          <w:rFonts w:ascii="Times New Roman"/>
          <w:b w:val="false"/>
          <w:i w:val="false"/>
          <w:color w:val="000000"/>
          <w:sz w:val="28"/>
        </w:rPr>
        <w:t>өтінішті</w:t>
      </w:r>
      <w:r>
        <w:rPr>
          <w:rFonts w:ascii="Times New Roman"/>
          <w:b w:val="false"/>
          <w:i w:val="false"/>
          <w:color w:val="000000"/>
          <w:sz w:val="28"/>
        </w:rPr>
        <w:t xml:space="preserve"> тіркеу;</w:t>
      </w:r>
      <w:r>
        <w:br/>
      </w:r>
      <w:r>
        <w:rPr>
          <w:rFonts w:ascii="Times New Roman"/>
          <w:b w:val="false"/>
          <w:i w:val="false"/>
          <w:color w:val="000000"/>
          <w:sz w:val="28"/>
        </w:rPr>
        <w:t>
</w:t>
      </w:r>
      <w:r>
        <w:rPr>
          <w:rFonts w:ascii="Times New Roman"/>
          <w:b w:val="false"/>
          <w:i w:val="false"/>
          <w:color w:val="000000"/>
          <w:sz w:val="28"/>
        </w:rPr>
        <w:t>
      Өтініш қағаз тасығышта түскен жағдайда орындаушымен портал арқылы барлық жолдарын толтырумен және қағаз тасығышта ұсынылған қажетті құжаттардың сканерленген көшірмелерін жалғаумен тіркеу жүргізіледі;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басшылығының жауапты орындаушыны таңдау;</w:t>
      </w:r>
      <w:r>
        <w:br/>
      </w:r>
      <w:r>
        <w:rPr>
          <w:rFonts w:ascii="Times New Roman"/>
          <w:b w:val="false"/>
          <w:i w:val="false"/>
          <w:color w:val="000000"/>
          <w:sz w:val="28"/>
        </w:rPr>
        <w:t>
</w:t>
      </w:r>
      <w:r>
        <w:rPr>
          <w:rFonts w:ascii="Times New Roman"/>
          <w:b w:val="false"/>
          <w:i w:val="false"/>
          <w:color w:val="000000"/>
          <w:sz w:val="28"/>
        </w:rPr>
        <w:t>
      3) орындаушымен өтініште ұсынылған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тізіміне сәйкестігін қарау;</w:t>
      </w:r>
      <w:r>
        <w:br/>
      </w:r>
      <w:r>
        <w:rPr>
          <w:rFonts w:ascii="Times New Roman"/>
          <w:b w:val="false"/>
          <w:i w:val="false"/>
          <w:color w:val="000000"/>
          <w:sz w:val="28"/>
        </w:rPr>
        <w:t>
</w:t>
      </w:r>
      <w:r>
        <w:rPr>
          <w:rFonts w:ascii="Times New Roman"/>
          <w:b w:val="false"/>
          <w:i w:val="false"/>
          <w:color w:val="000000"/>
          <w:sz w:val="28"/>
        </w:rPr>
        <w:t>
      4) ұсынылған құжаттар толық және дұрыс болған жағдайда: орындаушымен келісім беретін Қазақстан Республикасы Индустрия және жаңа технологиялар министрлігінің Геология және жер қойнауын пайдалану комитетіне және Қазақстан Республикасы Төтенше жағдайлар министрлігінің Төтенше жағдайларды және өнеркәсіптік қауіпсіздікті мемлекеттік бақылау комитетіне (бұдан әрі – мемлекеттік органдар) өтінішті рұқсат жобасын қоса тіркеп (бұдан әрі – сұрату) дайындау;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келісім беретін мемлекеттік органдарға жөнелтілетін сұратуға қол қою;</w:t>
      </w:r>
      <w:r>
        <w:br/>
      </w:r>
      <w:r>
        <w:rPr>
          <w:rFonts w:ascii="Times New Roman"/>
          <w:b w:val="false"/>
          <w:i w:val="false"/>
          <w:color w:val="000000"/>
          <w:sz w:val="28"/>
        </w:rPr>
        <w:t>
</w:t>
      </w:r>
      <w:r>
        <w:rPr>
          <w:rFonts w:ascii="Times New Roman"/>
          <w:b w:val="false"/>
          <w:i w:val="false"/>
          <w:color w:val="000000"/>
          <w:sz w:val="28"/>
        </w:rPr>
        <w:t>
      6) мемлекеттік органдардан оң жауап алынғанда тиісті шешім әзірленеді;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басшысының көрсетілген мемлекеттік қызмет нәтижесіне қол қою.</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сұрату;</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 мен дұрыстығы;</w:t>
      </w:r>
      <w:r>
        <w:br/>
      </w:r>
      <w:r>
        <w:rPr>
          <w:rFonts w:ascii="Times New Roman"/>
          <w:b w:val="false"/>
          <w:i w:val="false"/>
          <w:color w:val="000000"/>
          <w:sz w:val="28"/>
        </w:rPr>
        <w:t>
</w:t>
      </w:r>
      <w:r>
        <w:rPr>
          <w:rFonts w:ascii="Times New Roman"/>
          <w:b w:val="false"/>
          <w:i w:val="false"/>
          <w:color w:val="000000"/>
          <w:sz w:val="28"/>
        </w:rPr>
        <w:t>
      3) мемлекеттік органдарға сұратуды жолдау;</w:t>
      </w:r>
      <w:r>
        <w:br/>
      </w:r>
      <w:r>
        <w:rPr>
          <w:rFonts w:ascii="Times New Roman"/>
          <w:b w:val="false"/>
          <w:i w:val="false"/>
          <w:color w:val="000000"/>
          <w:sz w:val="28"/>
        </w:rPr>
        <w:t>
</w:t>
      </w:r>
      <w:r>
        <w:rPr>
          <w:rFonts w:ascii="Times New Roman"/>
          <w:b w:val="false"/>
          <w:i w:val="false"/>
          <w:color w:val="000000"/>
          <w:sz w:val="28"/>
        </w:rPr>
        <w:t>
      4) мемлекеттік органдардың жауаптарын талдау;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басшысының электрондық цифрлық қолтаңбасы (бұдан әрі – ЭЦҚ) қойылған электрондық құжаты.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алуға түсетін сұрату:</w:t>
      </w:r>
      <w:r>
        <w:br/>
      </w:r>
      <w:r>
        <w:rPr>
          <w:rFonts w:ascii="Times New Roman"/>
          <w:b w:val="false"/>
          <w:i w:val="false"/>
          <w:color w:val="000000"/>
          <w:sz w:val="28"/>
        </w:rPr>
        <w:t>
</w:t>
      </w:r>
      <w:r>
        <w:rPr>
          <w:rFonts w:ascii="Times New Roman"/>
          <w:b w:val="false"/>
          <w:i w:val="false"/>
          <w:color w:val="000000"/>
          <w:sz w:val="28"/>
        </w:rPr>
        <w:t>
      электрондық тәсілмен берген жағдайда нәтижесі электрондық құжат нысанында әзірленеді;</w:t>
      </w:r>
      <w:r>
        <w:br/>
      </w:r>
      <w:r>
        <w:rPr>
          <w:rFonts w:ascii="Times New Roman"/>
          <w:b w:val="false"/>
          <w:i w:val="false"/>
          <w:color w:val="000000"/>
          <w:sz w:val="28"/>
        </w:rPr>
        <w:t>
</w:t>
      </w:r>
      <w:r>
        <w:rPr>
          <w:rFonts w:ascii="Times New Roman"/>
          <w:b w:val="false"/>
          <w:i w:val="false"/>
          <w:color w:val="000000"/>
          <w:sz w:val="28"/>
        </w:rPr>
        <w:t>
      қағаз тәсілмен берген жағдайда нәтижесі электрондық құжат нысанында әзірленеді, басылып шығарылады, көрсетілетін қызметті берушінің басшысымен қол қойылады және мөрмен расталады.</w:t>
      </w:r>
    </w:p>
    <w:bookmarkEnd w:id="6"/>
    <w:bookmarkStart w:name="z46" w:id="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іс-қимылы тәртібінің сипаттамасы</w:t>
      </w:r>
    </w:p>
    <w:bookmarkEnd w:id="7"/>
    <w:bookmarkStart w:name="z47" w:id="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Қазақстан Республикасы Мұнай және газ министрлігінің кеңсе қызметшісі (сұрату қағаз тәсілмен берілген жағдайда);</w:t>
      </w:r>
      <w:r>
        <w:br/>
      </w:r>
      <w:r>
        <w:rPr>
          <w:rFonts w:ascii="Times New Roman"/>
          <w:b w:val="false"/>
          <w:i w:val="false"/>
          <w:color w:val="000000"/>
          <w:sz w:val="28"/>
        </w:rPr>
        <w:t>
</w:t>
      </w:r>
      <w:r>
        <w:rPr>
          <w:rFonts w:ascii="Times New Roman"/>
          <w:b w:val="false"/>
          <w:i w:val="false"/>
          <w:color w:val="000000"/>
          <w:sz w:val="28"/>
        </w:rPr>
        <w:t>
      2) тіркейтін (сұрату электрондық тәсілмен берілген жағдайда), қарайтын және шешім жобасын әзірлейтін жауапты орындаушы;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көрсетіп, құрылымдық бөлімшелер (қызметкерлер) арасындағы рәсімдер (іс-қимылдар) жүйелігінің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алушылардан мемлекеттік көрсетілетін қызметті алуға өтінішін портал арқылы не қағаз тасығышта түскен күні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алушылардың құжаттарын алған сәттен бастап төрт жұмыс күні ішінде ұсынылған құжаттардың толықтығын және дұрыстығын тексеру;</w:t>
      </w:r>
      <w:r>
        <w:br/>
      </w:r>
      <w:r>
        <w:rPr>
          <w:rFonts w:ascii="Times New Roman"/>
          <w:b w:val="false"/>
          <w:i w:val="false"/>
          <w:color w:val="000000"/>
          <w:sz w:val="28"/>
        </w:rPr>
        <w:t>
</w:t>
      </w:r>
      <w:r>
        <w:rPr>
          <w:rFonts w:ascii="Times New Roman"/>
          <w:b w:val="false"/>
          <w:i w:val="false"/>
          <w:color w:val="000000"/>
          <w:sz w:val="28"/>
        </w:rPr>
        <w:t>
      3) ұсынылған құжаттар толық және дұрыс болған жағдайда мемлекеттік органдарға келісім алуға сұратуды жолдау;</w:t>
      </w:r>
      <w:r>
        <w:br/>
      </w:r>
      <w:r>
        <w:rPr>
          <w:rFonts w:ascii="Times New Roman"/>
          <w:b w:val="false"/>
          <w:i w:val="false"/>
          <w:color w:val="000000"/>
          <w:sz w:val="28"/>
        </w:rPr>
        <w:t>
</w:t>
      </w:r>
      <w:r>
        <w:rPr>
          <w:rFonts w:ascii="Times New Roman"/>
          <w:b w:val="false"/>
          <w:i w:val="false"/>
          <w:color w:val="000000"/>
          <w:sz w:val="28"/>
        </w:rPr>
        <w:t>
      4) жеті жұмыс күні ішінде мемлекеттік орган басшысының қолы қойылған жауап әзірлеу;</w:t>
      </w:r>
      <w:r>
        <w:br/>
      </w:r>
      <w:r>
        <w:rPr>
          <w:rFonts w:ascii="Times New Roman"/>
          <w:b w:val="false"/>
          <w:i w:val="false"/>
          <w:color w:val="000000"/>
          <w:sz w:val="28"/>
        </w:rPr>
        <w:t>
</w:t>
      </w:r>
      <w:r>
        <w:rPr>
          <w:rFonts w:ascii="Times New Roman"/>
          <w:b w:val="false"/>
          <w:i w:val="false"/>
          <w:color w:val="000000"/>
          <w:sz w:val="28"/>
        </w:rPr>
        <w:t>
      5) мемлекеттік органдардан түскен жауапты төрт жұмыс күні ішінде өңдеу және шешім әзірлеу;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 нәтижеге қол қоюы.</w:t>
      </w:r>
    </w:p>
    <w:bookmarkEnd w:id="8"/>
    <w:bookmarkStart w:name="z58" w:id="9"/>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
пайдалану тәртібінің сипаттамасы</w:t>
      </w:r>
    </w:p>
    <w:bookmarkEnd w:id="9"/>
    <w:bookmarkStart w:name="z59" w:id="10"/>
    <w:p>
      <w:pPr>
        <w:spacing w:after="0"/>
        <w:ind w:left="0"/>
        <w:jc w:val="both"/>
      </w:pPr>
      <w:r>
        <w:rPr>
          <w:rFonts w:ascii="Times New Roman"/>
          <w:b w:val="false"/>
          <w:i w:val="false"/>
          <w:color w:val="000000"/>
          <w:sz w:val="28"/>
        </w:rPr>
        <w:t>
      9. Көрсетілетін қызметті берушіге өтініш беру тәртібінің сипаттамасы, көрсетілетін қызметті алушының өтінішін өңдеу ұзақтығы: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 үшін көрсетілетін қызметті алушы портал арқылы немесе көрсетілетін қызметті берушіге </w:t>
      </w:r>
      <w:r>
        <w:rPr>
          <w:rFonts w:ascii="Times New Roman"/>
          <w:b w:val="false"/>
          <w:i w:val="false"/>
          <w:color w:val="000000"/>
          <w:sz w:val="28"/>
        </w:rPr>
        <w:t>өтінішін</w:t>
      </w:r>
      <w:r>
        <w:rPr>
          <w:rFonts w:ascii="Times New Roman"/>
          <w:b w:val="false"/>
          <w:i w:val="false"/>
          <w:color w:val="000000"/>
          <w:sz w:val="28"/>
        </w:rPr>
        <w:t xml:space="preserve"> береді.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жұмыс кестесі стандарттың</w:t>
      </w:r>
      <w:r>
        <w:br/>
      </w:r>
      <w:r>
        <w:rPr>
          <w:rFonts w:ascii="Times New Roman"/>
          <w:b w:val="false"/>
          <w:i w:val="false"/>
          <w:color w:val="000000"/>
          <w:sz w:val="28"/>
        </w:rPr>
        <w:t>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Портал арқылы қызмет көрсетушінің қызмет қадамдары мен шешімдері (қызмет көрсету барысындағы функционалдық өзара іс-қимылдың № 1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r>
        <w:br/>
      </w:r>
      <w:r>
        <w:rPr>
          <w:rFonts w:ascii="Times New Roman"/>
          <w:b w:val="false"/>
          <w:i w:val="false"/>
          <w:color w:val="000000"/>
          <w:sz w:val="28"/>
        </w:rPr>
        <w:t>
</w:t>
      </w: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порталда тексеру;</w:t>
      </w:r>
      <w:r>
        <w:br/>
      </w:r>
      <w:r>
        <w:rPr>
          <w:rFonts w:ascii="Times New Roman"/>
          <w:b w:val="false"/>
          <w:i w:val="false"/>
          <w:color w:val="000000"/>
          <w:sz w:val="28"/>
        </w:rPr>
        <w:t>
</w:t>
      </w: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сұрату нысанын экранға шығару және қажетті құжаттарды электрондық түріндегі сұратуын тіркей отырып,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көрсетілетін қызметті алушының сұратуды куәландыру (қол қою) үшін ЭЦҚ-ның тіркеу куәлігін таңдауы;</w:t>
      </w:r>
      <w:r>
        <w:br/>
      </w:r>
      <w:r>
        <w:rPr>
          <w:rFonts w:ascii="Times New Roman"/>
          <w:b w:val="false"/>
          <w:i w:val="false"/>
          <w:color w:val="000000"/>
          <w:sz w:val="28"/>
        </w:rPr>
        <w:t>
</w:t>
      </w: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сұратуда көрсетілген ЖСН/БСН және ЭЦҚ-ның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8) 5-үдеріс – көрсетілетін қызметті алушы ЭЦҚ-ның дұрыстығы расталмауына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қызметті көрсетуге сұратуға толтырылған нысанды (енгiзiлген деректердi) көрсетілетін қызметті алушының ЭЦҚ арқылы растауы (қол қою);</w:t>
      </w:r>
      <w:r>
        <w:br/>
      </w:r>
      <w:r>
        <w:rPr>
          <w:rFonts w:ascii="Times New Roman"/>
          <w:b w:val="false"/>
          <w:i w:val="false"/>
          <w:color w:val="000000"/>
          <w:sz w:val="28"/>
        </w:rPr>
        <w:t>
</w:t>
      </w:r>
      <w:r>
        <w:rPr>
          <w:rFonts w:ascii="Times New Roman"/>
          <w:b w:val="false"/>
          <w:i w:val="false"/>
          <w:color w:val="000000"/>
          <w:sz w:val="28"/>
        </w:rPr>
        <w:t>
      10) 7-үдеріс – «Е-лицензиялау» мемлекеттік деректер қоры» веб-порталында (бұдан әрі - «Е-лицензиялау») электрондық рұқсатты (көрсетілетін қызметті алушының өтініші) тіркеу және өтінішті өңдеу;</w:t>
      </w:r>
      <w:r>
        <w:br/>
      </w:r>
      <w:r>
        <w:rPr>
          <w:rFonts w:ascii="Times New Roman"/>
          <w:b w:val="false"/>
          <w:i w:val="false"/>
          <w:color w:val="000000"/>
          <w:sz w:val="28"/>
        </w:rPr>
        <w:t>
</w:t>
      </w:r>
      <w:r>
        <w:rPr>
          <w:rFonts w:ascii="Times New Roman"/>
          <w:b w:val="false"/>
          <w:i w:val="false"/>
          <w:color w:val="000000"/>
          <w:sz w:val="28"/>
        </w:rPr>
        <w:t>
      11) 3-шарт – рұқсат беру үшін көрсетілетін қызметті алушы ұсынған құжаттардың сәйкестігін және негіздерге сай екенін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12) 8-үдеріс – «Е-лицензиялауда»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9-үдеріс – көрсетілетін қызметті алушының «Е-лицензиялауда» ұйымдастырылған қызмет қорытындысын (рұқсат) алу. Электронды құжат қызмет көрсетушінің уәкілетті тұлғасының ЭЦҚ қолдану арқылы жасалады.</w:t>
      </w:r>
      <w:r>
        <w:br/>
      </w:r>
      <w:r>
        <w:rPr>
          <w:rFonts w:ascii="Times New Roman"/>
          <w:b w:val="false"/>
          <w:i w:val="false"/>
          <w:color w:val="000000"/>
          <w:sz w:val="28"/>
        </w:rPr>
        <w:t>
</w:t>
      </w:r>
      <w:r>
        <w:rPr>
          <w:rFonts w:ascii="Times New Roman"/>
          <w:b w:val="false"/>
          <w:i w:val="false"/>
          <w:color w:val="000000"/>
          <w:sz w:val="28"/>
        </w:rPr>
        <w:t>
      Қызмет көрсетушінің қызмет қадамдары мен шешімдері (қызмет көрсету барысындағы функционалдық іс-қимылының № 2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1-үдеріс – көрсетілетін қызметті берушінің орындаушысы мемлекеттік қызметті көрсету үшін «Е-лицензиялауға» логині мен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2) 1-шарт – көрсетілетін қызметті берушінің тіркелген орындаушысы туралы деректердің дұрыстығын логин мен пароль арқылы «Е-лицензиялауда» тексеру;</w:t>
      </w:r>
      <w:r>
        <w:br/>
      </w:r>
      <w:r>
        <w:rPr>
          <w:rFonts w:ascii="Times New Roman"/>
          <w:b w:val="false"/>
          <w:i w:val="false"/>
          <w:color w:val="000000"/>
          <w:sz w:val="28"/>
        </w:rPr>
        <w:t>
</w:t>
      </w:r>
      <w:r>
        <w:rPr>
          <w:rFonts w:ascii="Times New Roman"/>
          <w:b w:val="false"/>
          <w:i w:val="false"/>
          <w:color w:val="000000"/>
          <w:sz w:val="28"/>
        </w:rPr>
        <w:t>
      3) 2-үдеріс – көрсетілетін қызметті берушінің орындаушысы деректерiнде бұзушылықтар болуына байланысты «Е-лицензиялауда»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көрсетілетін қызметті берушінің орындаушысы осы Регламентте көрсетiлген қызметтi таңдауы, қызметтi көрсету үшiн сұрату нысанын экранға шығаруы және көрсетілетін қызметті берушінің орындаушысымен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4-үдеріс – көрсетілетін қызметті алушының деректері туралы «Жеке тұлғалар» (бұдан әрі – ЖТ МДҚ) немесе «Заңды тұлғалар» (бұдан әрі – ЗТ МДҚ) мемлекеттік деректер қорына «электрондық үкімет» шлюзі арқылы сұратуды жолдау;</w:t>
      </w:r>
      <w:r>
        <w:br/>
      </w:r>
      <w:r>
        <w:rPr>
          <w:rFonts w:ascii="Times New Roman"/>
          <w:b w:val="false"/>
          <w:i w:val="false"/>
          <w:color w:val="000000"/>
          <w:sz w:val="28"/>
        </w:rPr>
        <w:t>
</w:t>
      </w:r>
      <w:r>
        <w:rPr>
          <w:rFonts w:ascii="Times New Roman"/>
          <w:b w:val="false"/>
          <w:i w:val="false"/>
          <w:color w:val="000000"/>
          <w:sz w:val="28"/>
        </w:rPr>
        <w:t>
      6) 2-шарт – көрсетілетін қызметті алушы деректерінің ЖТ МДБ/ЗТ МДБ-да болуын тексеру;</w:t>
      </w:r>
      <w:r>
        <w:br/>
      </w:r>
      <w:r>
        <w:rPr>
          <w:rFonts w:ascii="Times New Roman"/>
          <w:b w:val="false"/>
          <w:i w:val="false"/>
          <w:color w:val="000000"/>
          <w:sz w:val="28"/>
        </w:rPr>
        <w:t>
</w:t>
      </w:r>
      <w:r>
        <w:rPr>
          <w:rFonts w:ascii="Times New Roman"/>
          <w:b w:val="false"/>
          <w:i w:val="false"/>
          <w:color w:val="000000"/>
          <w:sz w:val="28"/>
        </w:rPr>
        <w:t>
      7) 5-үдеріс – көрсетілетін қызметті алушы деректерінің ЖТ МДБ / ЗТ МДБ-да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өтініш нысанын құжаттардың қағаз нысанында болуы туралы белгі қою бөлігінде толтыру және көрсетілетін қызметті берушінің орындаушысы көрсетілетін қызметті алушы ұсынған қажетті құжаттарды сканерлеуі және оларды өтініш нысанына тіркеуі;</w:t>
      </w:r>
      <w:r>
        <w:br/>
      </w:r>
      <w:r>
        <w:rPr>
          <w:rFonts w:ascii="Times New Roman"/>
          <w:b w:val="false"/>
          <w:i w:val="false"/>
          <w:color w:val="000000"/>
          <w:sz w:val="28"/>
        </w:rPr>
        <w:t>
</w:t>
      </w:r>
      <w:r>
        <w:rPr>
          <w:rFonts w:ascii="Times New Roman"/>
          <w:b w:val="false"/>
          <w:i w:val="false"/>
          <w:color w:val="000000"/>
          <w:sz w:val="28"/>
        </w:rPr>
        <w:t>
      9) 7-үдеріс – сұратуды «Е-лицензиялауда» тіркеу және өңдеу;</w:t>
      </w:r>
      <w:r>
        <w:br/>
      </w:r>
      <w:r>
        <w:rPr>
          <w:rFonts w:ascii="Times New Roman"/>
          <w:b w:val="false"/>
          <w:i w:val="false"/>
          <w:color w:val="000000"/>
          <w:sz w:val="28"/>
        </w:rPr>
        <w:t>
</w:t>
      </w:r>
      <w:r>
        <w:rPr>
          <w:rFonts w:ascii="Times New Roman"/>
          <w:b w:val="false"/>
          <w:i w:val="false"/>
          <w:color w:val="000000"/>
          <w:sz w:val="28"/>
        </w:rPr>
        <w:t>
      10) 3-шарт – рұқсат беру үшін көрсетілетін қызметті алушы ұсынған құжаттардың сәйкестігін және негіздерге сай екенін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11) 8-үдеріс – «Е-лицензиялауда» көрсетілетін қызметті алушының деректерінде бұзушылықтардың болуына байланысты сұратқан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көрсетілетін қызметті алушының «Е-лицензиялауда» қалыптасқан қызмет қорытындысын (электрондық рұқсат) алуы. Электрондық рұқсат қызмет көрсетушінің уәкілетті тұлғасының ЭЦҚ-сын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10-1.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Ескерту. Регламент 10-1-тармақпен толықтырылды - ҚР Мұнай және газ министрінің 30.06.2014 </w:t>
      </w:r>
      <w:r>
        <w:rPr>
          <w:rFonts w:ascii="Times New Roman"/>
          <w:b w:val="false"/>
          <w:i w:val="false"/>
          <w:color w:val="00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11.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оң жауаптың шығыс нысаны келтірілген, оған сәйкес рұқсат ұсынылады.</w:t>
      </w:r>
      <w:r>
        <w:br/>
      </w:r>
      <w:r>
        <w:rPr>
          <w:rFonts w:ascii="Times New Roman"/>
          <w:b w:val="false"/>
          <w:i w:val="false"/>
          <w:color w:val="000000"/>
          <w:sz w:val="28"/>
        </w:rPr>
        <w:t>
</w:t>
      </w:r>
      <w:r>
        <w:rPr>
          <w:rFonts w:ascii="Times New Roman"/>
          <w:b w:val="false"/>
          <w:i w:val="false"/>
          <w:color w:val="000000"/>
          <w:sz w:val="28"/>
        </w:rPr>
        <w:t>
      12. Сұрату өңделгеннен кейін көрсетілетін қызметті алушының қаралған сұратудың өңдеу нәтижелерімен танысу мүмкіндігі мынадай үлгіде ұсынылады:</w:t>
      </w:r>
      <w:r>
        <w:br/>
      </w:r>
      <w:r>
        <w:rPr>
          <w:rFonts w:ascii="Times New Roman"/>
          <w:b w:val="false"/>
          <w:i w:val="false"/>
          <w:color w:val="000000"/>
          <w:sz w:val="28"/>
        </w:rPr>
        <w:t>
</w:t>
      </w:r>
      <w:r>
        <w:rPr>
          <w:rFonts w:ascii="Times New Roman"/>
          <w:b w:val="false"/>
          <w:i w:val="false"/>
          <w:color w:val="000000"/>
          <w:sz w:val="28"/>
        </w:rPr>
        <w:t>
      қызмет алу тарихынан «шығыс құжатты қарау» түймені басқаннан кейін – сұрату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түймесін басқаннан кейін – сұрату нәтижесі көрсетілетін қызметті алушы берген Adobe Acrobat форматындағы магниттік тасымалдағышта сақталады.</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көрсету бойынша қажетті ақпарат пен консультацияны порталдың сall-орталығының телефоны (1414) арқылы алуға болады.</w:t>
      </w:r>
    </w:p>
    <w:bookmarkEnd w:id="10"/>
    <w:bookmarkStart w:name="z96" w:id="11"/>
    <w:p>
      <w:pPr>
        <w:spacing w:after="0"/>
        <w:ind w:left="0"/>
        <w:jc w:val="both"/>
      </w:pPr>
      <w:r>
        <w:rPr>
          <w:rFonts w:ascii="Times New Roman"/>
          <w:b w:val="false"/>
          <w:i w:val="false"/>
          <w:color w:val="000000"/>
          <w:sz w:val="28"/>
        </w:rPr>
        <w:t>
«Ұңғымалар объектісін сынау, кен орнын сынамалық пайдалану,</w:t>
      </w:r>
      <w:r>
        <w:br/>
      </w:r>
      <w:r>
        <w:rPr>
          <w:rFonts w:ascii="Times New Roman"/>
          <w:b w:val="false"/>
          <w:i w:val="false"/>
          <w:color w:val="000000"/>
          <w:sz w:val="28"/>
        </w:rPr>
        <w:t xml:space="preserve">
технологиялық жабдықты іске қосу-ретке келтіру, пайдалану, </w:t>
      </w:r>
      <w:r>
        <w:br/>
      </w:r>
      <w:r>
        <w:rPr>
          <w:rFonts w:ascii="Times New Roman"/>
          <w:b w:val="false"/>
          <w:i w:val="false"/>
          <w:color w:val="000000"/>
          <w:sz w:val="28"/>
        </w:rPr>
        <w:t>
оған техникалық қызмет көрсету және жөндеу жұмыстары кезінде</w:t>
      </w:r>
      <w:r>
        <w:br/>
      </w:r>
      <w:r>
        <w:rPr>
          <w:rFonts w:ascii="Times New Roman"/>
          <w:b w:val="false"/>
          <w:i w:val="false"/>
          <w:color w:val="000000"/>
          <w:sz w:val="28"/>
        </w:rPr>
        <w:t xml:space="preserve">
газды технологиялық еріксіз жағу кезінде ілеспе және     </w:t>
      </w:r>
      <w:r>
        <w:br/>
      </w:r>
      <w:r>
        <w:rPr>
          <w:rFonts w:ascii="Times New Roman"/>
          <w:b w:val="false"/>
          <w:i w:val="false"/>
          <w:color w:val="000000"/>
          <w:sz w:val="28"/>
        </w:rPr>
        <w:t xml:space="preserve">
(немесе) табиғи газды алау етіп жағуға рұқсаттар беру»    </w:t>
      </w:r>
      <w:r>
        <w:br/>
      </w:r>
      <w:r>
        <w:rPr>
          <w:rFonts w:ascii="Times New Roman"/>
          <w:b w:val="false"/>
          <w:i w:val="false"/>
          <w:color w:val="000000"/>
          <w:sz w:val="28"/>
        </w:rPr>
        <w:t xml:space="preserve">
мемлекеттік көрсетілетін қызметінің регламентіне     </w:t>
      </w:r>
      <w:r>
        <w:br/>
      </w:r>
      <w:r>
        <w:rPr>
          <w:rFonts w:ascii="Times New Roman"/>
          <w:b w:val="false"/>
          <w:i w:val="false"/>
          <w:color w:val="000000"/>
          <w:sz w:val="28"/>
        </w:rPr>
        <w:t xml:space="preserve">
1-қосымша                           </w:t>
      </w:r>
    </w:p>
    <w:bookmarkEnd w:id="11"/>
    <w:bookmarkStart w:name="z97" w:id="12"/>
    <w:p>
      <w:pPr>
        <w:spacing w:after="0"/>
        <w:ind w:left="0"/>
        <w:jc w:val="both"/>
      </w:pPr>
      <w:r>
        <w:rPr>
          <w:rFonts w:ascii="Times New Roman"/>
          <w:b w:val="false"/>
          <w:i w:val="false"/>
          <w:color w:val="000000"/>
          <w:sz w:val="28"/>
        </w:rPr>
        <w:t>
</w:t>
      </w:r>
      <w:r>
        <w:rPr>
          <w:rFonts w:ascii="Times New Roman"/>
          <w:b/>
          <w:i w:val="false"/>
          <w:color w:val="000000"/>
          <w:sz w:val="28"/>
        </w:rPr>
        <w:t>Портал арқылы мемлекеттік қызмет көрсету кезінде функционалдық</w:t>
      </w:r>
      <w:r>
        <w:br/>
      </w:r>
      <w:r>
        <w:rPr>
          <w:rFonts w:ascii="Times New Roman"/>
          <w:b w:val="false"/>
          <w:i w:val="false"/>
          <w:color w:val="000000"/>
          <w:sz w:val="28"/>
        </w:rPr>
        <w:t>
</w:t>
      </w:r>
      <w:r>
        <w:rPr>
          <w:rFonts w:ascii="Times New Roman"/>
          <w:b/>
          <w:i w:val="false"/>
          <w:color w:val="000000"/>
          <w:sz w:val="28"/>
        </w:rPr>
        <w:t>өзара іс-қимылдың № 1 диаграммасы</w:t>
      </w:r>
      <w:r>
        <w:drawing>
          <wp:inline distT="0" distB="0" distL="0" distR="0">
            <wp:extent cx="8077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077200" cy="4013200"/>
                    </a:xfrm>
                    <a:prstGeom prst="rect">
                      <a:avLst/>
                    </a:prstGeom>
                  </pic:spPr>
                </pic:pic>
              </a:graphicData>
            </a:graphic>
          </wp:inline>
        </w:drawing>
      </w:r>
    </w:p>
    <w:bookmarkEnd w:id="12"/>
    <w:bookmarkStart w:name="z98" w:id="13"/>
    <w:p>
      <w:pPr>
        <w:spacing w:after="0"/>
        <w:ind w:left="0"/>
        <w:jc w:val="left"/>
      </w:pPr>
      <w:r>
        <w:rPr>
          <w:rFonts w:ascii="Times New Roman"/>
          <w:b/>
          <w:i w:val="false"/>
          <w:color w:val="000000"/>
        </w:rPr>
        <w:t xml:space="preserve"> 
Қызмет көрсетуші арқылы мемлекеттік қызмет көрсету кезінде</w:t>
      </w:r>
      <w:r>
        <w:br/>
      </w:r>
      <w:r>
        <w:rPr>
          <w:rFonts w:ascii="Times New Roman"/>
          <w:b/>
          <w:i w:val="false"/>
          <w:color w:val="000000"/>
        </w:rPr>
        <w:t>
функционалдық өзара іс-қимылдың № 2 диаграммасы</w:t>
      </w:r>
    </w:p>
    <w:bookmarkEnd w:id="13"/>
    <w:p>
      <w:pPr>
        <w:spacing w:after="0"/>
        <w:ind w:left="0"/>
        <w:jc w:val="both"/>
      </w:pPr>
      <w:r>
        <w:drawing>
          <wp:inline distT="0" distB="0" distL="0" distR="0">
            <wp:extent cx="80137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013700" cy="4597400"/>
                    </a:xfrm>
                    <a:prstGeom prst="rect">
                      <a:avLst/>
                    </a:prstGeom>
                  </pic:spPr>
                </pic:pic>
              </a:graphicData>
            </a:graphic>
          </wp:inline>
        </w:drawing>
      </w:r>
    </w:p>
    <w:bookmarkStart w:name="z99" w:id="14"/>
    <w:p>
      <w:pPr>
        <w:spacing w:after="0"/>
        <w:ind w:left="0"/>
        <w:jc w:val="left"/>
      </w:pPr>
      <w:r>
        <w:rPr>
          <w:rFonts w:ascii="Times New Roman"/>
          <w:b/>
          <w:i w:val="false"/>
          <w:color w:val="000000"/>
        </w:rPr>
        <w:t xml:space="preserve"> 
Шартты белгілер:</w:t>
      </w:r>
    </w:p>
    <w:bookmarkEnd w:id="14"/>
    <w:p>
      <w:pPr>
        <w:spacing w:after="0"/>
        <w:ind w:left="0"/>
        <w:jc w:val="both"/>
      </w:pPr>
      <w:r>
        <w:drawing>
          <wp:inline distT="0" distB="0" distL="0" distR="0">
            <wp:extent cx="55118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511800" cy="5651500"/>
                    </a:xfrm>
                    <a:prstGeom prst="rect">
                      <a:avLst/>
                    </a:prstGeom>
                  </pic:spPr>
                </pic:pic>
              </a:graphicData>
            </a:graphic>
          </wp:inline>
        </w:drawing>
      </w:r>
    </w:p>
    <w:bookmarkStart w:name="z546" w:id="15"/>
    <w:p>
      <w:pPr>
        <w:spacing w:after="0"/>
        <w:ind w:left="0"/>
        <w:jc w:val="both"/>
      </w:pPr>
      <w:r>
        <w:rPr>
          <w:rFonts w:ascii="Times New Roman"/>
          <w:b w:val="false"/>
          <w:i w:val="false"/>
          <w:color w:val="000000"/>
          <w:sz w:val="28"/>
        </w:rPr>
        <w:t xml:space="preserve">
«Ұңғымалар объектісін сынау, кен орнын  </w:t>
      </w:r>
      <w:r>
        <w:br/>
      </w:r>
      <w:r>
        <w:rPr>
          <w:rFonts w:ascii="Times New Roman"/>
          <w:b w:val="false"/>
          <w:i w:val="false"/>
          <w:color w:val="000000"/>
          <w:sz w:val="28"/>
        </w:rPr>
        <w:t>
сынамалық пайдалану, технологиялық жабдықты</w:t>
      </w:r>
      <w:r>
        <w:br/>
      </w:r>
      <w:r>
        <w:rPr>
          <w:rFonts w:ascii="Times New Roman"/>
          <w:b w:val="false"/>
          <w:i w:val="false"/>
          <w:color w:val="000000"/>
          <w:sz w:val="28"/>
        </w:rPr>
        <w:t xml:space="preserve">
іске қосу-ретке келтіру, пайдалану, оған  </w:t>
      </w:r>
      <w:r>
        <w:br/>
      </w:r>
      <w:r>
        <w:rPr>
          <w:rFonts w:ascii="Times New Roman"/>
          <w:b w:val="false"/>
          <w:i w:val="false"/>
          <w:color w:val="000000"/>
          <w:sz w:val="28"/>
        </w:rPr>
        <w:t xml:space="preserve">
техникалық қызмет көрсету және жөндеу    </w:t>
      </w:r>
      <w:r>
        <w:br/>
      </w:r>
      <w:r>
        <w:rPr>
          <w:rFonts w:ascii="Times New Roman"/>
          <w:b w:val="false"/>
          <w:i w:val="false"/>
          <w:color w:val="000000"/>
          <w:sz w:val="28"/>
        </w:rPr>
        <w:t xml:space="preserve">
жұмыстары кезінде газды технологиялық    </w:t>
      </w:r>
      <w:r>
        <w:br/>
      </w:r>
      <w:r>
        <w:rPr>
          <w:rFonts w:ascii="Times New Roman"/>
          <w:b w:val="false"/>
          <w:i w:val="false"/>
          <w:color w:val="000000"/>
          <w:sz w:val="28"/>
        </w:rPr>
        <w:t xml:space="preserve">
еріксіз жағу кезінде ілеспе және (немесе) </w:t>
      </w:r>
      <w:r>
        <w:br/>
      </w:r>
      <w:r>
        <w:rPr>
          <w:rFonts w:ascii="Times New Roman"/>
          <w:b w:val="false"/>
          <w:i w:val="false"/>
          <w:color w:val="000000"/>
          <w:sz w:val="28"/>
        </w:rPr>
        <w:t>
табиғи газды алау етіп жағуға рұқсаттар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xml:space="preserve">
1-1-қосымша               </w:t>
      </w:r>
    </w:p>
    <w:bookmarkEnd w:id="15"/>
    <w:bookmarkStart w:name="z547" w:id="1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«Ұңғымалар объектісін сынау, кен орнын сынамалық пайдалану,</w:t>
      </w:r>
      <w:r>
        <w:br/>
      </w:r>
      <w:r>
        <w:rPr>
          <w:rFonts w:ascii="Times New Roman"/>
          <w:b/>
          <w:i w:val="false"/>
          <w:color w:val="000000"/>
        </w:rPr>
        <w:t>
технологиялық жабдықты іске қосу-ретке келтіру, пайдалану, оған</w:t>
      </w:r>
      <w:r>
        <w:br/>
      </w:r>
      <w:r>
        <w:rPr>
          <w:rFonts w:ascii="Times New Roman"/>
          <w:b/>
          <w:i w:val="false"/>
          <w:color w:val="000000"/>
        </w:rPr>
        <w:t>
техникалық қызмет көрсету және жөндеу жұмыстары кезінде газды</w:t>
      </w:r>
      <w:r>
        <w:br/>
      </w:r>
      <w:r>
        <w:rPr>
          <w:rFonts w:ascii="Times New Roman"/>
          <w:b/>
          <w:i w:val="false"/>
          <w:color w:val="000000"/>
        </w:rPr>
        <w:t>
технологиялық еріксіз жағу кезінде ілеспе және (немесе) табиғи</w:t>
      </w:r>
      <w:r>
        <w:br/>
      </w:r>
      <w:r>
        <w:rPr>
          <w:rFonts w:ascii="Times New Roman"/>
          <w:b/>
          <w:i w:val="false"/>
          <w:color w:val="000000"/>
        </w:rPr>
        <w:t>
газды алау етіп жағуға рұқсаттар беру»</w:t>
      </w:r>
    </w:p>
    <w:bookmarkEnd w:id="16"/>
    <w:p>
      <w:pPr>
        <w:spacing w:after="0"/>
        <w:ind w:left="0"/>
        <w:jc w:val="both"/>
      </w:pPr>
      <w:r>
        <w:rPr>
          <w:rFonts w:ascii="Times New Roman"/>
          <w:b w:val="false"/>
          <w:i w:val="false"/>
          <w:color w:val="ff0000"/>
          <w:sz w:val="28"/>
        </w:rPr>
        <w:t xml:space="preserve">      Ескерту. Регламент 1-1-қосымшамен толықтырылды - ҚР Мұнай және газ министрінің 30.06.2014 </w:t>
      </w:r>
      <w:r>
        <w:rPr>
          <w:rFonts w:ascii="Times New Roman"/>
          <w:b w:val="false"/>
          <w:i w:val="false"/>
          <w:color w:val="ff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p>
    <w:p>
      <w:pPr>
        <w:spacing w:after="0"/>
        <w:ind w:left="0"/>
        <w:jc w:val="both"/>
      </w:pPr>
      <w:r>
        <w:drawing>
          <wp:inline distT="0" distB="0" distL="0" distR="0">
            <wp:extent cx="97536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753600" cy="6045200"/>
                    </a:xfrm>
                    <a:prstGeom prst="rect">
                      <a:avLst/>
                    </a:prstGeom>
                  </pic:spPr>
                </pic:pic>
              </a:graphicData>
            </a:graphic>
          </wp:inline>
        </w:drawing>
      </w:r>
    </w:p>
    <w:p>
      <w:pPr>
        <w:spacing w:after="0"/>
        <w:ind w:left="0"/>
        <w:jc w:val="both"/>
      </w:pPr>
      <w:r>
        <w:drawing>
          <wp:inline distT="0" distB="0" distL="0" distR="0">
            <wp:extent cx="64643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64300" cy="2844800"/>
                    </a:xfrm>
                    <a:prstGeom prst="rect">
                      <a:avLst/>
                    </a:prstGeom>
                  </pic:spPr>
                </pic:pic>
              </a:graphicData>
            </a:graphic>
          </wp:inline>
        </w:drawing>
      </w:r>
      <w:r>
        <w:br/>
      </w:r>
      <w:r>
        <w:rPr>
          <w:rFonts w:ascii="Times New Roman"/>
          <w:b w:val="false"/>
          <w:i w:val="false"/>
          <w:color w:val="000000"/>
          <w:sz w:val="28"/>
        </w:rPr>
        <w:t>
 </w:t>
      </w:r>
    </w:p>
    <w:bookmarkStart w:name="z100" w:id="17"/>
    <w:p>
      <w:pPr>
        <w:spacing w:after="0"/>
        <w:ind w:left="0"/>
        <w:jc w:val="both"/>
      </w:pPr>
      <w:r>
        <w:rPr>
          <w:rFonts w:ascii="Times New Roman"/>
          <w:b w:val="false"/>
          <w:i w:val="false"/>
          <w:color w:val="000000"/>
          <w:sz w:val="28"/>
        </w:rPr>
        <w:t>
«Ұңғымалар объектісін сынау, кен орнын сынамалық пайдалану,</w:t>
      </w:r>
      <w:r>
        <w:br/>
      </w:r>
      <w:r>
        <w:rPr>
          <w:rFonts w:ascii="Times New Roman"/>
          <w:b w:val="false"/>
          <w:i w:val="false"/>
          <w:color w:val="000000"/>
          <w:sz w:val="28"/>
        </w:rPr>
        <w:t>
технологиялық жабдықты іске қосу-ретке келтіру, пайдалану,</w:t>
      </w:r>
      <w:r>
        <w:br/>
      </w:r>
      <w:r>
        <w:rPr>
          <w:rFonts w:ascii="Times New Roman"/>
          <w:b w:val="false"/>
          <w:i w:val="false"/>
          <w:color w:val="000000"/>
          <w:sz w:val="28"/>
        </w:rPr>
        <w:t>
оған техникалық қызмет көрсету және жөндеу жұмыстары кезінде</w:t>
      </w:r>
      <w:r>
        <w:br/>
      </w:r>
      <w:r>
        <w:rPr>
          <w:rFonts w:ascii="Times New Roman"/>
          <w:b w:val="false"/>
          <w:i w:val="false"/>
          <w:color w:val="000000"/>
          <w:sz w:val="28"/>
        </w:rPr>
        <w:t xml:space="preserve">
газды технологиялық еріксіз жағу кезінде ілеспе және    </w:t>
      </w:r>
      <w:r>
        <w:br/>
      </w:r>
      <w:r>
        <w:rPr>
          <w:rFonts w:ascii="Times New Roman"/>
          <w:b w:val="false"/>
          <w:i w:val="false"/>
          <w:color w:val="000000"/>
          <w:sz w:val="28"/>
        </w:rPr>
        <w:t xml:space="preserve">
(немесе) табиғи газды алау етіп жағуға рұқсаттар беру»  </w:t>
      </w:r>
      <w:r>
        <w:br/>
      </w:r>
      <w:r>
        <w:rPr>
          <w:rFonts w:ascii="Times New Roman"/>
          <w:b w:val="false"/>
          <w:i w:val="false"/>
          <w:color w:val="000000"/>
          <w:sz w:val="28"/>
        </w:rPr>
        <w:t xml:space="preserve">
мемлекеттік көрсетілетін қызметінің регламентіне    </w:t>
      </w:r>
      <w:r>
        <w:br/>
      </w:r>
      <w:r>
        <w:rPr>
          <w:rFonts w:ascii="Times New Roman"/>
          <w:b w:val="false"/>
          <w:i w:val="false"/>
          <w:color w:val="000000"/>
          <w:sz w:val="28"/>
        </w:rPr>
        <w:t xml:space="preserve">
2-қосымша                      </w:t>
      </w:r>
    </w:p>
    <w:bookmarkEnd w:id="17"/>
    <w:bookmarkStart w:name="z101" w:id="18"/>
    <w:p>
      <w:pPr>
        <w:spacing w:after="0"/>
        <w:ind w:left="0"/>
        <w:jc w:val="left"/>
      </w:pPr>
      <w:r>
        <w:rPr>
          <w:rFonts w:ascii="Times New Roman"/>
          <w:b/>
          <w:i w:val="false"/>
          <w:color w:val="000000"/>
        </w:rPr>
        <w:t xml:space="preserve"> 
Оң жауаптың шығыс формасы</w:t>
      </w:r>
    </w:p>
    <w:bookmarkEnd w:id="18"/>
    <w:p>
      <w:pPr>
        <w:spacing w:after="0"/>
        <w:ind w:left="0"/>
        <w:jc w:val="both"/>
      </w:pPr>
      <w:r>
        <w:drawing>
          <wp:inline distT="0" distB="0" distL="0" distR="0">
            <wp:extent cx="57150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15000" cy="6426200"/>
                    </a:xfrm>
                    <a:prstGeom prst="rect">
                      <a:avLst/>
                    </a:prstGeom>
                  </pic:spPr>
                </pic:pic>
              </a:graphicData>
            </a:graphic>
          </wp:inline>
        </w:drawing>
      </w:r>
    </w:p>
    <w:bookmarkStart w:name="z102" w:id="1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Мұнай және газ министрінің</w:t>
      </w:r>
      <w:r>
        <w:br/>
      </w:r>
      <w:r>
        <w:rPr>
          <w:rFonts w:ascii="Times New Roman"/>
          <w:b w:val="false"/>
          <w:i w:val="false"/>
          <w:color w:val="000000"/>
          <w:sz w:val="28"/>
        </w:rPr>
        <w:t xml:space="preserve">
2014 жылғы 10 ақпандағы </w:t>
      </w:r>
      <w:r>
        <w:br/>
      </w:r>
      <w:r>
        <w:rPr>
          <w:rFonts w:ascii="Times New Roman"/>
          <w:b w:val="false"/>
          <w:i w:val="false"/>
          <w:color w:val="000000"/>
          <w:sz w:val="28"/>
        </w:rPr>
        <w:t xml:space="preserve">
№ 23 бұйрығына     </w:t>
      </w:r>
      <w:r>
        <w:br/>
      </w:r>
      <w:r>
        <w:rPr>
          <w:rFonts w:ascii="Times New Roman"/>
          <w:b w:val="false"/>
          <w:i w:val="false"/>
          <w:color w:val="000000"/>
          <w:sz w:val="28"/>
        </w:rPr>
        <w:t xml:space="preserve">
2-қосымша       </w:t>
      </w:r>
    </w:p>
    <w:bookmarkEnd w:id="19"/>
    <w:bookmarkStart w:name="z103" w:id="20"/>
    <w:p>
      <w:pPr>
        <w:spacing w:after="0"/>
        <w:ind w:left="0"/>
        <w:jc w:val="left"/>
      </w:pPr>
      <w:r>
        <w:rPr>
          <w:rFonts w:ascii="Times New Roman"/>
          <w:b/>
          <w:i w:val="false"/>
          <w:color w:val="000000"/>
        </w:rPr>
        <w:t xml:space="preserve"> 
«Теңіз құрылыстарын салуға немесе орналастыруға рұқсаттар беру»</w:t>
      </w:r>
      <w:r>
        <w:br/>
      </w:r>
      <w:r>
        <w:rPr>
          <w:rFonts w:ascii="Times New Roman"/>
          <w:b/>
          <w:i w:val="false"/>
          <w:color w:val="000000"/>
        </w:rPr>
        <w:t>
мемлекеттік көрсетілетін қызмет регламенті</w:t>
      </w:r>
    </w:p>
    <w:bookmarkEnd w:id="20"/>
    <w:bookmarkStart w:name="z104" w:id="21"/>
    <w:p>
      <w:pPr>
        <w:spacing w:after="0"/>
        <w:ind w:left="0"/>
        <w:jc w:val="left"/>
      </w:pPr>
      <w:r>
        <w:rPr>
          <w:rFonts w:ascii="Times New Roman"/>
          <w:b/>
          <w:i w:val="false"/>
          <w:color w:val="000000"/>
        </w:rPr>
        <w:t xml:space="preserve"> 
1. Жалпы ережелер</w:t>
      </w:r>
    </w:p>
    <w:bookmarkEnd w:id="21"/>
    <w:bookmarkStart w:name="z105" w:id="22"/>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4 ақпандағы № 50 қаулысымен бекітілген «Теңіз құрылыстарын салуға немесе орналастыруға рұқсаттар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Мұнай және газ министрлігінің Мұнай-газ кешеніндегі мемлекеттік инспекциялау комитеті (бұдан әрі – көрсетілетін қызметті беруші), оның ішінде «электрондық үкiметтiң»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Мемлекеттiк қызметті көрсету нәтижесi – теңiз құрылыстарын салуға немесе орналастыруға рұқсаты (бұдан әрі – рұқсат).</w:t>
      </w:r>
      <w:r>
        <w:br/>
      </w:r>
      <w:r>
        <w:rPr>
          <w:rFonts w:ascii="Times New Roman"/>
          <w:b w:val="false"/>
          <w:i w:val="false"/>
          <w:color w:val="000000"/>
          <w:sz w:val="28"/>
        </w:rPr>
        <w:t>
</w:t>
      </w:r>
      <w:r>
        <w:rPr>
          <w:rFonts w:ascii="Times New Roman"/>
          <w:b w:val="false"/>
          <w:i w:val="false"/>
          <w:color w:val="000000"/>
          <w:sz w:val="28"/>
        </w:rPr>
        <w:t xml:space="preserve">
      Мемлекеттік қызметті көрсету нәтижесін ұсыну нысаны: электрондық. </w:t>
      </w:r>
    </w:p>
    <w:bookmarkEnd w:id="22"/>
    <w:bookmarkStart w:name="z109" w:id="23"/>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іс-қимылы тәртібінің сипаттамасы</w:t>
      </w:r>
    </w:p>
    <w:bookmarkEnd w:id="23"/>
    <w:bookmarkStart w:name="z110" w:id="24"/>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 тәсілмен жолданған өтініш пен қоса тіркелген құжаттардың (бұдан әрі – өтініш) бар болуы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бөлімшесінің уәкілетті қызметкерінің (бұдан әрі – орындаушы) көрсетілетін қызметті алушылардан портал арқылы түскен мемлекеттік көрсетілетін қызметті алуға арналған өтінішті тіркеу;</w:t>
      </w:r>
      <w:r>
        <w:br/>
      </w:r>
      <w:r>
        <w:rPr>
          <w:rFonts w:ascii="Times New Roman"/>
          <w:b w:val="false"/>
          <w:i w:val="false"/>
          <w:color w:val="000000"/>
          <w:sz w:val="28"/>
        </w:rPr>
        <w:t>
</w:t>
      </w:r>
      <w:r>
        <w:rPr>
          <w:rFonts w:ascii="Times New Roman"/>
          <w:b w:val="false"/>
          <w:i w:val="false"/>
          <w:color w:val="000000"/>
          <w:sz w:val="28"/>
        </w:rPr>
        <w:t>
      Өтініш қағаз тасығышта түскен жағдайда орындаушымен портал арқылы барлық жолдарын толтырумен тіркеу жүргізіледі;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басшылығымен жауапты орындаушыны таңдау;</w:t>
      </w:r>
      <w:r>
        <w:br/>
      </w:r>
      <w:r>
        <w:rPr>
          <w:rFonts w:ascii="Times New Roman"/>
          <w:b w:val="false"/>
          <w:i w:val="false"/>
          <w:color w:val="000000"/>
          <w:sz w:val="28"/>
        </w:rPr>
        <w:t>
</w:t>
      </w:r>
      <w:r>
        <w:rPr>
          <w:rFonts w:ascii="Times New Roman"/>
          <w:b w:val="false"/>
          <w:i w:val="false"/>
          <w:color w:val="000000"/>
          <w:sz w:val="28"/>
        </w:rPr>
        <w:t>
      3) орындаушымен өтініште ұсынылған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тізіміне сәйкестігін қарау;</w:t>
      </w:r>
      <w:r>
        <w:br/>
      </w:r>
      <w:r>
        <w:rPr>
          <w:rFonts w:ascii="Times New Roman"/>
          <w:b w:val="false"/>
          <w:i w:val="false"/>
          <w:color w:val="000000"/>
          <w:sz w:val="28"/>
        </w:rPr>
        <w:t>
</w:t>
      </w:r>
      <w:r>
        <w:rPr>
          <w:rFonts w:ascii="Times New Roman"/>
          <w:b w:val="false"/>
          <w:i w:val="false"/>
          <w:color w:val="000000"/>
          <w:sz w:val="28"/>
        </w:rPr>
        <w:t>
      4) ұсынылған құжаттар толық және дұрыс болған жағдайда: орындаушымен келісім беретін Қазақстан Республикасы Қоршаған орта және су ресурстары министрлігінің Су ресурстары комитетіне, Қазақстан Республикасы Қоршаған орта және су ресурстары министрлігінің Экологиялық реттеу және бақылау комитетіне, Қазақстан Республикасы Төтенше жағдайлар министрлігінің Төтенше жағдайларды және өнеркәсіптік қауіпсіздікті мемлекеттік бақылау комитетіне және Қазақстан Республикасы Ұлттық қауiпсiздiк комитетiнiң Шекара қызметiне (бұдан әрі – мемлекеттік органдар) өтінішті рұқсат жобасын қоса тіркеп (бұдан әрі – сұрату) дайындау;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келісім беретін мемлекеттік органдарға жөнелтілетін сұратуға қол қою;</w:t>
      </w:r>
      <w:r>
        <w:br/>
      </w:r>
      <w:r>
        <w:rPr>
          <w:rFonts w:ascii="Times New Roman"/>
          <w:b w:val="false"/>
          <w:i w:val="false"/>
          <w:color w:val="000000"/>
          <w:sz w:val="28"/>
        </w:rPr>
        <w:t>
</w:t>
      </w:r>
      <w:r>
        <w:rPr>
          <w:rFonts w:ascii="Times New Roman"/>
          <w:b w:val="false"/>
          <w:i w:val="false"/>
          <w:color w:val="000000"/>
          <w:sz w:val="28"/>
        </w:rPr>
        <w:t>
      6) мемлекеттік органдардан оң жауап алынғанда тиісті шешім әзірленеді;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басшысының көрсетілген мемлекеттік қызмет нәтижесіне қол қою.</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 мен дұрыстығы;</w:t>
      </w:r>
      <w:r>
        <w:br/>
      </w:r>
      <w:r>
        <w:rPr>
          <w:rFonts w:ascii="Times New Roman"/>
          <w:b w:val="false"/>
          <w:i w:val="false"/>
          <w:color w:val="000000"/>
          <w:sz w:val="28"/>
        </w:rPr>
        <w:t>
</w:t>
      </w:r>
      <w:r>
        <w:rPr>
          <w:rFonts w:ascii="Times New Roman"/>
          <w:b w:val="false"/>
          <w:i w:val="false"/>
          <w:color w:val="000000"/>
          <w:sz w:val="28"/>
        </w:rPr>
        <w:t>
      3) мемлекеттік органдарға сұратуды жолдау;</w:t>
      </w:r>
      <w:r>
        <w:br/>
      </w:r>
      <w:r>
        <w:rPr>
          <w:rFonts w:ascii="Times New Roman"/>
          <w:b w:val="false"/>
          <w:i w:val="false"/>
          <w:color w:val="000000"/>
          <w:sz w:val="28"/>
        </w:rPr>
        <w:t>
</w:t>
      </w:r>
      <w:r>
        <w:rPr>
          <w:rFonts w:ascii="Times New Roman"/>
          <w:b w:val="false"/>
          <w:i w:val="false"/>
          <w:color w:val="000000"/>
          <w:sz w:val="28"/>
        </w:rPr>
        <w:t>
      4) мемлекеттік органдардың жауаптарын талдау;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басшысының электрондық цифрлық қолтаңбасы (бұдан әрі – ЭЦҚ) қойылған электрондық құжаты.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алуға түсетін сұрату:</w:t>
      </w:r>
      <w:r>
        <w:br/>
      </w:r>
      <w:r>
        <w:rPr>
          <w:rFonts w:ascii="Times New Roman"/>
          <w:b w:val="false"/>
          <w:i w:val="false"/>
          <w:color w:val="000000"/>
          <w:sz w:val="28"/>
        </w:rPr>
        <w:t>
</w:t>
      </w:r>
      <w:r>
        <w:rPr>
          <w:rFonts w:ascii="Times New Roman"/>
          <w:b w:val="false"/>
          <w:i w:val="false"/>
          <w:color w:val="000000"/>
          <w:sz w:val="28"/>
        </w:rPr>
        <w:t>
      электрондық тәсілмен берген жағдайда нәтижесі электрондық құжат нысанында әзірленеді;</w:t>
      </w:r>
      <w:r>
        <w:br/>
      </w:r>
      <w:r>
        <w:rPr>
          <w:rFonts w:ascii="Times New Roman"/>
          <w:b w:val="false"/>
          <w:i w:val="false"/>
          <w:color w:val="000000"/>
          <w:sz w:val="28"/>
        </w:rPr>
        <w:t>
</w:t>
      </w:r>
      <w:r>
        <w:rPr>
          <w:rFonts w:ascii="Times New Roman"/>
          <w:b w:val="false"/>
          <w:i w:val="false"/>
          <w:color w:val="000000"/>
          <w:sz w:val="28"/>
        </w:rPr>
        <w:t>
      қағаз тәсілмен берген жағдайда нәтижесі электрондық құжат нысанында әзірленеді, басылып шығарылады, көрсетілетін қызметті берушінің басшысымен қол қойылады және мөрмен расталады.</w:t>
      </w:r>
    </w:p>
    <w:bookmarkEnd w:id="24"/>
    <w:bookmarkStart w:name="z129" w:id="25"/>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іс-қимылы тәртібінің сипаттамасы</w:t>
      </w:r>
    </w:p>
    <w:bookmarkEnd w:id="25"/>
    <w:bookmarkStart w:name="z130" w:id="2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Қазақстан Республикасы Мұнай және газ министрлігінің кеңсе қызметшісі (сұрату қағаз тәсілмен берілген жағдайда);</w:t>
      </w:r>
      <w:r>
        <w:br/>
      </w:r>
      <w:r>
        <w:rPr>
          <w:rFonts w:ascii="Times New Roman"/>
          <w:b w:val="false"/>
          <w:i w:val="false"/>
          <w:color w:val="000000"/>
          <w:sz w:val="28"/>
        </w:rPr>
        <w:t>
</w:t>
      </w:r>
      <w:r>
        <w:rPr>
          <w:rFonts w:ascii="Times New Roman"/>
          <w:b w:val="false"/>
          <w:i w:val="false"/>
          <w:color w:val="000000"/>
          <w:sz w:val="28"/>
        </w:rPr>
        <w:t>
      2) тіркейтін (өтініш электрондық тәсілмен берілген жағдайда), қарайтын және шешім жобасын әзірлейтін жауапты орындаушы;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көрсетіп, құрылымдық бөлімшелер (қызметкерлер) арасындағы рәсімдер (іс-қимылдар) жүйелігінің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алушылардан мемлекеттік көрсетілетін қызметті алуға өтінішін портал арқылы не қағаз тасығышта түскен күні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алушылардың құжаттарын алған сәттен бастап үш жұмыс күні ішінде ұсынылған құжаттардың толықтығын және дұрыстығын тексеру;</w:t>
      </w:r>
      <w:r>
        <w:br/>
      </w:r>
      <w:r>
        <w:rPr>
          <w:rFonts w:ascii="Times New Roman"/>
          <w:b w:val="false"/>
          <w:i w:val="false"/>
          <w:color w:val="000000"/>
          <w:sz w:val="28"/>
        </w:rPr>
        <w:t>
</w:t>
      </w:r>
      <w:r>
        <w:rPr>
          <w:rFonts w:ascii="Times New Roman"/>
          <w:b w:val="false"/>
          <w:i w:val="false"/>
          <w:color w:val="000000"/>
          <w:sz w:val="28"/>
        </w:rPr>
        <w:t>
      3) ұсынылған құжаттар толық және дұрыс болған жағдайда көрсетілетін қызметті алушылардың құжаттарын алған сәттен бастап төрт жұмыс күні ішінде келісім алуға мемлекеттік органдарға сұратуды жөнелту;</w:t>
      </w:r>
      <w:r>
        <w:br/>
      </w:r>
      <w:r>
        <w:rPr>
          <w:rFonts w:ascii="Times New Roman"/>
          <w:b w:val="false"/>
          <w:i w:val="false"/>
          <w:color w:val="000000"/>
          <w:sz w:val="28"/>
        </w:rPr>
        <w:t>
</w:t>
      </w:r>
      <w:r>
        <w:rPr>
          <w:rFonts w:ascii="Times New Roman"/>
          <w:b w:val="false"/>
          <w:i w:val="false"/>
          <w:color w:val="000000"/>
          <w:sz w:val="28"/>
        </w:rPr>
        <w:t>
      4) жеті жұмыс күні ішінде мемлекеттік орган басшысының қолы қойылған жауабын әзірлеу;</w:t>
      </w:r>
      <w:r>
        <w:br/>
      </w:r>
      <w:r>
        <w:rPr>
          <w:rFonts w:ascii="Times New Roman"/>
          <w:b w:val="false"/>
          <w:i w:val="false"/>
          <w:color w:val="000000"/>
          <w:sz w:val="28"/>
        </w:rPr>
        <w:t>
</w:t>
      </w:r>
      <w:r>
        <w:rPr>
          <w:rFonts w:ascii="Times New Roman"/>
          <w:b w:val="false"/>
          <w:i w:val="false"/>
          <w:color w:val="000000"/>
          <w:sz w:val="28"/>
        </w:rPr>
        <w:t>
      5) мемлекеттік органдардан түскен жауаптарды төрт жұмыс күні ішінде өңдеп, шешім әзірлеу;</w:t>
      </w:r>
      <w:r>
        <w:br/>
      </w:r>
      <w:r>
        <w:rPr>
          <w:rFonts w:ascii="Times New Roman"/>
          <w:b w:val="false"/>
          <w:i w:val="false"/>
          <w:color w:val="000000"/>
          <w:sz w:val="28"/>
        </w:rPr>
        <w:t>
</w:t>
      </w:r>
      <w:r>
        <w:rPr>
          <w:rFonts w:ascii="Times New Roman"/>
          <w:b w:val="false"/>
          <w:i w:val="false"/>
          <w:color w:val="000000"/>
          <w:sz w:val="28"/>
        </w:rPr>
        <w:t xml:space="preserve">
      6) көрсетілетін қызметті беруші басшысының нәтижеге қол қоюы. </w:t>
      </w:r>
    </w:p>
    <w:bookmarkEnd w:id="26"/>
    <w:bookmarkStart w:name="z141" w:id="27"/>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
пайдалану тәртібінің сипаттамасы</w:t>
      </w:r>
    </w:p>
    <w:bookmarkEnd w:id="27"/>
    <w:bookmarkStart w:name="z142" w:id="28"/>
    <w:p>
      <w:pPr>
        <w:spacing w:after="0"/>
        <w:ind w:left="0"/>
        <w:jc w:val="both"/>
      </w:pPr>
      <w:r>
        <w:rPr>
          <w:rFonts w:ascii="Times New Roman"/>
          <w:b w:val="false"/>
          <w:i w:val="false"/>
          <w:color w:val="000000"/>
          <w:sz w:val="28"/>
        </w:rPr>
        <w:t>
      9. Көрсетілетін қызметті берушіге өтініш беру тәртібінің сипаттамасы, көрсетілетін қызметті алушының өтінішін өңдеу ұзақтығы: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 үшін көрсетілетін қызметті алушы портал арқылы немесе көрсетілетін қызметті берушіге өтінішін береді.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жұмыс кестесі стандарттың</w:t>
      </w:r>
      <w:r>
        <w:br/>
      </w:r>
      <w:r>
        <w:rPr>
          <w:rFonts w:ascii="Times New Roman"/>
          <w:b w:val="false"/>
          <w:i w:val="false"/>
          <w:color w:val="000000"/>
          <w:sz w:val="28"/>
        </w:rPr>
        <w:t>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Портал арқылы қызмет көрсетушінің қызмет қадамдары мен шешімдері (қызмет көрсету барысындағы функционалдық өзара іс-қимылдың № 1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r>
        <w:br/>
      </w:r>
      <w:r>
        <w:rPr>
          <w:rFonts w:ascii="Times New Roman"/>
          <w:b w:val="false"/>
          <w:i w:val="false"/>
          <w:color w:val="000000"/>
          <w:sz w:val="28"/>
        </w:rPr>
        <w:t>
</w:t>
      </w: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порталда тексеру;</w:t>
      </w:r>
      <w:r>
        <w:br/>
      </w:r>
      <w:r>
        <w:rPr>
          <w:rFonts w:ascii="Times New Roman"/>
          <w:b w:val="false"/>
          <w:i w:val="false"/>
          <w:color w:val="000000"/>
          <w:sz w:val="28"/>
        </w:rPr>
        <w:t>
</w:t>
      </w: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сұрату нысанын экранға шығару және қажетті құжаттарды электрондық түріндегі сұратуын тіркей отырып,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көрсетілетін қызметті алушының сұратуды куәландыру (қол қою) үшін ЭЦҚ-ның тіркеу куәлігін таңдауы;</w:t>
      </w:r>
      <w:r>
        <w:br/>
      </w:r>
      <w:r>
        <w:rPr>
          <w:rFonts w:ascii="Times New Roman"/>
          <w:b w:val="false"/>
          <w:i w:val="false"/>
          <w:color w:val="000000"/>
          <w:sz w:val="28"/>
        </w:rPr>
        <w:t>
</w:t>
      </w: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сұратуда көрсетілген ЖСН/БСН және ЭЦҚ-ның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8) 5-үдеріс – көрсетілетін қызметті алушы ЭЦҚ-ның дұрыстығы расталмауына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қызметті көрсетуге сұратуға толтырылған нысанды (енгiзiлген деректердi) көрсетілетін қызметті алушының ЭЦҚ арқылы растауы (қол қою);</w:t>
      </w:r>
      <w:r>
        <w:br/>
      </w:r>
      <w:r>
        <w:rPr>
          <w:rFonts w:ascii="Times New Roman"/>
          <w:b w:val="false"/>
          <w:i w:val="false"/>
          <w:color w:val="000000"/>
          <w:sz w:val="28"/>
        </w:rPr>
        <w:t>
</w:t>
      </w:r>
      <w:r>
        <w:rPr>
          <w:rFonts w:ascii="Times New Roman"/>
          <w:b w:val="false"/>
          <w:i w:val="false"/>
          <w:color w:val="000000"/>
          <w:sz w:val="28"/>
        </w:rPr>
        <w:t>
      10) 7-үдеріс – «Е-лицензиялау» мемлекеттік деректер қоры» веб-порталында (бұдан әрі - «Е-лицензиялау») электрондық рұқсатты (көрсетілетін қызметті алушының өтініші) тіркеу және өтінішті өңдеу;</w:t>
      </w:r>
      <w:r>
        <w:br/>
      </w:r>
      <w:r>
        <w:rPr>
          <w:rFonts w:ascii="Times New Roman"/>
          <w:b w:val="false"/>
          <w:i w:val="false"/>
          <w:color w:val="000000"/>
          <w:sz w:val="28"/>
        </w:rPr>
        <w:t>
</w:t>
      </w:r>
      <w:r>
        <w:rPr>
          <w:rFonts w:ascii="Times New Roman"/>
          <w:b w:val="false"/>
          <w:i w:val="false"/>
          <w:color w:val="000000"/>
          <w:sz w:val="28"/>
        </w:rPr>
        <w:t>
      11) 3-шарт – рұқсат беру үшін көрсетілетін қызметті алушы ұсынған құжаттардың сәйкестігін және негіздерге сай екенін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12) 8-үдеріс – «Е-лицензиялауда»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9-үдеріс – көрсетілетін қызметті алушының «Е-лицензиялауда» ұйымдастырылған қызмет қорытындысын (рұқсат) алу. Электронды құжат қызмет көрсетушінің уәкілетті тұлғасының ЭЦҚ қолдану арқылы жасалады.</w:t>
      </w:r>
      <w:r>
        <w:br/>
      </w:r>
      <w:r>
        <w:rPr>
          <w:rFonts w:ascii="Times New Roman"/>
          <w:b w:val="false"/>
          <w:i w:val="false"/>
          <w:color w:val="000000"/>
          <w:sz w:val="28"/>
        </w:rPr>
        <w:t>
</w:t>
      </w:r>
      <w:r>
        <w:rPr>
          <w:rFonts w:ascii="Times New Roman"/>
          <w:b w:val="false"/>
          <w:i w:val="false"/>
          <w:color w:val="000000"/>
          <w:sz w:val="28"/>
        </w:rPr>
        <w:t>
      Қызмет көрсетушінің қызмет қадамдары мен шешімдері (қызмет көрсету барысындағы функционалдық іс-қимылының № 2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1-үдеріс – көрсетілетін қызметті берушінің орындаушысы мемлекеттік қызметті көрсету үшін «Е-лицензиялауға» логині мен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2) 1-шарт – көрсетілетін қызметті берушінің тіркелген орындаушысы туралы деректердің дұрыстығын логин мен пароль арқылы «Е-лицензиялауда» тексеру;</w:t>
      </w:r>
      <w:r>
        <w:br/>
      </w:r>
      <w:r>
        <w:rPr>
          <w:rFonts w:ascii="Times New Roman"/>
          <w:b w:val="false"/>
          <w:i w:val="false"/>
          <w:color w:val="000000"/>
          <w:sz w:val="28"/>
        </w:rPr>
        <w:t>
</w:t>
      </w:r>
      <w:r>
        <w:rPr>
          <w:rFonts w:ascii="Times New Roman"/>
          <w:b w:val="false"/>
          <w:i w:val="false"/>
          <w:color w:val="000000"/>
          <w:sz w:val="28"/>
        </w:rPr>
        <w:t>
      3) 2-үдеріс – көрсетілетін қызметті берушінің орындаушысы деректерiнде бұзушылықтар болуына байланысты «Е-лицензиялауда»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көрсетілетін қызметті берушінің орындаушысы осы Регламентте көрсетiлген қызметтi таңдауы, қызметтi көрсету үшiн сұрату нысанын экранға шығаруы және көрсетілетін қызметті берушінің орындаушысымен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4-үдеріс – көрсетілетін қызметті алушының деректері туралы «Жеке тұлғалар» (бұдан әрі – ЖТ МДҚ) немесе «Заңды тұлғалар» (бұдан әрі – ЗТ МДҚ) мемлекеттік деректер қорына портал шлюзі арқылы сұратуды жолдау;</w:t>
      </w:r>
      <w:r>
        <w:br/>
      </w:r>
      <w:r>
        <w:rPr>
          <w:rFonts w:ascii="Times New Roman"/>
          <w:b w:val="false"/>
          <w:i w:val="false"/>
          <w:color w:val="000000"/>
          <w:sz w:val="28"/>
        </w:rPr>
        <w:t>
</w:t>
      </w:r>
      <w:r>
        <w:rPr>
          <w:rFonts w:ascii="Times New Roman"/>
          <w:b w:val="false"/>
          <w:i w:val="false"/>
          <w:color w:val="000000"/>
          <w:sz w:val="28"/>
        </w:rPr>
        <w:t>
      6) 2-шарт – көрсетілетін қызметті алушы деректерінің ЖТ МДБ/ЗТ МДБ-да болуын тексеру;</w:t>
      </w:r>
      <w:r>
        <w:br/>
      </w:r>
      <w:r>
        <w:rPr>
          <w:rFonts w:ascii="Times New Roman"/>
          <w:b w:val="false"/>
          <w:i w:val="false"/>
          <w:color w:val="000000"/>
          <w:sz w:val="28"/>
        </w:rPr>
        <w:t>
</w:t>
      </w:r>
      <w:r>
        <w:rPr>
          <w:rFonts w:ascii="Times New Roman"/>
          <w:b w:val="false"/>
          <w:i w:val="false"/>
          <w:color w:val="000000"/>
          <w:sz w:val="28"/>
        </w:rPr>
        <w:t>
      7) 5-үдеріс – көрсетілетін қызметті алушы деректерінің ЖТ МДБ / ЗТ МДБ-да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өтініш нысанын құжаттардың қағаз нысанында болуы туралы белгі қою бөлігінде толтыру және көрсетілетін қызметті берушінің орындаушысы көрсетілетін қызметті алушы ұсынған қажетті құжаттарды сканерлеуі және оларды өтініш нысанына тіркеуі;</w:t>
      </w:r>
      <w:r>
        <w:br/>
      </w:r>
      <w:r>
        <w:rPr>
          <w:rFonts w:ascii="Times New Roman"/>
          <w:b w:val="false"/>
          <w:i w:val="false"/>
          <w:color w:val="000000"/>
          <w:sz w:val="28"/>
        </w:rPr>
        <w:t>
</w:t>
      </w:r>
      <w:r>
        <w:rPr>
          <w:rFonts w:ascii="Times New Roman"/>
          <w:b w:val="false"/>
          <w:i w:val="false"/>
          <w:color w:val="000000"/>
          <w:sz w:val="28"/>
        </w:rPr>
        <w:t>
      9) 7-үдеріс – сұратуды «Е-лицензиялауда» тіркеу және өңдеу;</w:t>
      </w:r>
      <w:r>
        <w:br/>
      </w:r>
      <w:r>
        <w:rPr>
          <w:rFonts w:ascii="Times New Roman"/>
          <w:b w:val="false"/>
          <w:i w:val="false"/>
          <w:color w:val="000000"/>
          <w:sz w:val="28"/>
        </w:rPr>
        <w:t>
</w:t>
      </w:r>
      <w:r>
        <w:rPr>
          <w:rFonts w:ascii="Times New Roman"/>
          <w:b w:val="false"/>
          <w:i w:val="false"/>
          <w:color w:val="000000"/>
          <w:sz w:val="28"/>
        </w:rPr>
        <w:t>
      10) 3-шарт – рұқсат беру үшін көрсетілетін қызметті алушы ұсынған құжаттардың сәйкестігін және негіздерге сай екенін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11) 8-үдеріс – «Е-лицензиялауда» көрсетілетін қызметті алушының деректерінде бұзушылықтардың болуына байланысты сұратқан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көрсетілетін қызметті алушының «Е-лицензиялауда» қалыптасқан қызмет қорытындысын (электрондық рұқсат) алуы. Электрондық рұқсат қызмет көрсетушінің уәкілетті тұлғасының ЭЦҚ-сын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10-1.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10-1-тармақпен толықтырылды - ҚР Мұнай және газ министрінің 30.06.2014 </w:t>
      </w:r>
      <w:r>
        <w:rPr>
          <w:rFonts w:ascii="Times New Roman"/>
          <w:b w:val="false"/>
          <w:i w:val="false"/>
          <w:color w:val="00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11.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оң жауаптың шығыс нысаны келтірілген, оған сәйкес рұқсат ұсынылады.</w:t>
      </w:r>
      <w:r>
        <w:br/>
      </w:r>
      <w:r>
        <w:rPr>
          <w:rFonts w:ascii="Times New Roman"/>
          <w:b w:val="false"/>
          <w:i w:val="false"/>
          <w:color w:val="000000"/>
          <w:sz w:val="28"/>
        </w:rPr>
        <w:t>
</w:t>
      </w:r>
      <w:r>
        <w:rPr>
          <w:rFonts w:ascii="Times New Roman"/>
          <w:b w:val="false"/>
          <w:i w:val="false"/>
          <w:color w:val="000000"/>
          <w:sz w:val="28"/>
        </w:rPr>
        <w:t>
      12. Сұрату өңделгеннен кейін көрсетілетін қызметті алушының қаралған сұратудың өңдеу нәтижелерімен танысу мүмкіндігі мынадай үлгіде ұсынылады:</w:t>
      </w:r>
      <w:r>
        <w:br/>
      </w:r>
      <w:r>
        <w:rPr>
          <w:rFonts w:ascii="Times New Roman"/>
          <w:b w:val="false"/>
          <w:i w:val="false"/>
          <w:color w:val="000000"/>
          <w:sz w:val="28"/>
        </w:rPr>
        <w:t>
</w:t>
      </w:r>
      <w:r>
        <w:rPr>
          <w:rFonts w:ascii="Times New Roman"/>
          <w:b w:val="false"/>
          <w:i w:val="false"/>
          <w:color w:val="000000"/>
          <w:sz w:val="28"/>
        </w:rPr>
        <w:t>
      қызмет алу тарихынан «шығыс құжатты қарау» түймені басқаннан кейін – сұрату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түймесін басқаннан кейін – сұрату нәтижесі көрсетілетін қызметті алушы берген Adobe Acrobat форматындағы магниттік тасымалдағышта сақталады.</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көрсету бойынша қажетті ақпарат пен консультацияны порталдың сall-орталығының телефоны (1414) арқылы алуға болады.</w:t>
      </w:r>
    </w:p>
    <w:bookmarkEnd w:id="28"/>
    <w:bookmarkStart w:name="z179" w:id="29"/>
    <w:p>
      <w:pPr>
        <w:spacing w:after="0"/>
        <w:ind w:left="0"/>
        <w:jc w:val="both"/>
      </w:pPr>
      <w:r>
        <w:rPr>
          <w:rFonts w:ascii="Times New Roman"/>
          <w:b w:val="false"/>
          <w:i w:val="false"/>
          <w:color w:val="000000"/>
          <w:sz w:val="28"/>
        </w:rPr>
        <w:t>
«Теңіз құрылыстарын салуға немесе орналастыруға</w:t>
      </w:r>
      <w:r>
        <w:br/>
      </w:r>
      <w:r>
        <w:rPr>
          <w:rFonts w:ascii="Times New Roman"/>
          <w:b w:val="false"/>
          <w:i w:val="false"/>
          <w:color w:val="000000"/>
          <w:sz w:val="28"/>
        </w:rPr>
        <w:t xml:space="preserve">
рұқсаттар беру» мемлекеттік көрсетілетін  </w:t>
      </w:r>
      <w:r>
        <w:br/>
      </w:r>
      <w:r>
        <w:rPr>
          <w:rFonts w:ascii="Times New Roman"/>
          <w:b w:val="false"/>
          <w:i w:val="false"/>
          <w:color w:val="000000"/>
          <w:sz w:val="28"/>
        </w:rPr>
        <w:t xml:space="preserve">
қызметтің регламентіне         </w:t>
      </w:r>
      <w:r>
        <w:br/>
      </w:r>
      <w:r>
        <w:rPr>
          <w:rFonts w:ascii="Times New Roman"/>
          <w:b w:val="false"/>
          <w:i w:val="false"/>
          <w:color w:val="000000"/>
          <w:sz w:val="28"/>
        </w:rPr>
        <w:t xml:space="preserve">
1-қосымша                 </w:t>
      </w:r>
    </w:p>
    <w:bookmarkEnd w:id="29"/>
    <w:bookmarkStart w:name="z180" w:id="30"/>
    <w:p>
      <w:pPr>
        <w:spacing w:after="0"/>
        <w:ind w:left="0"/>
        <w:jc w:val="left"/>
      </w:pPr>
      <w:r>
        <w:rPr>
          <w:rFonts w:ascii="Times New Roman"/>
          <w:b/>
          <w:i w:val="false"/>
          <w:color w:val="000000"/>
        </w:rPr>
        <w:t xml:space="preserve"> 
Портал арқылы мемлекеттік қызмет көрсету кезінде функционалдық</w:t>
      </w:r>
      <w:r>
        <w:br/>
      </w:r>
      <w:r>
        <w:rPr>
          <w:rFonts w:ascii="Times New Roman"/>
          <w:b/>
          <w:i w:val="false"/>
          <w:color w:val="000000"/>
        </w:rPr>
        <w:t>
өзара іс-қимылдың № 1 диаграммасы</w:t>
      </w:r>
    </w:p>
    <w:bookmarkEnd w:id="30"/>
    <w:p>
      <w:pPr>
        <w:spacing w:after="0"/>
        <w:ind w:left="0"/>
        <w:jc w:val="both"/>
      </w:pPr>
      <w:r>
        <w:drawing>
          <wp:inline distT="0" distB="0" distL="0" distR="0">
            <wp:extent cx="82042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204200" cy="4089400"/>
                    </a:xfrm>
                    <a:prstGeom prst="rect">
                      <a:avLst/>
                    </a:prstGeom>
                  </pic:spPr>
                </pic:pic>
              </a:graphicData>
            </a:graphic>
          </wp:inline>
        </w:drawing>
      </w:r>
      <w:r>
        <w:br/>
      </w:r>
      <w:r>
        <w:rPr>
          <w:rFonts w:ascii="Times New Roman"/>
          <w:b w:val="false"/>
          <w:i w:val="false"/>
          <w:color w:val="000000"/>
          <w:sz w:val="28"/>
        </w:rPr>
        <w:t>
 </w:t>
      </w:r>
    </w:p>
    <w:bookmarkStart w:name="z181" w:id="31"/>
    <w:p>
      <w:pPr>
        <w:spacing w:after="0"/>
        <w:ind w:left="0"/>
        <w:jc w:val="left"/>
      </w:pPr>
      <w:r>
        <w:rPr>
          <w:rFonts w:ascii="Times New Roman"/>
          <w:b/>
          <w:i w:val="false"/>
          <w:color w:val="000000"/>
        </w:rPr>
        <w:t xml:space="preserve"> 
Қызмет көрсетуші арқылы мемлекеттік қызмет көрсету кезінде</w:t>
      </w:r>
      <w:r>
        <w:br/>
      </w:r>
      <w:r>
        <w:rPr>
          <w:rFonts w:ascii="Times New Roman"/>
          <w:b/>
          <w:i w:val="false"/>
          <w:color w:val="000000"/>
        </w:rPr>
        <w:t>
функционалдық өзара іс-қимылдың № 2 диаграммасы</w:t>
      </w:r>
    </w:p>
    <w:bookmarkEnd w:id="31"/>
    <w:p>
      <w:pPr>
        <w:spacing w:after="0"/>
        <w:ind w:left="0"/>
        <w:jc w:val="both"/>
      </w:pPr>
      <w:r>
        <w:drawing>
          <wp:inline distT="0" distB="0" distL="0" distR="0">
            <wp:extent cx="79502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950200" cy="4508500"/>
                    </a:xfrm>
                    <a:prstGeom prst="rect">
                      <a:avLst/>
                    </a:prstGeom>
                  </pic:spPr>
                </pic:pic>
              </a:graphicData>
            </a:graphic>
          </wp:inline>
        </w:drawing>
      </w:r>
    </w:p>
    <w:bookmarkStart w:name="z182" w:id="32"/>
    <w:p>
      <w:pPr>
        <w:spacing w:after="0"/>
        <w:ind w:left="0"/>
        <w:jc w:val="left"/>
      </w:pPr>
      <w:r>
        <w:rPr>
          <w:rFonts w:ascii="Times New Roman"/>
          <w:b/>
          <w:i w:val="false"/>
          <w:color w:val="000000"/>
        </w:rPr>
        <w:t xml:space="preserve"> 
Шартты белгілер:</w:t>
      </w:r>
    </w:p>
    <w:bookmarkEnd w:id="32"/>
    <w:p>
      <w:pPr>
        <w:spacing w:after="0"/>
        <w:ind w:left="0"/>
        <w:jc w:val="both"/>
      </w:pPr>
      <w:r>
        <w:drawing>
          <wp:inline distT="0" distB="0" distL="0" distR="0">
            <wp:extent cx="56134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13400" cy="5549900"/>
                    </a:xfrm>
                    <a:prstGeom prst="rect">
                      <a:avLst/>
                    </a:prstGeom>
                  </pic:spPr>
                </pic:pic>
              </a:graphicData>
            </a:graphic>
          </wp:inline>
        </w:drawing>
      </w:r>
    </w:p>
    <w:bookmarkStart w:name="z549" w:id="33"/>
    <w:p>
      <w:pPr>
        <w:spacing w:after="0"/>
        <w:ind w:left="0"/>
        <w:jc w:val="both"/>
      </w:pPr>
      <w:r>
        <w:rPr>
          <w:rFonts w:ascii="Times New Roman"/>
          <w:b w:val="false"/>
          <w:i w:val="false"/>
          <w:color w:val="000000"/>
          <w:sz w:val="28"/>
        </w:rPr>
        <w:t xml:space="preserve">
«Теңіз құрылыстарын салуға  </w:t>
      </w:r>
      <w:r>
        <w:br/>
      </w:r>
      <w:r>
        <w:rPr>
          <w:rFonts w:ascii="Times New Roman"/>
          <w:b w:val="false"/>
          <w:i w:val="false"/>
          <w:color w:val="000000"/>
          <w:sz w:val="28"/>
        </w:rPr>
        <w:t>
немесе орналастыруға рұқсаттар</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1-1-қосымша          </w:t>
      </w:r>
    </w:p>
    <w:bookmarkEnd w:id="33"/>
    <w:bookmarkStart w:name="z563" w:id="34"/>
    <w:p>
      <w:pPr>
        <w:spacing w:after="0"/>
        <w:ind w:left="0"/>
        <w:jc w:val="left"/>
      </w:pPr>
      <w:r>
        <w:rPr>
          <w:rFonts w:ascii="Times New Roman"/>
          <w:b/>
          <w:i w:val="false"/>
          <w:color w:val="000000"/>
        </w:rPr>
        <w:t xml:space="preserve"> 
Мемлекеттік қызмет көрсетудің бизнес процестерінің анықтамалығы</w:t>
      </w:r>
      <w:r>
        <w:br/>
      </w:r>
      <w:r>
        <w:rPr>
          <w:rFonts w:ascii="Times New Roman"/>
          <w:b/>
          <w:i w:val="false"/>
          <w:color w:val="000000"/>
        </w:rPr>
        <w:t>
«Теңіз құрылыстарын салуға немесе орналастыруға рұқсаттар беру»</w:t>
      </w:r>
    </w:p>
    <w:bookmarkEnd w:id="34"/>
    <w:p>
      <w:pPr>
        <w:spacing w:after="0"/>
        <w:ind w:left="0"/>
        <w:jc w:val="both"/>
      </w:pPr>
      <w:r>
        <w:rPr>
          <w:rFonts w:ascii="Times New Roman"/>
          <w:b w:val="false"/>
          <w:i w:val="false"/>
          <w:color w:val="ff0000"/>
          <w:sz w:val="28"/>
        </w:rPr>
        <w:t xml:space="preserve">      Ескерту. Регламент 1-1-қосымшамен толықтырылды - ҚР Мұнай және газ министрінің 30.06.2014 </w:t>
      </w:r>
      <w:r>
        <w:rPr>
          <w:rFonts w:ascii="Times New Roman"/>
          <w:b w:val="false"/>
          <w:i w:val="false"/>
          <w:color w:val="ff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p>
    <w:p>
      <w:pPr>
        <w:spacing w:after="0"/>
        <w:ind w:left="0"/>
        <w:jc w:val="both"/>
      </w:pPr>
      <w:r>
        <w:drawing>
          <wp:inline distT="0" distB="0" distL="0" distR="0">
            <wp:extent cx="98552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855200" cy="5829300"/>
                    </a:xfrm>
                    <a:prstGeom prst="rect">
                      <a:avLst/>
                    </a:prstGeom>
                  </pic:spPr>
                </pic:pic>
              </a:graphicData>
            </a:graphic>
          </wp:inline>
        </w:drawing>
      </w:r>
    </w:p>
    <w:p>
      <w:pPr>
        <w:spacing w:after="0"/>
        <w:ind w:left="0"/>
        <w:jc w:val="both"/>
      </w:pPr>
      <w:r>
        <w:drawing>
          <wp:inline distT="0" distB="0" distL="0" distR="0">
            <wp:extent cx="64897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89700" cy="2692400"/>
                    </a:xfrm>
                    <a:prstGeom prst="rect">
                      <a:avLst/>
                    </a:prstGeom>
                  </pic:spPr>
                </pic:pic>
              </a:graphicData>
            </a:graphic>
          </wp:inline>
        </w:drawing>
      </w:r>
    </w:p>
    <w:bookmarkStart w:name="z183" w:id="35"/>
    <w:p>
      <w:pPr>
        <w:spacing w:after="0"/>
        <w:ind w:left="0"/>
        <w:jc w:val="both"/>
      </w:pPr>
      <w:r>
        <w:rPr>
          <w:rFonts w:ascii="Times New Roman"/>
          <w:b w:val="false"/>
          <w:i w:val="false"/>
          <w:color w:val="000000"/>
          <w:sz w:val="28"/>
        </w:rPr>
        <w:t>
«Теңіз құрылыстарын салуға немесе орналастыруға</w:t>
      </w:r>
      <w:r>
        <w:br/>
      </w:r>
      <w:r>
        <w:rPr>
          <w:rFonts w:ascii="Times New Roman"/>
          <w:b w:val="false"/>
          <w:i w:val="false"/>
          <w:color w:val="000000"/>
          <w:sz w:val="28"/>
        </w:rPr>
        <w:t xml:space="preserve">
рұқсаттар беру» мемлекеттік көрсетілетін  </w:t>
      </w:r>
      <w:r>
        <w:br/>
      </w:r>
      <w:r>
        <w:rPr>
          <w:rFonts w:ascii="Times New Roman"/>
          <w:b w:val="false"/>
          <w:i w:val="false"/>
          <w:color w:val="000000"/>
          <w:sz w:val="28"/>
        </w:rPr>
        <w:t xml:space="preserve">
қызметтің регламентіне         </w:t>
      </w:r>
      <w:r>
        <w:br/>
      </w:r>
      <w:r>
        <w:rPr>
          <w:rFonts w:ascii="Times New Roman"/>
          <w:b w:val="false"/>
          <w:i w:val="false"/>
          <w:color w:val="000000"/>
          <w:sz w:val="28"/>
        </w:rPr>
        <w:t xml:space="preserve">
2-қосымша                 </w:t>
      </w:r>
    </w:p>
    <w:bookmarkEnd w:id="35"/>
    <w:bookmarkStart w:name="z184" w:id="36"/>
    <w:p>
      <w:pPr>
        <w:spacing w:after="0"/>
        <w:ind w:left="0"/>
        <w:jc w:val="left"/>
      </w:pPr>
      <w:r>
        <w:rPr>
          <w:rFonts w:ascii="Times New Roman"/>
          <w:b/>
          <w:i w:val="false"/>
          <w:color w:val="000000"/>
        </w:rPr>
        <w:t xml:space="preserve"> 
Оң жауаптың шығыс формасы</w:t>
      </w:r>
    </w:p>
    <w:bookmarkEnd w:id="36"/>
    <w:p>
      <w:pPr>
        <w:spacing w:after="0"/>
        <w:ind w:left="0"/>
        <w:jc w:val="both"/>
      </w:pPr>
      <w:r>
        <w:drawing>
          <wp:inline distT="0" distB="0" distL="0" distR="0">
            <wp:extent cx="60706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70600" cy="6248400"/>
                    </a:xfrm>
                    <a:prstGeom prst="rect">
                      <a:avLst/>
                    </a:prstGeom>
                  </pic:spPr>
                </pic:pic>
              </a:graphicData>
            </a:graphic>
          </wp:inline>
        </w:drawing>
      </w:r>
    </w:p>
    <w:bookmarkStart w:name="z185" w:id="3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Мұнай және газ министрінің</w:t>
      </w:r>
      <w:r>
        <w:br/>
      </w:r>
      <w:r>
        <w:rPr>
          <w:rFonts w:ascii="Times New Roman"/>
          <w:b w:val="false"/>
          <w:i w:val="false"/>
          <w:color w:val="000000"/>
          <w:sz w:val="28"/>
        </w:rPr>
        <w:t xml:space="preserve">
2014 жылғы 10 ақпандағы </w:t>
      </w:r>
      <w:r>
        <w:br/>
      </w:r>
      <w:r>
        <w:rPr>
          <w:rFonts w:ascii="Times New Roman"/>
          <w:b w:val="false"/>
          <w:i w:val="false"/>
          <w:color w:val="000000"/>
          <w:sz w:val="28"/>
        </w:rPr>
        <w:t xml:space="preserve">
№ 23 бұйрығына     </w:t>
      </w:r>
      <w:r>
        <w:br/>
      </w:r>
      <w:r>
        <w:rPr>
          <w:rFonts w:ascii="Times New Roman"/>
          <w:b w:val="false"/>
          <w:i w:val="false"/>
          <w:color w:val="000000"/>
          <w:sz w:val="28"/>
        </w:rPr>
        <w:t xml:space="preserve">
3-қосымша       </w:t>
      </w:r>
    </w:p>
    <w:bookmarkEnd w:id="37"/>
    <w:bookmarkStart w:name="z186" w:id="38"/>
    <w:p>
      <w:pPr>
        <w:spacing w:after="0"/>
        <w:ind w:left="0"/>
        <w:jc w:val="left"/>
      </w:pPr>
      <w:r>
        <w:rPr>
          <w:rFonts w:ascii="Times New Roman"/>
          <w:b/>
          <w:i w:val="false"/>
          <w:color w:val="000000"/>
        </w:rPr>
        <w:t xml:space="preserve"> 
«Теңiзде iздестiру, барлау, пайдалану ұңғымасын немесе өзге де</w:t>
      </w:r>
      <w:r>
        <w:br/>
      </w:r>
      <w:r>
        <w:rPr>
          <w:rFonts w:ascii="Times New Roman"/>
          <w:b/>
          <w:i w:val="false"/>
          <w:color w:val="000000"/>
        </w:rPr>
        <w:t>
ұңғыманы бұрғылауға рұқсаттар беру» мемлекеттік</w:t>
      </w:r>
      <w:r>
        <w:br/>
      </w:r>
      <w:r>
        <w:rPr>
          <w:rFonts w:ascii="Times New Roman"/>
          <w:b/>
          <w:i w:val="false"/>
          <w:color w:val="000000"/>
        </w:rPr>
        <w:t>
көрсетілетін қызмет регламенті</w:t>
      </w:r>
    </w:p>
    <w:bookmarkEnd w:id="38"/>
    <w:bookmarkStart w:name="z187" w:id="39"/>
    <w:p>
      <w:pPr>
        <w:spacing w:after="0"/>
        <w:ind w:left="0"/>
        <w:jc w:val="left"/>
      </w:pPr>
      <w:r>
        <w:rPr>
          <w:rFonts w:ascii="Times New Roman"/>
          <w:b/>
          <w:i w:val="false"/>
          <w:color w:val="000000"/>
        </w:rPr>
        <w:t xml:space="preserve"> 
1. Жалпы ережелер</w:t>
      </w:r>
    </w:p>
    <w:bookmarkEnd w:id="39"/>
    <w:bookmarkStart w:name="z188" w:id="40"/>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4 ақпандағы № 50 қаулысымен бекітілген «Теңiзде iздестiру, барлау, пайдалану ұңғымасын немесе өзге де ұңғыманы бұрғылауға рұқсаттар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Мұнай және газ министрлігінің Мұнай-газ кешеніндегі мемлекеттік инспекциялау комитеті (бұдан әрі – көрсетілетін қызметті беруші), оның ішінде «электрондық үкiметтiң»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Мемлекеттiк қызметті көрсету нәтижесi – Теңiзде iздестiру, барлау, пайдалану ұңғымасын немесе өзге де ұңғыманы бұрғылауға рұқсаты (бұдан әрі – рұқсат).</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нәтижесін ұсыну нысаны: электрондық.</w:t>
      </w:r>
    </w:p>
    <w:bookmarkEnd w:id="40"/>
    <w:bookmarkStart w:name="z192" w:id="41"/>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іс-қимылы тәртібінің сипаттамасы</w:t>
      </w:r>
    </w:p>
    <w:bookmarkEnd w:id="41"/>
    <w:bookmarkStart w:name="z193" w:id="42"/>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 тәсілмен жолданған өтініш пен қоса тіркелген құжаттардың (бұдан әрі – сұрату) бар болуы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бөлімшесінің уәкілетті қызметкерінің (бұдан әрі – орындаушы) көрсетілетін қызметті алушылардан портал арқылы түскен мемлекеттік көрсетілетін қызметті алуға арналған өтінішті тіркеу;</w:t>
      </w:r>
      <w:r>
        <w:br/>
      </w:r>
      <w:r>
        <w:rPr>
          <w:rFonts w:ascii="Times New Roman"/>
          <w:b w:val="false"/>
          <w:i w:val="false"/>
          <w:color w:val="000000"/>
          <w:sz w:val="28"/>
        </w:rPr>
        <w:t>
</w:t>
      </w:r>
      <w:r>
        <w:rPr>
          <w:rFonts w:ascii="Times New Roman"/>
          <w:b w:val="false"/>
          <w:i w:val="false"/>
          <w:color w:val="000000"/>
          <w:sz w:val="28"/>
        </w:rPr>
        <w:t>
      Өтініш қағаз тасығышта түскен жағдайда орындаушымен портал арқылы барлық жолдарын толтырумен және қағаз тасығышта ұсынылған қажетті құжаттардың сканерленген көшірмелерін жалғаумен тіркеу жүргізіледі;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басшылығының жауапты орындаушыны таңдау;</w:t>
      </w:r>
      <w:r>
        <w:br/>
      </w:r>
      <w:r>
        <w:rPr>
          <w:rFonts w:ascii="Times New Roman"/>
          <w:b w:val="false"/>
          <w:i w:val="false"/>
          <w:color w:val="000000"/>
          <w:sz w:val="28"/>
        </w:rPr>
        <w:t>
</w:t>
      </w:r>
      <w:r>
        <w:rPr>
          <w:rFonts w:ascii="Times New Roman"/>
          <w:b w:val="false"/>
          <w:i w:val="false"/>
          <w:color w:val="000000"/>
          <w:sz w:val="28"/>
        </w:rPr>
        <w:t>
      3) орындаушымен өтініште ұсынылған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тізіміне сәйкестігін қарау;</w:t>
      </w:r>
      <w:r>
        <w:br/>
      </w:r>
      <w:r>
        <w:rPr>
          <w:rFonts w:ascii="Times New Roman"/>
          <w:b w:val="false"/>
          <w:i w:val="false"/>
          <w:color w:val="000000"/>
          <w:sz w:val="28"/>
        </w:rPr>
        <w:t>
</w:t>
      </w:r>
      <w:r>
        <w:rPr>
          <w:rFonts w:ascii="Times New Roman"/>
          <w:b w:val="false"/>
          <w:i w:val="false"/>
          <w:color w:val="000000"/>
          <w:sz w:val="28"/>
        </w:rPr>
        <w:t>
      4) ұсынылған құжаттар толық және дұрыс болған жағдайда: тиісті шешім дайындау;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көрсетілген мемлекеттік қызмет нәтижесіне қол қою.</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сұрату;</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 мен дұрыстығы;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басшысының электрондық цифрлық қолтаңбасы (бұдан әрі – ЭЦҚ) қойылған электрондық құжаты.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алуға түсетін сұрату:</w:t>
      </w:r>
      <w:r>
        <w:br/>
      </w:r>
      <w:r>
        <w:rPr>
          <w:rFonts w:ascii="Times New Roman"/>
          <w:b w:val="false"/>
          <w:i w:val="false"/>
          <w:color w:val="000000"/>
          <w:sz w:val="28"/>
        </w:rPr>
        <w:t>
</w:t>
      </w:r>
      <w:r>
        <w:rPr>
          <w:rFonts w:ascii="Times New Roman"/>
          <w:b w:val="false"/>
          <w:i w:val="false"/>
          <w:color w:val="000000"/>
          <w:sz w:val="28"/>
        </w:rPr>
        <w:t>
      электрондық тәсілмен берген жағдайда нәтижесі электрондық құжат нысанында әзірленеді;</w:t>
      </w:r>
      <w:r>
        <w:br/>
      </w:r>
      <w:r>
        <w:rPr>
          <w:rFonts w:ascii="Times New Roman"/>
          <w:b w:val="false"/>
          <w:i w:val="false"/>
          <w:color w:val="000000"/>
          <w:sz w:val="28"/>
        </w:rPr>
        <w:t>
</w:t>
      </w:r>
      <w:r>
        <w:rPr>
          <w:rFonts w:ascii="Times New Roman"/>
          <w:b w:val="false"/>
          <w:i w:val="false"/>
          <w:color w:val="000000"/>
          <w:sz w:val="28"/>
        </w:rPr>
        <w:t>
      қағаз тәсілмен берген жағдайда нәтижесі электрондық құжат нысанында әзірленеді, басылып шығарылады, көрсетілетін қызметті берушінің басшысымен қол қойылады және мөрмен расталады.</w:t>
      </w:r>
    </w:p>
    <w:bookmarkEnd w:id="42"/>
    <w:bookmarkStart w:name="z208" w:id="43"/>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іс-қимылы тәртібінің сипаттамасы</w:t>
      </w:r>
    </w:p>
    <w:bookmarkEnd w:id="43"/>
    <w:bookmarkStart w:name="z209" w:id="4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Қазақстан Республикасы Мұнай және газ министрлігінің кеңсе қызметшісі (сұрату қағаз тәсілмен берілген жағдайда);</w:t>
      </w:r>
      <w:r>
        <w:br/>
      </w:r>
      <w:r>
        <w:rPr>
          <w:rFonts w:ascii="Times New Roman"/>
          <w:b w:val="false"/>
          <w:i w:val="false"/>
          <w:color w:val="000000"/>
          <w:sz w:val="28"/>
        </w:rPr>
        <w:t>
</w:t>
      </w:r>
      <w:r>
        <w:rPr>
          <w:rFonts w:ascii="Times New Roman"/>
          <w:b w:val="false"/>
          <w:i w:val="false"/>
          <w:color w:val="000000"/>
          <w:sz w:val="28"/>
        </w:rPr>
        <w:t>
      2) тіркейтін (сұрату электрондық тәсілмен берілген жағдайда), қарайтын және шешім жобасын әзірлейтін жауапты орындаушы;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көрсетіп, құрылымдық бөлімшелер (қызметкерлер) арасындағы рәсімдер (іс-қимылдар) жүйелігінің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алушылардан мемлекеттік көрсетілетін қызметті алуға сұратудың портал арқылы не қағаз тасығышта түскен күні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алушылардың құжаттарын алған сәттен бастап бес жұмыс күні ішінде ұсынылған құжаттардың толықтығын және дұрыстығын тексеру;</w:t>
      </w:r>
      <w:r>
        <w:br/>
      </w:r>
      <w:r>
        <w:rPr>
          <w:rFonts w:ascii="Times New Roman"/>
          <w:b w:val="false"/>
          <w:i w:val="false"/>
          <w:color w:val="000000"/>
          <w:sz w:val="28"/>
        </w:rPr>
        <w:t>
</w:t>
      </w:r>
      <w:r>
        <w:rPr>
          <w:rFonts w:ascii="Times New Roman"/>
          <w:b w:val="false"/>
          <w:i w:val="false"/>
          <w:color w:val="000000"/>
          <w:sz w:val="28"/>
        </w:rPr>
        <w:t>
      3) шешім әзірлеу;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басшысының көрсетілген қызмет нәтижесіне қол қоюы.</w:t>
      </w:r>
    </w:p>
    <w:bookmarkEnd w:id="44"/>
    <w:bookmarkStart w:name="z218" w:id="45"/>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
пайдалану тәртібінің сипаттамасы</w:t>
      </w:r>
    </w:p>
    <w:bookmarkEnd w:id="45"/>
    <w:bookmarkStart w:name="z219" w:id="46"/>
    <w:p>
      <w:pPr>
        <w:spacing w:after="0"/>
        <w:ind w:left="0"/>
        <w:jc w:val="both"/>
      </w:pPr>
      <w:r>
        <w:rPr>
          <w:rFonts w:ascii="Times New Roman"/>
          <w:b w:val="false"/>
          <w:i w:val="false"/>
          <w:color w:val="000000"/>
          <w:sz w:val="28"/>
        </w:rPr>
        <w:t>
      9. Көрсетілетін қызметті берушіге өтініш беру тәртібінің сипаттамасы, көрсетілетін қызметті алушының сұратуын өңдеу ұзақтығы: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 үшін көрсетілетін қызметті алушы портал арқылы немесе көрсетілетін қызметті берушіге сұратуын береді.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Портал арқылы қызмет көрсетушінің қызмет қадамдары мен шешімдері (қызмет көрсету барысындағы функционалдық өзара іс-қимылдың № 1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r>
        <w:br/>
      </w:r>
      <w:r>
        <w:rPr>
          <w:rFonts w:ascii="Times New Roman"/>
          <w:b w:val="false"/>
          <w:i w:val="false"/>
          <w:color w:val="000000"/>
          <w:sz w:val="28"/>
        </w:rPr>
        <w:t>
</w:t>
      </w: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порталда тексеру;</w:t>
      </w:r>
      <w:r>
        <w:br/>
      </w:r>
      <w:r>
        <w:rPr>
          <w:rFonts w:ascii="Times New Roman"/>
          <w:b w:val="false"/>
          <w:i w:val="false"/>
          <w:color w:val="000000"/>
          <w:sz w:val="28"/>
        </w:rPr>
        <w:t>
</w:t>
      </w: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сұрату нысанын экранға шығару және қажетті құжаттарды электрондық түріндегі сұратуын тіркей отырып,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көрсетілетін қызметті алушының сұратуды куәландыру (қол қою) үшін ЭЦҚ-ның тіркеу куәлігін таңдауы;</w:t>
      </w:r>
      <w:r>
        <w:br/>
      </w:r>
      <w:r>
        <w:rPr>
          <w:rFonts w:ascii="Times New Roman"/>
          <w:b w:val="false"/>
          <w:i w:val="false"/>
          <w:color w:val="000000"/>
          <w:sz w:val="28"/>
        </w:rPr>
        <w:t>
</w:t>
      </w: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сұратуда көрсетілген ЖСН/БСН және ЭЦҚ-ның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8) 5-үдеріс – көрсетілетін қызметті алушы ЭЦҚ-ның дұрыстығы расталмауына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мемлекеттік қызметті көрсетуге сұратуға толтырылған нысанды (енгiзiлген деректердi) көрсетілетін қызметті алушының ЭЦҚ арқылы растауы (қол қою);</w:t>
      </w:r>
      <w:r>
        <w:br/>
      </w:r>
      <w:r>
        <w:rPr>
          <w:rFonts w:ascii="Times New Roman"/>
          <w:b w:val="false"/>
          <w:i w:val="false"/>
          <w:color w:val="000000"/>
          <w:sz w:val="28"/>
        </w:rPr>
        <w:t>
</w:t>
      </w:r>
      <w:r>
        <w:rPr>
          <w:rFonts w:ascii="Times New Roman"/>
          <w:b w:val="false"/>
          <w:i w:val="false"/>
          <w:color w:val="000000"/>
          <w:sz w:val="28"/>
        </w:rPr>
        <w:t>
      10) 7-үдеріс – «Е-лицензиялау» мемлекеттік деректер қоры» веб-порталында (бұдан әрі - «Е-лицензиялау») электрондық рұқсатты (көрсетілетін қызметті алушының өтініші) тіркеу және өтінішті өңдеу;</w:t>
      </w:r>
      <w:r>
        <w:br/>
      </w:r>
      <w:r>
        <w:rPr>
          <w:rFonts w:ascii="Times New Roman"/>
          <w:b w:val="false"/>
          <w:i w:val="false"/>
          <w:color w:val="000000"/>
          <w:sz w:val="28"/>
        </w:rPr>
        <w:t>
</w:t>
      </w:r>
      <w:r>
        <w:rPr>
          <w:rFonts w:ascii="Times New Roman"/>
          <w:b w:val="false"/>
          <w:i w:val="false"/>
          <w:color w:val="000000"/>
          <w:sz w:val="28"/>
        </w:rPr>
        <w:t>
      11) 3-шарт – рұқсат беру үшін көрсетілетін қызметті алушы ұсынған құжаттардың сәйкестігін және негіздерге сай екенін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12) 8-үдеріс – «Е-лицензиялауда»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9-үдеріс – көрсетілетін қызметті алушының «Е-лицензиялауда» ұйымдастырылған қызмет қорытындысын (рұқсат) алу. Электронды құжат қызмет көрсетушінің уәкілетті тұлғасының ЭЦҚ қолдану арқылы жасалады.</w:t>
      </w:r>
      <w:r>
        <w:br/>
      </w:r>
      <w:r>
        <w:rPr>
          <w:rFonts w:ascii="Times New Roman"/>
          <w:b w:val="false"/>
          <w:i w:val="false"/>
          <w:color w:val="000000"/>
          <w:sz w:val="28"/>
        </w:rPr>
        <w:t>
</w:t>
      </w:r>
      <w:r>
        <w:rPr>
          <w:rFonts w:ascii="Times New Roman"/>
          <w:b w:val="false"/>
          <w:i w:val="false"/>
          <w:color w:val="000000"/>
          <w:sz w:val="28"/>
        </w:rPr>
        <w:t>
      Қызмет көрсетушінің қызмет қадамдары мен шешімдері (қызмет көрсету барысындағы функционалдық іс-қимылының № 2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1-үдеріс – көрсетілетін қызметті берушінің орындаушысы мемлекеттік қызметті көрсету үшін «Е-лицензиялауға» логині мен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2) 1-шарт – көрсетілетін қызметті берушінің тіркелген орындаушысы туралы деректердің дұрыстығын логин мен пароль арқылы «Е-лицензиялауда» тексеру;</w:t>
      </w:r>
      <w:r>
        <w:br/>
      </w:r>
      <w:r>
        <w:rPr>
          <w:rFonts w:ascii="Times New Roman"/>
          <w:b w:val="false"/>
          <w:i w:val="false"/>
          <w:color w:val="000000"/>
          <w:sz w:val="28"/>
        </w:rPr>
        <w:t>
</w:t>
      </w:r>
      <w:r>
        <w:rPr>
          <w:rFonts w:ascii="Times New Roman"/>
          <w:b w:val="false"/>
          <w:i w:val="false"/>
          <w:color w:val="000000"/>
          <w:sz w:val="28"/>
        </w:rPr>
        <w:t>
      3) 2-үдеріс – көрсетілетін қызметті берушінің орындаушысы деректерiнде бұзушылықтар болуына байланысты «Е-лицензиялауда»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көрсетілетін қызметті берушінің орындаушысы осы Регламентте көрсетiлген қызметтi таңдауы, қызметтi көрсету үшiн сұрату нысанын экранға шығаруы және көрсетілетін қызметті берушінің орындаушысымен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4-үдеріс – көрсетілетін қызметті алушының деректері туралы «Жеке тұлғалар» (бұдан әрі – ЖТ МДҚ) немесе «Заңды тұлғалар» (бұдан әрі – ЗТ МДҚ) мемлекеттік деректер қорына портал шлюзі арқылы сұратуды жолдау;</w:t>
      </w:r>
      <w:r>
        <w:br/>
      </w:r>
      <w:r>
        <w:rPr>
          <w:rFonts w:ascii="Times New Roman"/>
          <w:b w:val="false"/>
          <w:i w:val="false"/>
          <w:color w:val="000000"/>
          <w:sz w:val="28"/>
        </w:rPr>
        <w:t>
</w:t>
      </w:r>
      <w:r>
        <w:rPr>
          <w:rFonts w:ascii="Times New Roman"/>
          <w:b w:val="false"/>
          <w:i w:val="false"/>
          <w:color w:val="000000"/>
          <w:sz w:val="28"/>
        </w:rPr>
        <w:t>
      6) 2-шарт – көрсетілетін қызметті алушы деректерінің ЖТ МДБ/ЗТ МДБ-да болуын тексеру;</w:t>
      </w:r>
      <w:r>
        <w:br/>
      </w:r>
      <w:r>
        <w:rPr>
          <w:rFonts w:ascii="Times New Roman"/>
          <w:b w:val="false"/>
          <w:i w:val="false"/>
          <w:color w:val="000000"/>
          <w:sz w:val="28"/>
        </w:rPr>
        <w:t>
</w:t>
      </w:r>
      <w:r>
        <w:rPr>
          <w:rFonts w:ascii="Times New Roman"/>
          <w:b w:val="false"/>
          <w:i w:val="false"/>
          <w:color w:val="000000"/>
          <w:sz w:val="28"/>
        </w:rPr>
        <w:t>
      7) 5-үдеріс – көрсетілетін қызметті алушы деректерінің ЖТ МДБ / ЗТ МДБ-да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сұрату нысанын құжаттардың қағаз нысанында болуы туралы белгі қою бөлігінде толтыру және көрсетілетін қызметті берушінің орындаушысы көрсетілетін қызметті алушы ұсынған қажетті құжаттарды сканерлеуі және оларды сұрату нысанына тіркеуі;</w:t>
      </w:r>
      <w:r>
        <w:br/>
      </w:r>
      <w:r>
        <w:rPr>
          <w:rFonts w:ascii="Times New Roman"/>
          <w:b w:val="false"/>
          <w:i w:val="false"/>
          <w:color w:val="000000"/>
          <w:sz w:val="28"/>
        </w:rPr>
        <w:t>
</w:t>
      </w:r>
      <w:r>
        <w:rPr>
          <w:rFonts w:ascii="Times New Roman"/>
          <w:b w:val="false"/>
          <w:i w:val="false"/>
          <w:color w:val="000000"/>
          <w:sz w:val="28"/>
        </w:rPr>
        <w:t>
      9) 7-үдеріс – сұратуды «Е-лицензиялауда» тіркеу және өңдеу;</w:t>
      </w:r>
      <w:r>
        <w:br/>
      </w:r>
      <w:r>
        <w:rPr>
          <w:rFonts w:ascii="Times New Roman"/>
          <w:b w:val="false"/>
          <w:i w:val="false"/>
          <w:color w:val="000000"/>
          <w:sz w:val="28"/>
        </w:rPr>
        <w:t>
</w:t>
      </w:r>
      <w:r>
        <w:rPr>
          <w:rFonts w:ascii="Times New Roman"/>
          <w:b w:val="false"/>
          <w:i w:val="false"/>
          <w:color w:val="000000"/>
          <w:sz w:val="28"/>
        </w:rPr>
        <w:t>
      10) 3-шарт – рұқсат беру үшін көрсетілетін қызметті алушы ұсынған құжаттардың сәйкестігін және негіздерге сай екенін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11) 8-үдеріс – «Е-лицензиялауда» көрсетілетін қызметті алушының деректерінде бұзушылықтардың болуына байланысты сұратқан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көрсетілетін қызметті алушының «Е-лицензиялауда» қалыптасқан қызмет қорытындысын (электрондық рұқсат) алуы. Электрондық рұқсат қызмет көрсетушінің уәкілетті тұлғасының ЭЦҚ-сын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10-1.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10-1-тармақпен толықтырылды - ҚР Мұнай және газ министрінің 30.06.2014 </w:t>
      </w:r>
      <w:r>
        <w:rPr>
          <w:rFonts w:ascii="Times New Roman"/>
          <w:b w:val="false"/>
          <w:i w:val="false"/>
          <w:color w:val="00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11.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оң жауаптың шығыс нысаны келтірілген, оған сәйкес рұқсат ұсынылады.</w:t>
      </w:r>
      <w:r>
        <w:br/>
      </w:r>
      <w:r>
        <w:rPr>
          <w:rFonts w:ascii="Times New Roman"/>
          <w:b w:val="false"/>
          <w:i w:val="false"/>
          <w:color w:val="000000"/>
          <w:sz w:val="28"/>
        </w:rPr>
        <w:t>
</w:t>
      </w:r>
      <w:r>
        <w:rPr>
          <w:rFonts w:ascii="Times New Roman"/>
          <w:b w:val="false"/>
          <w:i w:val="false"/>
          <w:color w:val="000000"/>
          <w:sz w:val="28"/>
        </w:rPr>
        <w:t>
      12. Сұрату өңделгеннен кейін көрсетілетін қызметті алушының қаралған сұратудың өңдеу нәтижелерімен танысу мүмкіндігі мынадай үлгіде ұсынылады:</w:t>
      </w:r>
      <w:r>
        <w:br/>
      </w:r>
      <w:r>
        <w:rPr>
          <w:rFonts w:ascii="Times New Roman"/>
          <w:b w:val="false"/>
          <w:i w:val="false"/>
          <w:color w:val="000000"/>
          <w:sz w:val="28"/>
        </w:rPr>
        <w:t>
</w:t>
      </w:r>
      <w:r>
        <w:rPr>
          <w:rFonts w:ascii="Times New Roman"/>
          <w:b w:val="false"/>
          <w:i w:val="false"/>
          <w:color w:val="000000"/>
          <w:sz w:val="28"/>
        </w:rPr>
        <w:t>
      қызмет алу тарихынан «шығыс құжатты қарау» түймені басқаннан кейін – сұрату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түймесін басқаннан кейін – сұрату нәтижесі көрсетілетін қызметті алушы берген Adobe Acrobat форматындағы магниттік тасымалдағышта сақталады.</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көрсету бойынша қажетті ақпарат пен консультацияны порталдың сall-орталығының телефоны (1414) арқылы алуға болады.</w:t>
      </w:r>
    </w:p>
    <w:bookmarkEnd w:id="46"/>
    <w:bookmarkStart w:name="z256" w:id="47"/>
    <w:p>
      <w:pPr>
        <w:spacing w:after="0"/>
        <w:ind w:left="0"/>
        <w:jc w:val="both"/>
      </w:pPr>
      <w:r>
        <w:rPr>
          <w:rFonts w:ascii="Times New Roman"/>
          <w:b w:val="false"/>
          <w:i w:val="false"/>
          <w:color w:val="000000"/>
          <w:sz w:val="28"/>
        </w:rPr>
        <w:t>
«Теңiзде iздестiру, барлау, пайдалану ұңғымасын немесе</w:t>
      </w:r>
      <w:r>
        <w:br/>
      </w:r>
      <w:r>
        <w:rPr>
          <w:rFonts w:ascii="Times New Roman"/>
          <w:b w:val="false"/>
          <w:i w:val="false"/>
          <w:color w:val="000000"/>
          <w:sz w:val="28"/>
        </w:rPr>
        <w:t xml:space="preserve">
өзге де ұңғыманы бұрғылауға рұқсаттар беру»   </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1-қосымша                    </w:t>
      </w:r>
    </w:p>
    <w:bookmarkEnd w:id="47"/>
    <w:bookmarkStart w:name="z257" w:id="48"/>
    <w:p>
      <w:pPr>
        <w:spacing w:after="0"/>
        <w:ind w:left="0"/>
        <w:jc w:val="left"/>
      </w:pPr>
      <w:r>
        <w:rPr>
          <w:rFonts w:ascii="Times New Roman"/>
          <w:b/>
          <w:i w:val="false"/>
          <w:color w:val="000000"/>
        </w:rPr>
        <w:t xml:space="preserve"> 
Портал арқылы мемлекеттік қызмет көрсету кезінде функционалдық</w:t>
      </w:r>
      <w:r>
        <w:br/>
      </w:r>
      <w:r>
        <w:rPr>
          <w:rFonts w:ascii="Times New Roman"/>
          <w:b/>
          <w:i w:val="false"/>
          <w:color w:val="000000"/>
        </w:rPr>
        <w:t>
өзара іс-қимылдың № 1 диаграммасы</w:t>
      </w:r>
    </w:p>
    <w:bookmarkEnd w:id="48"/>
    <w:p>
      <w:pPr>
        <w:spacing w:after="0"/>
        <w:ind w:left="0"/>
        <w:jc w:val="both"/>
      </w:pPr>
      <w:r>
        <w:drawing>
          <wp:inline distT="0" distB="0" distL="0" distR="0">
            <wp:extent cx="81534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153400" cy="4140200"/>
                    </a:xfrm>
                    <a:prstGeom prst="rect">
                      <a:avLst/>
                    </a:prstGeom>
                  </pic:spPr>
                </pic:pic>
              </a:graphicData>
            </a:graphic>
          </wp:inline>
        </w:drawing>
      </w:r>
    </w:p>
    <w:bookmarkStart w:name="z258" w:id="49"/>
    <w:p>
      <w:pPr>
        <w:spacing w:after="0"/>
        <w:ind w:left="0"/>
        <w:jc w:val="left"/>
      </w:pPr>
      <w:r>
        <w:rPr>
          <w:rFonts w:ascii="Times New Roman"/>
          <w:b/>
          <w:i w:val="false"/>
          <w:color w:val="000000"/>
        </w:rPr>
        <w:t xml:space="preserve"> 
Қызмет көрсетуші арқылы мемлекеттік қызмет көрсету кезінде</w:t>
      </w:r>
      <w:r>
        <w:br/>
      </w:r>
      <w:r>
        <w:rPr>
          <w:rFonts w:ascii="Times New Roman"/>
          <w:b/>
          <w:i w:val="false"/>
          <w:color w:val="000000"/>
        </w:rPr>
        <w:t>
функционалдық өзара іс-қимылдың № 2 диаграммасы</w:t>
      </w:r>
    </w:p>
    <w:bookmarkEnd w:id="49"/>
    <w:p>
      <w:pPr>
        <w:spacing w:after="0"/>
        <w:ind w:left="0"/>
        <w:jc w:val="both"/>
      </w:pPr>
      <w:r>
        <w:drawing>
          <wp:inline distT="0" distB="0" distL="0" distR="0">
            <wp:extent cx="78867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86700" cy="4483100"/>
                    </a:xfrm>
                    <a:prstGeom prst="rect">
                      <a:avLst/>
                    </a:prstGeom>
                  </pic:spPr>
                </pic:pic>
              </a:graphicData>
            </a:graphic>
          </wp:inline>
        </w:drawing>
      </w:r>
    </w:p>
    <w:bookmarkStart w:name="z259" w:id="50"/>
    <w:p>
      <w:pPr>
        <w:spacing w:after="0"/>
        <w:ind w:left="0"/>
        <w:jc w:val="left"/>
      </w:pPr>
      <w:r>
        <w:rPr>
          <w:rFonts w:ascii="Times New Roman"/>
          <w:b/>
          <w:i w:val="false"/>
          <w:color w:val="000000"/>
        </w:rPr>
        <w:t xml:space="preserve"> 
Шартты белгілер:</w:t>
      </w:r>
    </w:p>
    <w:bookmarkEnd w:id="50"/>
    <w:p>
      <w:pPr>
        <w:spacing w:after="0"/>
        <w:ind w:left="0"/>
        <w:jc w:val="both"/>
      </w:pPr>
      <w:r>
        <w:drawing>
          <wp:inline distT="0" distB="0" distL="0" distR="0">
            <wp:extent cx="54737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473700" cy="5308600"/>
                    </a:xfrm>
                    <a:prstGeom prst="rect">
                      <a:avLst/>
                    </a:prstGeom>
                  </pic:spPr>
                </pic:pic>
              </a:graphicData>
            </a:graphic>
          </wp:inline>
        </w:drawing>
      </w:r>
    </w:p>
    <w:bookmarkStart w:name="z551" w:id="51"/>
    <w:p>
      <w:pPr>
        <w:spacing w:after="0"/>
        <w:ind w:left="0"/>
        <w:jc w:val="both"/>
      </w:pPr>
      <w:r>
        <w:rPr>
          <w:rFonts w:ascii="Times New Roman"/>
          <w:b w:val="false"/>
          <w:i w:val="false"/>
          <w:color w:val="000000"/>
          <w:sz w:val="28"/>
        </w:rPr>
        <w:t>
«Теңiзде iздестiру, барлау,</w:t>
      </w:r>
      <w:r>
        <w:br/>
      </w:r>
      <w:r>
        <w:rPr>
          <w:rFonts w:ascii="Times New Roman"/>
          <w:b w:val="false"/>
          <w:i w:val="false"/>
          <w:color w:val="000000"/>
          <w:sz w:val="28"/>
        </w:rPr>
        <w:t>
пайдалану ұңғымасын немесе</w:t>
      </w:r>
      <w:r>
        <w:br/>
      </w:r>
      <w:r>
        <w:rPr>
          <w:rFonts w:ascii="Times New Roman"/>
          <w:b w:val="false"/>
          <w:i w:val="false"/>
          <w:color w:val="000000"/>
          <w:sz w:val="28"/>
        </w:rPr>
        <w:t>
өзге де ұңғыманы бұрғылауға</w:t>
      </w:r>
      <w:r>
        <w:br/>
      </w:r>
      <w:r>
        <w:rPr>
          <w:rFonts w:ascii="Times New Roman"/>
          <w:b w:val="false"/>
          <w:i w:val="false"/>
          <w:color w:val="000000"/>
          <w:sz w:val="28"/>
        </w:rPr>
        <w:t>
рұқсаттар беру»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1-1-қосымша        </w:t>
      </w:r>
    </w:p>
    <w:bookmarkEnd w:id="51"/>
    <w:bookmarkStart w:name="z552" w:id="5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«Теңiзде iздестiру, барлау, пайдалану ұңғымасын немесе өзге де</w:t>
      </w:r>
      <w:r>
        <w:br/>
      </w:r>
      <w:r>
        <w:rPr>
          <w:rFonts w:ascii="Times New Roman"/>
          <w:b/>
          <w:i w:val="false"/>
          <w:color w:val="000000"/>
        </w:rPr>
        <w:t>
ұңғыманы бұрғылауға рұқсаттар беру»</w:t>
      </w:r>
    </w:p>
    <w:bookmarkEnd w:id="52"/>
    <w:p>
      <w:pPr>
        <w:spacing w:after="0"/>
        <w:ind w:left="0"/>
        <w:jc w:val="both"/>
      </w:pPr>
      <w:r>
        <w:rPr>
          <w:rFonts w:ascii="Times New Roman"/>
          <w:b w:val="false"/>
          <w:i w:val="false"/>
          <w:color w:val="ff0000"/>
          <w:sz w:val="28"/>
        </w:rPr>
        <w:t xml:space="preserve">      Ескерту. Регламент 1-1-қосымшамен толықтырылды - ҚР Мұнай және газ министрінің 30.06.2014 </w:t>
      </w:r>
      <w:r>
        <w:rPr>
          <w:rFonts w:ascii="Times New Roman"/>
          <w:b w:val="false"/>
          <w:i w:val="false"/>
          <w:color w:val="ff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p>
    <w:p>
      <w:pPr>
        <w:spacing w:after="0"/>
        <w:ind w:left="0"/>
        <w:jc w:val="both"/>
      </w:pPr>
      <w:r>
        <w:drawing>
          <wp:inline distT="0" distB="0" distL="0" distR="0">
            <wp:extent cx="9715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715500" cy="5588000"/>
                    </a:xfrm>
                    <a:prstGeom prst="rect">
                      <a:avLst/>
                    </a:prstGeom>
                  </pic:spPr>
                </pic:pic>
              </a:graphicData>
            </a:graphic>
          </wp:inline>
        </w:drawing>
      </w:r>
    </w:p>
    <w:p>
      <w:pPr>
        <w:spacing w:after="0"/>
        <w:ind w:left="0"/>
        <w:jc w:val="both"/>
      </w:pPr>
      <w:r>
        <w:drawing>
          <wp:inline distT="0" distB="0" distL="0" distR="0">
            <wp:extent cx="64389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438900" cy="2603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0" w:id="53"/>
    <w:p>
      <w:pPr>
        <w:spacing w:after="0"/>
        <w:ind w:left="0"/>
        <w:jc w:val="both"/>
      </w:pPr>
      <w:r>
        <w:rPr>
          <w:rFonts w:ascii="Times New Roman"/>
          <w:b w:val="false"/>
          <w:i w:val="false"/>
          <w:color w:val="000000"/>
          <w:sz w:val="28"/>
        </w:rPr>
        <w:t>
«Теңiзде iздестiру, барлау, пайдалану ұңғымасын немесе</w:t>
      </w:r>
      <w:r>
        <w:br/>
      </w:r>
      <w:r>
        <w:rPr>
          <w:rFonts w:ascii="Times New Roman"/>
          <w:b w:val="false"/>
          <w:i w:val="false"/>
          <w:color w:val="000000"/>
          <w:sz w:val="28"/>
        </w:rPr>
        <w:t xml:space="preserve">
өзге де ұңғыманы бұрғылауға рұқсаттар беру»   </w:t>
      </w:r>
      <w:r>
        <w:br/>
      </w:r>
      <w:r>
        <w:rPr>
          <w:rFonts w:ascii="Times New Roman"/>
          <w:b w:val="false"/>
          <w:i w:val="false"/>
          <w:color w:val="000000"/>
          <w:sz w:val="28"/>
        </w:rPr>
        <w:t xml:space="preserve">
мемлекеттік көрсетілетін қызмет регламентіне   </w:t>
      </w:r>
      <w:r>
        <w:br/>
      </w:r>
      <w:r>
        <w:rPr>
          <w:rFonts w:ascii="Times New Roman"/>
          <w:b w:val="false"/>
          <w:i w:val="false"/>
          <w:color w:val="000000"/>
          <w:sz w:val="28"/>
        </w:rPr>
        <w:t xml:space="preserve">
2-қосымша                    </w:t>
      </w:r>
    </w:p>
    <w:bookmarkEnd w:id="53"/>
    <w:p>
      <w:pPr>
        <w:spacing w:after="0"/>
        <w:ind w:left="0"/>
        <w:jc w:val="left"/>
      </w:pPr>
      <w:r>
        <w:rPr>
          <w:rFonts w:ascii="Times New Roman"/>
          <w:b/>
          <w:i w:val="false"/>
          <w:color w:val="000000"/>
        </w:rPr>
        <w:t xml:space="preserve"> Оң жауаптың шығыс формасы</w:t>
      </w:r>
    </w:p>
    <w:p>
      <w:pPr>
        <w:spacing w:after="0"/>
        <w:ind w:left="0"/>
        <w:jc w:val="both"/>
      </w:pPr>
      <w:r>
        <w:drawing>
          <wp:inline distT="0" distB="0" distL="0" distR="0">
            <wp:extent cx="70739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73900" cy="5778500"/>
                    </a:xfrm>
                    <a:prstGeom prst="rect">
                      <a:avLst/>
                    </a:prstGeom>
                  </pic:spPr>
                </pic:pic>
              </a:graphicData>
            </a:graphic>
          </wp:inline>
        </w:drawing>
      </w:r>
    </w:p>
    <w:bookmarkStart w:name="z261" w:id="5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Мұнай және газ министрінің</w:t>
      </w:r>
      <w:r>
        <w:br/>
      </w:r>
      <w:r>
        <w:rPr>
          <w:rFonts w:ascii="Times New Roman"/>
          <w:b w:val="false"/>
          <w:i w:val="false"/>
          <w:color w:val="000000"/>
          <w:sz w:val="28"/>
        </w:rPr>
        <w:t xml:space="preserve">
2014 жылғы 10 ақпандағы </w:t>
      </w:r>
      <w:r>
        <w:br/>
      </w:r>
      <w:r>
        <w:rPr>
          <w:rFonts w:ascii="Times New Roman"/>
          <w:b w:val="false"/>
          <w:i w:val="false"/>
          <w:color w:val="000000"/>
          <w:sz w:val="28"/>
        </w:rPr>
        <w:t xml:space="preserve">
№ 23 бұйрығына     </w:t>
      </w:r>
      <w:r>
        <w:br/>
      </w:r>
      <w:r>
        <w:rPr>
          <w:rFonts w:ascii="Times New Roman"/>
          <w:b w:val="false"/>
          <w:i w:val="false"/>
          <w:color w:val="000000"/>
          <w:sz w:val="28"/>
        </w:rPr>
        <w:t xml:space="preserve">
4-қосымша       </w:t>
      </w:r>
    </w:p>
    <w:bookmarkEnd w:id="54"/>
    <w:bookmarkStart w:name="z262" w:id="55"/>
    <w:p>
      <w:pPr>
        <w:spacing w:after="0"/>
        <w:ind w:left="0"/>
        <w:jc w:val="left"/>
      </w:pPr>
      <w:r>
        <w:rPr>
          <w:rFonts w:ascii="Times New Roman"/>
          <w:b/>
          <w:i w:val="false"/>
          <w:color w:val="000000"/>
        </w:rPr>
        <w:t xml:space="preserve"> 
«Қойнау-қатiшiлiк қысымды ұстап тұру үшiн ілеспе және табиғи</w:t>
      </w:r>
      <w:r>
        <w:br/>
      </w:r>
      <w:r>
        <w:rPr>
          <w:rFonts w:ascii="Times New Roman"/>
          <w:b/>
          <w:i w:val="false"/>
          <w:color w:val="000000"/>
        </w:rPr>
        <w:t>
газды бастырмалатуға рұқсаттар беру» мемлекеттік көрсетілетін</w:t>
      </w:r>
      <w:r>
        <w:br/>
      </w:r>
      <w:r>
        <w:rPr>
          <w:rFonts w:ascii="Times New Roman"/>
          <w:b/>
          <w:i w:val="false"/>
          <w:color w:val="000000"/>
        </w:rPr>
        <w:t>
қызмет регламенті</w:t>
      </w:r>
    </w:p>
    <w:bookmarkEnd w:id="55"/>
    <w:bookmarkStart w:name="z263" w:id="56"/>
    <w:p>
      <w:pPr>
        <w:spacing w:after="0"/>
        <w:ind w:left="0"/>
        <w:jc w:val="left"/>
      </w:pPr>
      <w:r>
        <w:rPr>
          <w:rFonts w:ascii="Times New Roman"/>
          <w:b/>
          <w:i w:val="false"/>
          <w:color w:val="000000"/>
        </w:rPr>
        <w:t xml:space="preserve"> 
1. Жалпы ережелер</w:t>
      </w:r>
    </w:p>
    <w:bookmarkEnd w:id="56"/>
    <w:bookmarkStart w:name="z264" w:id="57"/>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4 ақпандағы № 50 қаулысымен бекітілген «Қойнау-қатiшiлiк қысымды ұстап тұру үшiн ілеспе және табиғи газды бастырмалатуға рұқсаттар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Мұнай және газ министрлігінің Мұнай-газ кешеніндегі мемлекеттік инспекциялау комитеті (бұдан әрі – көрсетілетін қызметті беруші), оның ішінде «электрондық үкiметтiң»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Мемлекеттiк қызметті көрсету нәтижесi – қойнау-қатiшiлiк қысымды ұстап тұру үшiн ілеспе және табиғи газды бастырмалатуға рұқсаты (бұдан әрі – рұқсат).</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нәтижесін ұсыну нысаны: электрондық.</w:t>
      </w:r>
    </w:p>
    <w:bookmarkEnd w:id="57"/>
    <w:bookmarkStart w:name="z268" w:id="58"/>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іс-қимылы тәртібінің сипаттамасы</w:t>
      </w:r>
    </w:p>
    <w:bookmarkEnd w:id="58"/>
    <w:bookmarkStart w:name="z269" w:id="59"/>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 тәсілмен жолданған өтініш пен қоса тіркелген құжаттардың (бұдан әрі – сұрату) бар болуы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бөлімшесінің уәкілетті қызметкерінің (бұдан әрі – орындаушы) көрсетілетін қызметті алушылардан портал арқылы түскен мемлекеттік көрсетілетін қызметті алуға арналған өтінішті тіркеу;</w:t>
      </w:r>
      <w:r>
        <w:br/>
      </w:r>
      <w:r>
        <w:rPr>
          <w:rFonts w:ascii="Times New Roman"/>
          <w:b w:val="false"/>
          <w:i w:val="false"/>
          <w:color w:val="000000"/>
          <w:sz w:val="28"/>
        </w:rPr>
        <w:t>
</w:t>
      </w:r>
      <w:r>
        <w:rPr>
          <w:rFonts w:ascii="Times New Roman"/>
          <w:b w:val="false"/>
          <w:i w:val="false"/>
          <w:color w:val="000000"/>
          <w:sz w:val="28"/>
        </w:rPr>
        <w:t>
      Өтініш қағаз тасығышта түскен жағдайда орындаушымен портал арқылы барлық жолдарын толтырумен және қағаз тасығышта ұсынылған қажетті құжаттардың сканерленген көшірмелерін жалғаумен тіркеу жүргізіледі;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басшылығының жауапты орындаушыны таңдау;</w:t>
      </w:r>
      <w:r>
        <w:br/>
      </w:r>
      <w:r>
        <w:rPr>
          <w:rFonts w:ascii="Times New Roman"/>
          <w:b w:val="false"/>
          <w:i w:val="false"/>
          <w:color w:val="000000"/>
          <w:sz w:val="28"/>
        </w:rPr>
        <w:t>
</w:t>
      </w:r>
      <w:r>
        <w:rPr>
          <w:rFonts w:ascii="Times New Roman"/>
          <w:b w:val="false"/>
          <w:i w:val="false"/>
          <w:color w:val="000000"/>
          <w:sz w:val="28"/>
        </w:rPr>
        <w:t>
      3) орындаушымен өтініште ұсынылған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тізіміне сәйкестігін қарау;</w:t>
      </w:r>
      <w:r>
        <w:br/>
      </w:r>
      <w:r>
        <w:rPr>
          <w:rFonts w:ascii="Times New Roman"/>
          <w:b w:val="false"/>
          <w:i w:val="false"/>
          <w:color w:val="000000"/>
          <w:sz w:val="28"/>
        </w:rPr>
        <w:t>
</w:t>
      </w:r>
      <w:r>
        <w:rPr>
          <w:rFonts w:ascii="Times New Roman"/>
          <w:b w:val="false"/>
          <w:i w:val="false"/>
          <w:color w:val="000000"/>
          <w:sz w:val="28"/>
        </w:rPr>
        <w:t>
      4) ұсынылған құжаттар толық және дұрыс болған жағдайда: тиісті шешім дайындау;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көрсетілген мемлекеттік қызмет нәтижесіне қол қою.</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сұрату;</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 мен дұрыстығы;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басшысының электрондық цифрлық қолтаңбасы (бұдан әрі – ЭЦҚ) қойылған электрондық құжаты.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алуға түсетін сұрату:</w:t>
      </w:r>
      <w:r>
        <w:br/>
      </w:r>
      <w:r>
        <w:rPr>
          <w:rFonts w:ascii="Times New Roman"/>
          <w:b w:val="false"/>
          <w:i w:val="false"/>
          <w:color w:val="000000"/>
          <w:sz w:val="28"/>
        </w:rPr>
        <w:t>
</w:t>
      </w:r>
      <w:r>
        <w:rPr>
          <w:rFonts w:ascii="Times New Roman"/>
          <w:b w:val="false"/>
          <w:i w:val="false"/>
          <w:color w:val="000000"/>
          <w:sz w:val="28"/>
        </w:rPr>
        <w:t>
      электрондық тәсілмен берген жағдайда нәтижесі электрондық құжат нысанында әзірленеді;</w:t>
      </w:r>
      <w:r>
        <w:br/>
      </w:r>
      <w:r>
        <w:rPr>
          <w:rFonts w:ascii="Times New Roman"/>
          <w:b w:val="false"/>
          <w:i w:val="false"/>
          <w:color w:val="000000"/>
          <w:sz w:val="28"/>
        </w:rPr>
        <w:t>
</w:t>
      </w:r>
      <w:r>
        <w:rPr>
          <w:rFonts w:ascii="Times New Roman"/>
          <w:b w:val="false"/>
          <w:i w:val="false"/>
          <w:color w:val="000000"/>
          <w:sz w:val="28"/>
        </w:rPr>
        <w:t>
      қағаз тәсілмен берген жағдайда нәтижесі электрондық құжат нысанында әзірленеді, басылып шығарылады, көрсетілетін қызметті берушінің басшысымен қол қойылады және мөрмен расталады.</w:t>
      </w:r>
    </w:p>
    <w:bookmarkEnd w:id="59"/>
    <w:bookmarkStart w:name="z284" w:id="60"/>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іс-қимылы тәртібінің сипаттамасы</w:t>
      </w:r>
    </w:p>
    <w:bookmarkEnd w:id="60"/>
    <w:bookmarkStart w:name="z285" w:id="6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Қазақстан Республикасы Мұнай және газ министрлігінің кеңсе қызметшісі (сұрату қағаз тәсілмен берілген жағдайда);</w:t>
      </w:r>
      <w:r>
        <w:br/>
      </w:r>
      <w:r>
        <w:rPr>
          <w:rFonts w:ascii="Times New Roman"/>
          <w:b w:val="false"/>
          <w:i w:val="false"/>
          <w:color w:val="000000"/>
          <w:sz w:val="28"/>
        </w:rPr>
        <w:t>
</w:t>
      </w:r>
      <w:r>
        <w:rPr>
          <w:rFonts w:ascii="Times New Roman"/>
          <w:b w:val="false"/>
          <w:i w:val="false"/>
          <w:color w:val="000000"/>
          <w:sz w:val="28"/>
        </w:rPr>
        <w:t>
      2) тіркейтін (сұрату электрондық тәсілмен берілген жағдайда), қарайтын және шешім жобасын әзірлейтін жауапты орындаушы;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көрсетіп, құрылымдық бөлімшелер (қызметкерлер) арасындағы рәсімдер (іс-қимылдар) жүйелігінің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алушылардан мемлекеттік көрсетілетін қызметті алуға сұратудың портал арқылы не қағаз тасығышта түскен күні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алушылардың құжаттарын алған сәттен бастап бес жұмыс күні ішінде ұсынылған құжаттардың толықтығын және дұрыстығын тексеру;</w:t>
      </w:r>
      <w:r>
        <w:br/>
      </w:r>
      <w:r>
        <w:rPr>
          <w:rFonts w:ascii="Times New Roman"/>
          <w:b w:val="false"/>
          <w:i w:val="false"/>
          <w:color w:val="000000"/>
          <w:sz w:val="28"/>
        </w:rPr>
        <w:t>
</w:t>
      </w:r>
      <w:r>
        <w:rPr>
          <w:rFonts w:ascii="Times New Roman"/>
          <w:b w:val="false"/>
          <w:i w:val="false"/>
          <w:color w:val="000000"/>
          <w:sz w:val="28"/>
        </w:rPr>
        <w:t>
      3) шешім әзірлеу;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басшысының көрсетілген қызмет нәтижесіне қол қоюы.</w:t>
      </w:r>
    </w:p>
    <w:bookmarkEnd w:id="61"/>
    <w:bookmarkStart w:name="z294" w:id="62"/>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
пайдалану тәртібінің сипаттамасы</w:t>
      </w:r>
    </w:p>
    <w:bookmarkEnd w:id="62"/>
    <w:bookmarkStart w:name="z295" w:id="63"/>
    <w:p>
      <w:pPr>
        <w:spacing w:after="0"/>
        <w:ind w:left="0"/>
        <w:jc w:val="both"/>
      </w:pPr>
      <w:r>
        <w:rPr>
          <w:rFonts w:ascii="Times New Roman"/>
          <w:b w:val="false"/>
          <w:i w:val="false"/>
          <w:color w:val="000000"/>
          <w:sz w:val="28"/>
        </w:rPr>
        <w:t>
      9. Көрсетілетін қызметті берушіге өтініш беру тәртібінің сипаттамасы, көрсетілетін қызметті алушының сұратуын өңдеу ұзақтығы: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 үшін көрсетілетін қызметті алушы портал арқылы немесе көрсетілетін қызметті берушіге сұратуын береді.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жұмыс кестесі стандарттың</w:t>
      </w:r>
      <w:r>
        <w:br/>
      </w:r>
      <w:r>
        <w:rPr>
          <w:rFonts w:ascii="Times New Roman"/>
          <w:b w:val="false"/>
          <w:i w:val="false"/>
          <w:color w:val="000000"/>
          <w:sz w:val="28"/>
        </w:rPr>
        <w:t>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Портал арқылы қызмет көрсетушінің қызмет қадамдары мен шешімдері (қызмет көрсету барысындағы функционалдық өзара іс-қимылдың № 1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r>
        <w:br/>
      </w:r>
      <w:r>
        <w:rPr>
          <w:rFonts w:ascii="Times New Roman"/>
          <w:b w:val="false"/>
          <w:i w:val="false"/>
          <w:color w:val="000000"/>
          <w:sz w:val="28"/>
        </w:rPr>
        <w:t>
</w:t>
      </w: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порталда тексеру;</w:t>
      </w:r>
      <w:r>
        <w:br/>
      </w:r>
      <w:r>
        <w:rPr>
          <w:rFonts w:ascii="Times New Roman"/>
          <w:b w:val="false"/>
          <w:i w:val="false"/>
          <w:color w:val="000000"/>
          <w:sz w:val="28"/>
        </w:rPr>
        <w:t>
</w:t>
      </w: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сұрату нысанын экранға шығару және қажетті құжаттарды электрондық түріндегі сұратуын тіркей отырып,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көрсетілетін қызметті алушының сұратуды куәландыру (қол қою) үшін ЭЦҚ-ның тіркеу куәлігін таңдауы;</w:t>
      </w:r>
      <w:r>
        <w:br/>
      </w:r>
      <w:r>
        <w:rPr>
          <w:rFonts w:ascii="Times New Roman"/>
          <w:b w:val="false"/>
          <w:i w:val="false"/>
          <w:color w:val="000000"/>
          <w:sz w:val="28"/>
        </w:rPr>
        <w:t>
</w:t>
      </w: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сұратуда көрсетілген ЖСН/БСН және ЭЦҚ-ның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8) 5-үдеріс – көрсетілетін қызметті алушы ЭЦҚ-ның дұрыстығы расталмауына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мемлекеттік қызметті көрсетуге сұратуға толтырылған нысанды (енгiзiлген деректердi) көрсетілетін қызметті алушының ЭЦҚ арқылы растауы (қол қою);</w:t>
      </w:r>
      <w:r>
        <w:br/>
      </w:r>
      <w:r>
        <w:rPr>
          <w:rFonts w:ascii="Times New Roman"/>
          <w:b w:val="false"/>
          <w:i w:val="false"/>
          <w:color w:val="000000"/>
          <w:sz w:val="28"/>
        </w:rPr>
        <w:t>
</w:t>
      </w:r>
      <w:r>
        <w:rPr>
          <w:rFonts w:ascii="Times New Roman"/>
          <w:b w:val="false"/>
          <w:i w:val="false"/>
          <w:color w:val="000000"/>
          <w:sz w:val="28"/>
        </w:rPr>
        <w:t>
      10) 7-үдеріс – «Е-лицензиялау» мемлекеттік деректер қоры» веб-порталында (бұдан әрі - «Е-лицензиялау») электрондық рұқсатты (көрсетілетін қызметті алушының өтініші) тіркеу және өтінішті өңдеу;</w:t>
      </w:r>
      <w:r>
        <w:br/>
      </w:r>
      <w:r>
        <w:rPr>
          <w:rFonts w:ascii="Times New Roman"/>
          <w:b w:val="false"/>
          <w:i w:val="false"/>
          <w:color w:val="000000"/>
          <w:sz w:val="28"/>
        </w:rPr>
        <w:t>
</w:t>
      </w:r>
      <w:r>
        <w:rPr>
          <w:rFonts w:ascii="Times New Roman"/>
          <w:b w:val="false"/>
          <w:i w:val="false"/>
          <w:color w:val="000000"/>
          <w:sz w:val="28"/>
        </w:rPr>
        <w:t>
      11) 3-шарт – рұқсат беру үшін көрсетілетін қызметті алушы ұсынған құжаттардың сәйкестігін және негіздерге сай екенін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12) 8-үдеріс – «Е-лицензиялауда»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9-үдеріс – көрсетілетін қызметті алушының «Е-лицензиялауда» ұйымдастырылған қызмет қорытындысын (рұқсат) алу. Электронды құжат қызмет көрсетушінің уәкілетті тұлғасының ЭЦҚ қолдану арқылы жасалады.</w:t>
      </w:r>
      <w:r>
        <w:br/>
      </w:r>
      <w:r>
        <w:rPr>
          <w:rFonts w:ascii="Times New Roman"/>
          <w:b w:val="false"/>
          <w:i w:val="false"/>
          <w:color w:val="000000"/>
          <w:sz w:val="28"/>
        </w:rPr>
        <w:t>
</w:t>
      </w:r>
      <w:r>
        <w:rPr>
          <w:rFonts w:ascii="Times New Roman"/>
          <w:b w:val="false"/>
          <w:i w:val="false"/>
          <w:color w:val="000000"/>
          <w:sz w:val="28"/>
        </w:rPr>
        <w:t>
      Қызмет көрсетушінің қызмет қадамдары мен шешімдері (қызмет көрсету барысындағы функционалдық іс-қимылының № 2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1-үдеріс – көрсетілетін қызметті берушінің орындаушысы мемлекеттік қызметті көрсету үшін «Е-лицензиялауға» логині мен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2) 1-шарт – көрсетілетін қызметті берушінің тіркелген орындаушысы туралы деректердің дұрыстығын логин мен пароль арқылы «Е-лицензиялауда» тексеру;</w:t>
      </w:r>
      <w:r>
        <w:br/>
      </w:r>
      <w:r>
        <w:rPr>
          <w:rFonts w:ascii="Times New Roman"/>
          <w:b w:val="false"/>
          <w:i w:val="false"/>
          <w:color w:val="000000"/>
          <w:sz w:val="28"/>
        </w:rPr>
        <w:t>
</w:t>
      </w:r>
      <w:r>
        <w:rPr>
          <w:rFonts w:ascii="Times New Roman"/>
          <w:b w:val="false"/>
          <w:i w:val="false"/>
          <w:color w:val="000000"/>
          <w:sz w:val="28"/>
        </w:rPr>
        <w:t>
      3) 2-үдеріс – көрсетілетін қызметті берушінің орындаушысы деректерiнде бұзушылықтар болуына байланысты «Е-лицензиялауда»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көрсетілетін қызметті берушінің орындаушысы осы Регламентте көрсетiлген қызметтi таңдауы, қызметтi көрсету үшiн сұрату нысанын экранға шығаруы және көрсетілетін қызметті берушінің орындаушысымен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4-үдеріс – көрсетілетін қызметті алушының деректері туралы «Жеке тұлғалар» (бұдан әрі – ЖТ МДҚ) немесе «Заңды тұлғалар» (бұдан әрі – ЗТ МДҚ) мемлекеттік деректер қорына портал шлюзі арқылы сұратуды жолдау;</w:t>
      </w:r>
      <w:r>
        <w:br/>
      </w:r>
      <w:r>
        <w:rPr>
          <w:rFonts w:ascii="Times New Roman"/>
          <w:b w:val="false"/>
          <w:i w:val="false"/>
          <w:color w:val="000000"/>
          <w:sz w:val="28"/>
        </w:rPr>
        <w:t>
</w:t>
      </w:r>
      <w:r>
        <w:rPr>
          <w:rFonts w:ascii="Times New Roman"/>
          <w:b w:val="false"/>
          <w:i w:val="false"/>
          <w:color w:val="000000"/>
          <w:sz w:val="28"/>
        </w:rPr>
        <w:t>
      6) 2-шарт – көрсетілетін қызметті алушы деректерінің ЖТ МДБ/ЗТ МДБ-да болуын тексеру;</w:t>
      </w:r>
      <w:r>
        <w:br/>
      </w:r>
      <w:r>
        <w:rPr>
          <w:rFonts w:ascii="Times New Roman"/>
          <w:b w:val="false"/>
          <w:i w:val="false"/>
          <w:color w:val="000000"/>
          <w:sz w:val="28"/>
        </w:rPr>
        <w:t>
</w:t>
      </w:r>
      <w:r>
        <w:rPr>
          <w:rFonts w:ascii="Times New Roman"/>
          <w:b w:val="false"/>
          <w:i w:val="false"/>
          <w:color w:val="000000"/>
          <w:sz w:val="28"/>
        </w:rPr>
        <w:t>
      7) 5-үдеріс – көрсетілетін қызметті алушы деректерінің ЖТ МДБ / ЗТ МДБ-да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сұрату нысанын құжаттардың қағаз нысанында болуы туралы белгі қою бөлігінде толтыру және көрсетілетін қызметті берушінің орындаушысы көрсетілетін қызметті алушы ұсынған қажетті құжаттарды сканерлеуі және оларды сұрату нысанына тіркеуі;</w:t>
      </w:r>
      <w:r>
        <w:br/>
      </w:r>
      <w:r>
        <w:rPr>
          <w:rFonts w:ascii="Times New Roman"/>
          <w:b w:val="false"/>
          <w:i w:val="false"/>
          <w:color w:val="000000"/>
          <w:sz w:val="28"/>
        </w:rPr>
        <w:t>
</w:t>
      </w:r>
      <w:r>
        <w:rPr>
          <w:rFonts w:ascii="Times New Roman"/>
          <w:b w:val="false"/>
          <w:i w:val="false"/>
          <w:color w:val="000000"/>
          <w:sz w:val="28"/>
        </w:rPr>
        <w:t>
      9) 7-үдеріс – сұратуды «Е-лицензиялауда» тіркеу және өңдеу;</w:t>
      </w:r>
      <w:r>
        <w:br/>
      </w:r>
      <w:r>
        <w:rPr>
          <w:rFonts w:ascii="Times New Roman"/>
          <w:b w:val="false"/>
          <w:i w:val="false"/>
          <w:color w:val="000000"/>
          <w:sz w:val="28"/>
        </w:rPr>
        <w:t>
</w:t>
      </w:r>
      <w:r>
        <w:rPr>
          <w:rFonts w:ascii="Times New Roman"/>
          <w:b w:val="false"/>
          <w:i w:val="false"/>
          <w:color w:val="000000"/>
          <w:sz w:val="28"/>
        </w:rPr>
        <w:t>
      10) 3-шарт – рұқсат беру үшін көрсетілетін қызметті алушы ұсынған құжаттардың сәйкестігін және негіздерге сай екенін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11) 8-үдеріс – «Е-лицензиялауда» көрсетілетін қызметті алушының деректерінде бұзушылықтардың болуына байланысты сұратқан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көрсетілетін қызметті алушының «Е-лицензиялауда» қалыптасқан қызмет қорытындысын (электрондық рұқсат) алуы. Электрондық рұқсат қызмет көрсетушінің уәкілетті тұлғасының ЭЦҚ-сын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10-1.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10-1-тармақпен толықтырылды - ҚР Мұнай және газ министрінің 30.06.2014 </w:t>
      </w:r>
      <w:r>
        <w:rPr>
          <w:rFonts w:ascii="Times New Roman"/>
          <w:b w:val="false"/>
          <w:i w:val="false"/>
          <w:color w:val="00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11.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оң жауаптың шығыс нысаны келтірілген, оған сәйкес рұқсат ұсынылады.</w:t>
      </w:r>
      <w:r>
        <w:br/>
      </w:r>
      <w:r>
        <w:rPr>
          <w:rFonts w:ascii="Times New Roman"/>
          <w:b w:val="false"/>
          <w:i w:val="false"/>
          <w:color w:val="000000"/>
          <w:sz w:val="28"/>
        </w:rPr>
        <w:t>
</w:t>
      </w:r>
      <w:r>
        <w:rPr>
          <w:rFonts w:ascii="Times New Roman"/>
          <w:b w:val="false"/>
          <w:i w:val="false"/>
          <w:color w:val="000000"/>
          <w:sz w:val="28"/>
        </w:rPr>
        <w:t>
      12. Сұрату өңделгеннен кейін көрсетілетін қызметті алушының қаралған сұратудың өңдеу нәтижелерімен танысу мүмкіндігі мынадай үлгіде ұсынылады:</w:t>
      </w:r>
      <w:r>
        <w:br/>
      </w:r>
      <w:r>
        <w:rPr>
          <w:rFonts w:ascii="Times New Roman"/>
          <w:b w:val="false"/>
          <w:i w:val="false"/>
          <w:color w:val="000000"/>
          <w:sz w:val="28"/>
        </w:rPr>
        <w:t>
</w:t>
      </w:r>
      <w:r>
        <w:rPr>
          <w:rFonts w:ascii="Times New Roman"/>
          <w:b w:val="false"/>
          <w:i w:val="false"/>
          <w:color w:val="000000"/>
          <w:sz w:val="28"/>
        </w:rPr>
        <w:t>
      қызмет алу тарихынан «шығыс құжатты қарау» түймені басқаннан кейін – сұрату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түймесін басқаннан кейін – сұрату нәтижесі көрсетілетін қызметті алушы берген Adobe Acrobat форматындағы магниттік тасымалдағышта сақталады.</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көрсету бойынша қажетті ақпарат пен консультацияны порталдың сall-орталығының телефоны (1414) арқылы алуға болады.</w:t>
      </w:r>
    </w:p>
    <w:bookmarkEnd w:id="63"/>
    <w:bookmarkStart w:name="z332" w:id="64"/>
    <w:p>
      <w:pPr>
        <w:spacing w:after="0"/>
        <w:ind w:left="0"/>
        <w:jc w:val="both"/>
      </w:pPr>
      <w:r>
        <w:rPr>
          <w:rFonts w:ascii="Times New Roman"/>
          <w:b w:val="false"/>
          <w:i w:val="false"/>
          <w:color w:val="000000"/>
          <w:sz w:val="28"/>
        </w:rPr>
        <w:t>
«Қойнау-қатiшiлiк қысымды ұстап тұру үшiн ілеспе</w:t>
      </w:r>
      <w:r>
        <w:br/>
      </w:r>
      <w:r>
        <w:rPr>
          <w:rFonts w:ascii="Times New Roman"/>
          <w:b w:val="false"/>
          <w:i w:val="false"/>
          <w:color w:val="000000"/>
          <w:sz w:val="28"/>
        </w:rPr>
        <w:t>
және табиғи газды бастырмалатуға рұқсаттар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xml:space="preserve">
1-қосымша                   </w:t>
      </w:r>
    </w:p>
    <w:bookmarkEnd w:id="64"/>
    <w:bookmarkStart w:name="z333" w:id="65"/>
    <w:p>
      <w:pPr>
        <w:spacing w:after="0"/>
        <w:ind w:left="0"/>
        <w:jc w:val="left"/>
      </w:pPr>
      <w:r>
        <w:rPr>
          <w:rFonts w:ascii="Times New Roman"/>
          <w:b/>
          <w:i w:val="false"/>
          <w:color w:val="000000"/>
        </w:rPr>
        <w:t xml:space="preserve"> 
Портал арқылы мемлекеттік қызмет көрсету кезінде функционалдық</w:t>
      </w:r>
      <w:r>
        <w:br/>
      </w:r>
      <w:r>
        <w:rPr>
          <w:rFonts w:ascii="Times New Roman"/>
          <w:b/>
          <w:i w:val="false"/>
          <w:color w:val="000000"/>
        </w:rPr>
        <w:t>
өзара іс-қимылдың № 1 диаграммасы</w:t>
      </w:r>
    </w:p>
    <w:bookmarkEnd w:id="65"/>
    <w:p>
      <w:pPr>
        <w:spacing w:after="0"/>
        <w:ind w:left="0"/>
        <w:jc w:val="both"/>
      </w:pPr>
      <w:r>
        <w:drawing>
          <wp:inline distT="0" distB="0" distL="0" distR="0">
            <wp:extent cx="8064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064500" cy="4025900"/>
                    </a:xfrm>
                    <a:prstGeom prst="rect">
                      <a:avLst/>
                    </a:prstGeom>
                  </pic:spPr>
                </pic:pic>
              </a:graphicData>
            </a:graphic>
          </wp:inline>
        </w:drawing>
      </w:r>
    </w:p>
    <w:bookmarkStart w:name="z334" w:id="66"/>
    <w:p>
      <w:pPr>
        <w:spacing w:after="0"/>
        <w:ind w:left="0"/>
        <w:jc w:val="left"/>
      </w:pPr>
      <w:r>
        <w:rPr>
          <w:rFonts w:ascii="Times New Roman"/>
          <w:b/>
          <w:i w:val="false"/>
          <w:color w:val="000000"/>
        </w:rPr>
        <w:t xml:space="preserve"> 
Қызмет көрсетуші арқылы мемлекеттік қызмет көрсету кезінде</w:t>
      </w:r>
      <w:r>
        <w:br/>
      </w:r>
      <w:r>
        <w:rPr>
          <w:rFonts w:ascii="Times New Roman"/>
          <w:b/>
          <w:i w:val="false"/>
          <w:color w:val="000000"/>
        </w:rPr>
        <w:t>
функционалдық өзара іс-қимылдың № 2 диаграммасы</w:t>
      </w:r>
    </w:p>
    <w:bookmarkEnd w:id="66"/>
    <w:p>
      <w:pPr>
        <w:spacing w:after="0"/>
        <w:ind w:left="0"/>
        <w:jc w:val="both"/>
      </w:pPr>
      <w:r>
        <w:drawing>
          <wp:inline distT="0" distB="0" distL="0" distR="0">
            <wp:extent cx="78867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86700" cy="4445000"/>
                    </a:xfrm>
                    <a:prstGeom prst="rect">
                      <a:avLst/>
                    </a:prstGeom>
                  </pic:spPr>
                </pic:pic>
              </a:graphicData>
            </a:graphic>
          </wp:inline>
        </w:drawing>
      </w:r>
    </w:p>
    <w:bookmarkStart w:name="z335" w:id="67"/>
    <w:p>
      <w:pPr>
        <w:spacing w:after="0"/>
        <w:ind w:left="0"/>
        <w:jc w:val="left"/>
      </w:pPr>
      <w:r>
        <w:rPr>
          <w:rFonts w:ascii="Times New Roman"/>
          <w:b/>
          <w:i w:val="false"/>
          <w:color w:val="000000"/>
        </w:rPr>
        <w:t xml:space="preserve"> 
Шартты белгілер:</w:t>
      </w:r>
    </w:p>
    <w:bookmarkEnd w:id="67"/>
    <w:p>
      <w:pPr>
        <w:spacing w:after="0"/>
        <w:ind w:left="0"/>
        <w:jc w:val="both"/>
      </w:pPr>
      <w:r>
        <w:drawing>
          <wp:inline distT="0" distB="0" distL="0" distR="0">
            <wp:extent cx="56388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638800" cy="5727700"/>
                    </a:xfrm>
                    <a:prstGeom prst="rect">
                      <a:avLst/>
                    </a:prstGeom>
                  </pic:spPr>
                </pic:pic>
              </a:graphicData>
            </a:graphic>
          </wp:inline>
        </w:drawing>
      </w:r>
    </w:p>
    <w:bookmarkStart w:name="z554" w:id="68"/>
    <w:p>
      <w:pPr>
        <w:spacing w:after="0"/>
        <w:ind w:left="0"/>
        <w:jc w:val="both"/>
      </w:pPr>
      <w:r>
        <w:rPr>
          <w:rFonts w:ascii="Times New Roman"/>
          <w:b w:val="false"/>
          <w:i w:val="false"/>
          <w:color w:val="000000"/>
          <w:sz w:val="28"/>
        </w:rPr>
        <w:t xml:space="preserve">
«Қойнау-қатiшiлiк қысымды </w:t>
      </w:r>
      <w:r>
        <w:br/>
      </w:r>
      <w:r>
        <w:rPr>
          <w:rFonts w:ascii="Times New Roman"/>
          <w:b w:val="false"/>
          <w:i w:val="false"/>
          <w:color w:val="000000"/>
          <w:sz w:val="28"/>
        </w:rPr>
        <w:t>
ұстап тұру үшiн ілеспе және</w:t>
      </w:r>
      <w:r>
        <w:br/>
      </w:r>
      <w:r>
        <w:rPr>
          <w:rFonts w:ascii="Times New Roman"/>
          <w:b w:val="false"/>
          <w:i w:val="false"/>
          <w:color w:val="000000"/>
          <w:sz w:val="28"/>
        </w:rPr>
        <w:t>
табиғи газды бастырмалатуға</w:t>
      </w:r>
      <w:r>
        <w:br/>
      </w:r>
      <w:r>
        <w:rPr>
          <w:rFonts w:ascii="Times New Roman"/>
          <w:b w:val="false"/>
          <w:i w:val="false"/>
          <w:color w:val="000000"/>
          <w:sz w:val="28"/>
        </w:rPr>
        <w:t>
рұқсаттар беру» мемлекеттік</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1-1-қосымша        </w:t>
      </w:r>
    </w:p>
    <w:bookmarkEnd w:id="68"/>
    <w:bookmarkStart w:name="z555" w:id="6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«Қойнау-қатiшiлiк қысымды ұстап тұру үшiн ілеспе және табиғи газды бастырмалатуға рұқсаттар беру»</w:t>
      </w:r>
    </w:p>
    <w:bookmarkEnd w:id="69"/>
    <w:p>
      <w:pPr>
        <w:spacing w:after="0"/>
        <w:ind w:left="0"/>
        <w:jc w:val="both"/>
      </w:pPr>
      <w:r>
        <w:rPr>
          <w:rFonts w:ascii="Times New Roman"/>
          <w:b w:val="false"/>
          <w:i w:val="false"/>
          <w:color w:val="ff0000"/>
          <w:sz w:val="28"/>
        </w:rPr>
        <w:t xml:space="preserve">      Ескерту. Регламент 1-1-қосымшамен толықтырылды - ҚР Мұнай және газ министрінің 30.06.2014 </w:t>
      </w:r>
      <w:r>
        <w:rPr>
          <w:rFonts w:ascii="Times New Roman"/>
          <w:b w:val="false"/>
          <w:i w:val="false"/>
          <w:color w:val="ff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p>
    <w:p>
      <w:pPr>
        <w:spacing w:after="0"/>
        <w:ind w:left="0"/>
        <w:jc w:val="both"/>
      </w:pPr>
      <w:r>
        <w:drawing>
          <wp:inline distT="0" distB="0" distL="0" distR="0">
            <wp:extent cx="95758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575800" cy="5537200"/>
                    </a:xfrm>
                    <a:prstGeom prst="rect">
                      <a:avLst/>
                    </a:prstGeom>
                  </pic:spPr>
                </pic:pic>
              </a:graphicData>
            </a:graphic>
          </wp:inline>
        </w:drawing>
      </w:r>
    </w:p>
    <w:p>
      <w:pPr>
        <w:spacing w:after="0"/>
        <w:ind w:left="0"/>
        <w:jc w:val="both"/>
      </w:pPr>
      <w:r>
        <w:drawing>
          <wp:inline distT="0" distB="0" distL="0" distR="0">
            <wp:extent cx="65532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53200" cy="2590800"/>
                    </a:xfrm>
                    <a:prstGeom prst="rect">
                      <a:avLst/>
                    </a:prstGeom>
                  </pic:spPr>
                </pic:pic>
              </a:graphicData>
            </a:graphic>
          </wp:inline>
        </w:drawing>
      </w:r>
      <w:r>
        <w:br/>
      </w:r>
      <w:r>
        <w:rPr>
          <w:rFonts w:ascii="Times New Roman"/>
          <w:b w:val="false"/>
          <w:i w:val="false"/>
          <w:color w:val="000000"/>
          <w:sz w:val="28"/>
        </w:rPr>
        <w:t>
 </w:t>
      </w:r>
    </w:p>
    <w:bookmarkStart w:name="z336" w:id="70"/>
    <w:p>
      <w:pPr>
        <w:spacing w:after="0"/>
        <w:ind w:left="0"/>
        <w:jc w:val="both"/>
      </w:pPr>
      <w:r>
        <w:rPr>
          <w:rFonts w:ascii="Times New Roman"/>
          <w:b w:val="false"/>
          <w:i w:val="false"/>
          <w:color w:val="000000"/>
          <w:sz w:val="28"/>
        </w:rPr>
        <w:t>
«Қойнау-қатiшiлiк қысымды ұстап тұру үшiн ілеспе</w:t>
      </w:r>
      <w:r>
        <w:br/>
      </w:r>
      <w:r>
        <w:rPr>
          <w:rFonts w:ascii="Times New Roman"/>
          <w:b w:val="false"/>
          <w:i w:val="false"/>
          <w:color w:val="000000"/>
          <w:sz w:val="28"/>
        </w:rPr>
        <w:t>
және табиғи газды бастырмалатуға рұқсаттар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xml:space="preserve">
2-қосымша                   </w:t>
      </w:r>
    </w:p>
    <w:bookmarkEnd w:id="70"/>
    <w:bookmarkStart w:name="z337" w:id="71"/>
    <w:p>
      <w:pPr>
        <w:spacing w:after="0"/>
        <w:ind w:left="0"/>
        <w:jc w:val="left"/>
      </w:pPr>
      <w:r>
        <w:rPr>
          <w:rFonts w:ascii="Times New Roman"/>
          <w:b/>
          <w:i w:val="false"/>
          <w:color w:val="000000"/>
        </w:rPr>
        <w:t xml:space="preserve"> 
Оң жауаптың шығыс формасы</w:t>
      </w:r>
    </w:p>
    <w:bookmarkEnd w:id="71"/>
    <w:p>
      <w:pPr>
        <w:spacing w:after="0"/>
        <w:ind w:left="0"/>
        <w:jc w:val="both"/>
      </w:pPr>
      <w:r>
        <w:drawing>
          <wp:inline distT="0" distB="0" distL="0" distR="0">
            <wp:extent cx="70739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73900" cy="5778500"/>
                    </a:xfrm>
                    <a:prstGeom prst="rect">
                      <a:avLst/>
                    </a:prstGeom>
                  </pic:spPr>
                </pic:pic>
              </a:graphicData>
            </a:graphic>
          </wp:inline>
        </w:drawing>
      </w:r>
    </w:p>
    <w:bookmarkStart w:name="z338" w:id="7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Мұнай және газ министрінің</w:t>
      </w:r>
      <w:r>
        <w:br/>
      </w:r>
      <w:r>
        <w:rPr>
          <w:rFonts w:ascii="Times New Roman"/>
          <w:b w:val="false"/>
          <w:i w:val="false"/>
          <w:color w:val="000000"/>
          <w:sz w:val="28"/>
        </w:rPr>
        <w:t xml:space="preserve">
2014 жылғы 10 ақпандағы </w:t>
      </w:r>
      <w:r>
        <w:br/>
      </w:r>
      <w:r>
        <w:rPr>
          <w:rFonts w:ascii="Times New Roman"/>
          <w:b w:val="false"/>
          <w:i w:val="false"/>
          <w:color w:val="000000"/>
          <w:sz w:val="28"/>
        </w:rPr>
        <w:t xml:space="preserve">
№ 23 бұйрығына     </w:t>
      </w:r>
      <w:r>
        <w:br/>
      </w:r>
      <w:r>
        <w:rPr>
          <w:rFonts w:ascii="Times New Roman"/>
          <w:b w:val="false"/>
          <w:i w:val="false"/>
          <w:color w:val="000000"/>
          <w:sz w:val="28"/>
        </w:rPr>
        <w:t xml:space="preserve">
5-қосымша       </w:t>
      </w:r>
    </w:p>
    <w:bookmarkEnd w:id="72"/>
    <w:bookmarkStart w:name="z339" w:id="73"/>
    <w:p>
      <w:pPr>
        <w:spacing w:after="0"/>
        <w:ind w:left="0"/>
        <w:jc w:val="left"/>
      </w:pPr>
      <w:r>
        <w:rPr>
          <w:rFonts w:ascii="Times New Roman"/>
          <w:b/>
          <w:i w:val="false"/>
          <w:color w:val="000000"/>
        </w:rPr>
        <w:t xml:space="preserve"> 
«Теңізде мұнай-газ құбырларын салу, монтаждау немесе төсеу</w:t>
      </w:r>
      <w:r>
        <w:br/>
      </w:r>
      <w:r>
        <w:rPr>
          <w:rFonts w:ascii="Times New Roman"/>
          <w:b/>
          <w:i w:val="false"/>
          <w:color w:val="000000"/>
        </w:rPr>
        <w:t>
жөніндегі жұмыстарға рұқсаттар беру» мемлекеттік</w:t>
      </w:r>
      <w:r>
        <w:br/>
      </w:r>
      <w:r>
        <w:rPr>
          <w:rFonts w:ascii="Times New Roman"/>
          <w:b/>
          <w:i w:val="false"/>
          <w:color w:val="000000"/>
        </w:rPr>
        <w:t>
көрсетілетін қызмет регламенті</w:t>
      </w:r>
    </w:p>
    <w:bookmarkEnd w:id="73"/>
    <w:bookmarkStart w:name="z340" w:id="74"/>
    <w:p>
      <w:pPr>
        <w:spacing w:after="0"/>
        <w:ind w:left="0"/>
        <w:jc w:val="left"/>
      </w:pPr>
      <w:r>
        <w:rPr>
          <w:rFonts w:ascii="Times New Roman"/>
          <w:b/>
          <w:i w:val="false"/>
          <w:color w:val="000000"/>
        </w:rPr>
        <w:t xml:space="preserve"> 
1. Жалпы ережелер</w:t>
      </w:r>
    </w:p>
    <w:bookmarkEnd w:id="74"/>
    <w:bookmarkStart w:name="z341" w:id="75"/>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4 ақпандағы № 50 қаулысымен бекітілген «Теңізде мұнай-газ құбырларын салу, монтаждау немесе төсеу жөніндегі жұмыстарға рұқсаттар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Мұнай және газ министрлігінің Мұнай-газ кешеніндегі мемлекеттік инспекциялау комитеті (бұдан әрі – көрсетілетін қызметті беруші), оның ішінде «электрондық үкiметтiң»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Мемлекеттiк қызметті көрсету нәтижесi – теңізде мұнай-газ құбырларын салу, монтаждау немесе төсеу жөніндегі жұмыстарға рұқсаты (бұдан әрі – рұқсат).</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нәтижесін ұсыну нысаны: электрондық.</w:t>
      </w:r>
    </w:p>
    <w:bookmarkEnd w:id="75"/>
    <w:bookmarkStart w:name="z345" w:id="76"/>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іс-қимылы тәртібінің сипаттамасы</w:t>
      </w:r>
    </w:p>
    <w:bookmarkEnd w:id="76"/>
    <w:bookmarkStart w:name="z346" w:id="77"/>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 тәсілмен жолданған өтініш пен қоса тіркелген құжаттардың (бұдан әрі – өтініш) бар болуы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бөлімшесінің уәкілетті қызметкерінің (бұдан әрі – орындаушы) көрсетілетін қызметті алушылардан портал арқылы түскен мемлекеттік көрсетілетін қызметті алуға арналған өтінішті тіркеу;</w:t>
      </w:r>
      <w:r>
        <w:br/>
      </w:r>
      <w:r>
        <w:rPr>
          <w:rFonts w:ascii="Times New Roman"/>
          <w:b w:val="false"/>
          <w:i w:val="false"/>
          <w:color w:val="000000"/>
          <w:sz w:val="28"/>
        </w:rPr>
        <w:t>
</w:t>
      </w:r>
      <w:r>
        <w:rPr>
          <w:rFonts w:ascii="Times New Roman"/>
          <w:b w:val="false"/>
          <w:i w:val="false"/>
          <w:color w:val="000000"/>
          <w:sz w:val="28"/>
        </w:rPr>
        <w:t>
      Өтініш қағаз тасығышта түскен жағдайда орындаушымен портал арқылы барлық жолдарын толтырумен тіркеу жүргізіледі;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басшылығымен жауапты орындаушыны таңдау;</w:t>
      </w:r>
      <w:r>
        <w:br/>
      </w:r>
      <w:r>
        <w:rPr>
          <w:rFonts w:ascii="Times New Roman"/>
          <w:b w:val="false"/>
          <w:i w:val="false"/>
          <w:color w:val="000000"/>
          <w:sz w:val="28"/>
        </w:rPr>
        <w:t>
</w:t>
      </w:r>
      <w:r>
        <w:rPr>
          <w:rFonts w:ascii="Times New Roman"/>
          <w:b w:val="false"/>
          <w:i w:val="false"/>
          <w:color w:val="000000"/>
          <w:sz w:val="28"/>
        </w:rPr>
        <w:t>
      3) орындаушымен өтініште ұсынылған құжаттардың дұрыстығын,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тізіміне сәйкестігін қарау;</w:t>
      </w:r>
      <w:r>
        <w:br/>
      </w:r>
      <w:r>
        <w:rPr>
          <w:rFonts w:ascii="Times New Roman"/>
          <w:b w:val="false"/>
          <w:i w:val="false"/>
          <w:color w:val="000000"/>
          <w:sz w:val="28"/>
        </w:rPr>
        <w:t>
</w:t>
      </w:r>
      <w:r>
        <w:rPr>
          <w:rFonts w:ascii="Times New Roman"/>
          <w:b w:val="false"/>
          <w:i w:val="false"/>
          <w:color w:val="000000"/>
          <w:sz w:val="28"/>
        </w:rPr>
        <w:t>
      4) ұсынылған құжаттар толық және дұрыс болған жағдайда: орындаушымен келісім беретін Қазақстан Республикасы Қоршаған орта және су ресурстары министрлігінің Су ресурстары комитетіне, Қазақстан Республикасы Қоршаған орта және су ресурстары министрлігінің Экологиялық реттеу және бақылау комитетіне, Қазақстан Республикасы Төтенше жағдайлар министрлігінің Төтенше жағдайларды және өнеркәсіптік қауіпсіздікті мемлекеттік бақылау комитетіне және Қазақстан Республикасы Ұлттық қауiпсiздiк комитетiнiң Шекара қызметiне (бұдан әрі – мемлекеттік органдар) өтінішті рұқсат жобасын қоса тіркеп (бұдан әрі – сұрату) дайындау;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келісім беретін мемлекеттік органдарға жөнелтілетін сұратуға қол қою;</w:t>
      </w:r>
      <w:r>
        <w:br/>
      </w:r>
      <w:r>
        <w:rPr>
          <w:rFonts w:ascii="Times New Roman"/>
          <w:b w:val="false"/>
          <w:i w:val="false"/>
          <w:color w:val="000000"/>
          <w:sz w:val="28"/>
        </w:rPr>
        <w:t>
</w:t>
      </w:r>
      <w:r>
        <w:rPr>
          <w:rFonts w:ascii="Times New Roman"/>
          <w:b w:val="false"/>
          <w:i w:val="false"/>
          <w:color w:val="000000"/>
          <w:sz w:val="28"/>
        </w:rPr>
        <w:t>
      6) мемлекеттік органдардан оң жауап алынғанда тиісті шешім әзірленеді;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басшысының көрсетілген мемлекеттік қызмет нәтижесіне қол қою.</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 мен дұрыстығы;</w:t>
      </w:r>
      <w:r>
        <w:br/>
      </w:r>
      <w:r>
        <w:rPr>
          <w:rFonts w:ascii="Times New Roman"/>
          <w:b w:val="false"/>
          <w:i w:val="false"/>
          <w:color w:val="000000"/>
          <w:sz w:val="28"/>
        </w:rPr>
        <w:t>
</w:t>
      </w:r>
      <w:r>
        <w:rPr>
          <w:rFonts w:ascii="Times New Roman"/>
          <w:b w:val="false"/>
          <w:i w:val="false"/>
          <w:color w:val="000000"/>
          <w:sz w:val="28"/>
        </w:rPr>
        <w:t>
      3) мемлекеттік органдарға сұратуды жолдау;</w:t>
      </w:r>
      <w:r>
        <w:br/>
      </w:r>
      <w:r>
        <w:rPr>
          <w:rFonts w:ascii="Times New Roman"/>
          <w:b w:val="false"/>
          <w:i w:val="false"/>
          <w:color w:val="000000"/>
          <w:sz w:val="28"/>
        </w:rPr>
        <w:t>
</w:t>
      </w:r>
      <w:r>
        <w:rPr>
          <w:rFonts w:ascii="Times New Roman"/>
          <w:b w:val="false"/>
          <w:i w:val="false"/>
          <w:color w:val="000000"/>
          <w:sz w:val="28"/>
        </w:rPr>
        <w:t>
      4) мемлекеттік органдардың жауаптарын талдау;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басшысының электрондық цифрлық қолтаңбасы (бұдан әрі – ЭЦҚ) қойылған электрондық құжаты.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алуға түсетін сұрату:</w:t>
      </w:r>
      <w:r>
        <w:br/>
      </w:r>
      <w:r>
        <w:rPr>
          <w:rFonts w:ascii="Times New Roman"/>
          <w:b w:val="false"/>
          <w:i w:val="false"/>
          <w:color w:val="000000"/>
          <w:sz w:val="28"/>
        </w:rPr>
        <w:t>
</w:t>
      </w:r>
      <w:r>
        <w:rPr>
          <w:rFonts w:ascii="Times New Roman"/>
          <w:b w:val="false"/>
          <w:i w:val="false"/>
          <w:color w:val="000000"/>
          <w:sz w:val="28"/>
        </w:rPr>
        <w:t>
      электрондық тәсілмен берген жағдайда нәтижесі электрондық құжат нысанында әзірленеді;</w:t>
      </w:r>
      <w:r>
        <w:br/>
      </w:r>
      <w:r>
        <w:rPr>
          <w:rFonts w:ascii="Times New Roman"/>
          <w:b w:val="false"/>
          <w:i w:val="false"/>
          <w:color w:val="000000"/>
          <w:sz w:val="28"/>
        </w:rPr>
        <w:t>
</w:t>
      </w:r>
      <w:r>
        <w:rPr>
          <w:rFonts w:ascii="Times New Roman"/>
          <w:b w:val="false"/>
          <w:i w:val="false"/>
          <w:color w:val="000000"/>
          <w:sz w:val="28"/>
        </w:rPr>
        <w:t>
      қағаз тәсілмен берген жағдайда нәтижесі электрондық құжат нысанында әзірленеді, басылып шығарылады, көрсетілетін қызметті берушінің басшысымен қол қойылады және мөрмен расталады.</w:t>
      </w:r>
    </w:p>
    <w:bookmarkEnd w:id="77"/>
    <w:bookmarkStart w:name="z365" w:id="78"/>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іс-қимылы тәртібінің сипаттамасы</w:t>
      </w:r>
    </w:p>
    <w:bookmarkEnd w:id="78"/>
    <w:bookmarkStart w:name="z366" w:id="7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Қазақстан Республикасы Мұнай және газ министрлігінің кеңсе қызметшісі (өтініш қағаз тәсілмен берілген жағдайда);</w:t>
      </w:r>
      <w:r>
        <w:br/>
      </w:r>
      <w:r>
        <w:rPr>
          <w:rFonts w:ascii="Times New Roman"/>
          <w:b w:val="false"/>
          <w:i w:val="false"/>
          <w:color w:val="000000"/>
          <w:sz w:val="28"/>
        </w:rPr>
        <w:t>
</w:t>
      </w:r>
      <w:r>
        <w:rPr>
          <w:rFonts w:ascii="Times New Roman"/>
          <w:b w:val="false"/>
          <w:i w:val="false"/>
          <w:color w:val="000000"/>
          <w:sz w:val="28"/>
        </w:rPr>
        <w:t>
      2) тіркейтін (өтініш электрондық тәсілмен берілген жағдайда), қарайтын және шешім жобасын әзірлейтін жауапты орындаушы;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көрсетіп, құрылымдық бөлімшелер (қызметкерлер) арасындағы рәсімдер (іс-қимылдар) жүйелігінің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алушылардан мемлекеттік көрсетілетін қызметті алуға өтінішін портал арқылы не қағаз тасығышта түскен күні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алушылардың құжаттарын алған сәттен бастап үш жұмыс күні ішінде ұсынылған құжаттардың толықтығын және дұрыстығын тексеру;</w:t>
      </w:r>
      <w:r>
        <w:br/>
      </w:r>
      <w:r>
        <w:rPr>
          <w:rFonts w:ascii="Times New Roman"/>
          <w:b w:val="false"/>
          <w:i w:val="false"/>
          <w:color w:val="000000"/>
          <w:sz w:val="28"/>
        </w:rPr>
        <w:t>
</w:t>
      </w:r>
      <w:r>
        <w:rPr>
          <w:rFonts w:ascii="Times New Roman"/>
          <w:b w:val="false"/>
          <w:i w:val="false"/>
          <w:color w:val="000000"/>
          <w:sz w:val="28"/>
        </w:rPr>
        <w:t>
      3) ұсынылған құжаттар толық және дұрыс болған жағдайда көрсетілетін қызметті алушылардың құжаттарын алған сәттен бастап төрт жұмыс күні ішінде келісім алуға мемлекеттік органдарға сұратуды жөнелту;</w:t>
      </w:r>
      <w:r>
        <w:br/>
      </w:r>
      <w:r>
        <w:rPr>
          <w:rFonts w:ascii="Times New Roman"/>
          <w:b w:val="false"/>
          <w:i w:val="false"/>
          <w:color w:val="000000"/>
          <w:sz w:val="28"/>
        </w:rPr>
        <w:t>
</w:t>
      </w:r>
      <w:r>
        <w:rPr>
          <w:rFonts w:ascii="Times New Roman"/>
          <w:b w:val="false"/>
          <w:i w:val="false"/>
          <w:color w:val="000000"/>
          <w:sz w:val="28"/>
        </w:rPr>
        <w:t>
      4) жеті жұмыс күні ішінде мемлекеттік орган басшысының қолы қойылған жауабын әзірлеу;</w:t>
      </w:r>
      <w:r>
        <w:br/>
      </w:r>
      <w:r>
        <w:rPr>
          <w:rFonts w:ascii="Times New Roman"/>
          <w:b w:val="false"/>
          <w:i w:val="false"/>
          <w:color w:val="000000"/>
          <w:sz w:val="28"/>
        </w:rPr>
        <w:t>
</w:t>
      </w:r>
      <w:r>
        <w:rPr>
          <w:rFonts w:ascii="Times New Roman"/>
          <w:b w:val="false"/>
          <w:i w:val="false"/>
          <w:color w:val="000000"/>
          <w:sz w:val="28"/>
        </w:rPr>
        <w:t>
      5) мемлекеттік органдардан түскен жауаптарды төрт жұмыс күні ішінде өңдеп, шешім әзірлеу;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 басшысының нәтижеге қол қоюы.</w:t>
      </w:r>
    </w:p>
    <w:bookmarkEnd w:id="79"/>
    <w:bookmarkStart w:name="z377" w:id="80"/>
    <w:p>
      <w:pPr>
        <w:spacing w:after="0"/>
        <w:ind w:left="0"/>
        <w:jc w:val="left"/>
      </w:pPr>
      <w:r>
        <w:rPr>
          <w:rFonts w:ascii="Times New Roman"/>
          <w:b/>
          <w:i w:val="false"/>
          <w:color w:val="000000"/>
        </w:rPr>
        <w:t xml:space="preserve"> 
4. Мемлекеттік қызмет көрсету процесінде ақпараттық жүйелерді</w:t>
      </w:r>
      <w:r>
        <w:br/>
      </w:r>
      <w:r>
        <w:rPr>
          <w:rFonts w:ascii="Times New Roman"/>
          <w:b/>
          <w:i w:val="false"/>
          <w:color w:val="000000"/>
        </w:rPr>
        <w:t>
пайдалану тәртібінің сипаттамасы</w:t>
      </w:r>
    </w:p>
    <w:bookmarkEnd w:id="80"/>
    <w:bookmarkStart w:name="z378" w:id="81"/>
    <w:p>
      <w:pPr>
        <w:spacing w:after="0"/>
        <w:ind w:left="0"/>
        <w:jc w:val="both"/>
      </w:pPr>
      <w:r>
        <w:rPr>
          <w:rFonts w:ascii="Times New Roman"/>
          <w:b w:val="false"/>
          <w:i w:val="false"/>
          <w:color w:val="000000"/>
          <w:sz w:val="28"/>
        </w:rPr>
        <w:t>
      9. Көрсетілетін қызметті берушіге өтініш беру тәртібінің сипаттамасы, көрсетілетін қызметті алушының өтінішін өңдеу ұзақтығы: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 үшін көрсетілетін қызметті алушы портал арқылы немесе көрсетілетін қызметті берушіге өтінішін береді.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жұмыс кестесі стандарттың</w:t>
      </w:r>
      <w:r>
        <w:br/>
      </w:r>
      <w:r>
        <w:rPr>
          <w:rFonts w:ascii="Times New Roman"/>
          <w:b w:val="false"/>
          <w:i w:val="false"/>
          <w:color w:val="000000"/>
          <w:sz w:val="28"/>
        </w:rPr>
        <w:t>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Портал арқылы қызмет көрсетушінің қызмет қадамдары мен шешімдері (қызмет көрсету барысындағы функционалдық өзара іс-қимылдың № 1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r>
        <w:br/>
      </w:r>
      <w:r>
        <w:rPr>
          <w:rFonts w:ascii="Times New Roman"/>
          <w:b w:val="false"/>
          <w:i w:val="false"/>
          <w:color w:val="000000"/>
          <w:sz w:val="28"/>
        </w:rPr>
        <w:t>
</w:t>
      </w: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порталда тексеру;</w:t>
      </w:r>
      <w:r>
        <w:br/>
      </w:r>
      <w:r>
        <w:rPr>
          <w:rFonts w:ascii="Times New Roman"/>
          <w:b w:val="false"/>
          <w:i w:val="false"/>
          <w:color w:val="000000"/>
          <w:sz w:val="28"/>
        </w:rPr>
        <w:t>
</w:t>
      </w: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сұрату нысанын экранға шығару және қажетті құжаттарды электрондық түріндегі сұратуын тіркей отырып,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көрсетілетін қызметті алушының сұратуды куәландыру (қол қою) үшін ЭЦҚ-ның тіркеу куәлігін таңдауы;</w:t>
      </w:r>
      <w:r>
        <w:br/>
      </w:r>
      <w:r>
        <w:rPr>
          <w:rFonts w:ascii="Times New Roman"/>
          <w:b w:val="false"/>
          <w:i w:val="false"/>
          <w:color w:val="000000"/>
          <w:sz w:val="28"/>
        </w:rPr>
        <w:t>
</w:t>
      </w:r>
      <w:r>
        <w:rPr>
          <w:rFonts w:ascii="Times New Roman"/>
          <w:b w:val="false"/>
          <w:i w:val="false"/>
          <w:color w:val="000000"/>
          <w:sz w:val="28"/>
        </w:rPr>
        <w:t>
      7) 2-шарт – порталда ЭЦҚ-ның тіркеу куәлігінің қолдану мерзімін және кері қайтарылған (күші жойылған) тіркеу куәліктерінің ішінде болмауын, сондай-ақ сұратуда көрсетілген ЖСН/БСН және ЭЦҚ-ның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8) 5-үдеріс – көрсетілетін қызметті алушы ЭЦҚ-ның дұрыстығы расталмауына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қызметті көрсетуге сұратуға толтырылған нысанды (енгiзiлген деректердi) көрсетілетін қызметті алушының ЭЦҚ арқылы растауы (қол қою);</w:t>
      </w:r>
      <w:r>
        <w:br/>
      </w:r>
      <w:r>
        <w:rPr>
          <w:rFonts w:ascii="Times New Roman"/>
          <w:b w:val="false"/>
          <w:i w:val="false"/>
          <w:color w:val="000000"/>
          <w:sz w:val="28"/>
        </w:rPr>
        <w:t>
</w:t>
      </w:r>
      <w:r>
        <w:rPr>
          <w:rFonts w:ascii="Times New Roman"/>
          <w:b w:val="false"/>
          <w:i w:val="false"/>
          <w:color w:val="000000"/>
          <w:sz w:val="28"/>
        </w:rPr>
        <w:t>
      10) 7-үдеріс – «Е-лицензиялау» мемлекеттік деректер қоры» веб-порталында (бұдан әрі - «Е-лицензиялау») электрондық рұқсатты (көрсетілетін қызметті алушының өтініші) тіркеу және өтінішті өңдеу;</w:t>
      </w:r>
      <w:r>
        <w:br/>
      </w:r>
      <w:r>
        <w:rPr>
          <w:rFonts w:ascii="Times New Roman"/>
          <w:b w:val="false"/>
          <w:i w:val="false"/>
          <w:color w:val="000000"/>
          <w:sz w:val="28"/>
        </w:rPr>
        <w:t>
</w:t>
      </w:r>
      <w:r>
        <w:rPr>
          <w:rFonts w:ascii="Times New Roman"/>
          <w:b w:val="false"/>
          <w:i w:val="false"/>
          <w:color w:val="000000"/>
          <w:sz w:val="28"/>
        </w:rPr>
        <w:t>
      11) 3-шарт – рұқсат беру үшін көрсетілетін қызметті алушы ұсынған құжаттардың сәйкестігін және негіздерге сай екенін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12) 8-үдеріс – «Е-лицензиялауда» көрсетілетін қызметті алушының деректерінде бұзушылықтардың болуына байланысты сұратылған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13) 9-үдеріс – көрсетілетін қызметті алушының «Е-лицензиялауда» ұйымдастырылған қызмет қорытындысын (рұқсат) алу. Электронды құжат қызмет көрсетушінің уәкілетті тұлғасының ЭЦҚ қолдану арқылы жасалады.</w:t>
      </w:r>
      <w:r>
        <w:br/>
      </w:r>
      <w:r>
        <w:rPr>
          <w:rFonts w:ascii="Times New Roman"/>
          <w:b w:val="false"/>
          <w:i w:val="false"/>
          <w:color w:val="000000"/>
          <w:sz w:val="28"/>
        </w:rPr>
        <w:t>
</w:t>
      </w:r>
      <w:r>
        <w:rPr>
          <w:rFonts w:ascii="Times New Roman"/>
          <w:b w:val="false"/>
          <w:i w:val="false"/>
          <w:color w:val="000000"/>
          <w:sz w:val="28"/>
        </w:rPr>
        <w:t>
      Қызмет көрсетушінің қызмет қадамдары мен шешімдері (қызмет көрсету барысындағы функционалдық іс-қимылының № 2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1-үдеріс – көрсетілетін қызметті берушінің орындаушысы мемлекеттік қызметті көрсету үшін «Е-лицензиялауға» логині мен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2) 1-шарт – көрсетілетін қызметті берушінің тіркелген орындаушысы туралы деректердің дұрыстығын логин мен пароль арқылы «Е-лицензиялауда» тексеру;</w:t>
      </w:r>
      <w:r>
        <w:br/>
      </w:r>
      <w:r>
        <w:rPr>
          <w:rFonts w:ascii="Times New Roman"/>
          <w:b w:val="false"/>
          <w:i w:val="false"/>
          <w:color w:val="000000"/>
          <w:sz w:val="28"/>
        </w:rPr>
        <w:t>
</w:t>
      </w:r>
      <w:r>
        <w:rPr>
          <w:rFonts w:ascii="Times New Roman"/>
          <w:b w:val="false"/>
          <w:i w:val="false"/>
          <w:color w:val="000000"/>
          <w:sz w:val="28"/>
        </w:rPr>
        <w:t>
      3) 2-үдеріс – көрсетілетін қызметті берушінің орындаушысы деректерiнде бұзушылықтар болуына байланысты «Е-лицензиялауда»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көрсетілетін қызметті берушінің орындаушысы осы Регламентте көрсетiлген қызметтi таңдауы, қызметтi көрсету үшiн сұрату нысанын экранға шығаруы және көрсетілетін қызметті берушінің орындаушысымен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4-үдеріс – көрсетілетін қызметті алушының деректері туралы «Жеке тұлғалар» (бұдан әрі – ЖТ МДҚ) немесе «Заңды тұлғалар» (бұдан әрі – ЗТ МДҚ) мемлекеттік деректер қорына портал шлюзі арқылы сұратуды жолдау;</w:t>
      </w:r>
      <w:r>
        <w:br/>
      </w:r>
      <w:r>
        <w:rPr>
          <w:rFonts w:ascii="Times New Roman"/>
          <w:b w:val="false"/>
          <w:i w:val="false"/>
          <w:color w:val="000000"/>
          <w:sz w:val="28"/>
        </w:rPr>
        <w:t>
</w:t>
      </w:r>
      <w:r>
        <w:rPr>
          <w:rFonts w:ascii="Times New Roman"/>
          <w:b w:val="false"/>
          <w:i w:val="false"/>
          <w:color w:val="000000"/>
          <w:sz w:val="28"/>
        </w:rPr>
        <w:t>
      6) 2-шарт – көрсетілетін қызметті алушы деректерінің ЖТ МДБ/ЗТ МДБ-да болуын тексеру;</w:t>
      </w:r>
      <w:r>
        <w:br/>
      </w:r>
      <w:r>
        <w:rPr>
          <w:rFonts w:ascii="Times New Roman"/>
          <w:b w:val="false"/>
          <w:i w:val="false"/>
          <w:color w:val="000000"/>
          <w:sz w:val="28"/>
        </w:rPr>
        <w:t>
</w:t>
      </w:r>
      <w:r>
        <w:rPr>
          <w:rFonts w:ascii="Times New Roman"/>
          <w:b w:val="false"/>
          <w:i w:val="false"/>
          <w:color w:val="000000"/>
          <w:sz w:val="28"/>
        </w:rPr>
        <w:t>
      7) 5-үдеріс – көрсетілетін қызметті алушы деректерінің ЖТ МДБ / ЗТ МДБ-да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өтініш нысанын құжаттардың қағаз нысанында болуы туралы белгі қою бөлігінде толтыру және көрсетілетін қызметті берушінің орындаушысы көрсетілетін қызметті алушы ұсынған қажетті құжаттарды сканерлеуі және оларды өтініш нысанына тіркеуі;</w:t>
      </w:r>
      <w:r>
        <w:br/>
      </w:r>
      <w:r>
        <w:rPr>
          <w:rFonts w:ascii="Times New Roman"/>
          <w:b w:val="false"/>
          <w:i w:val="false"/>
          <w:color w:val="000000"/>
          <w:sz w:val="28"/>
        </w:rPr>
        <w:t>
</w:t>
      </w:r>
      <w:r>
        <w:rPr>
          <w:rFonts w:ascii="Times New Roman"/>
          <w:b w:val="false"/>
          <w:i w:val="false"/>
          <w:color w:val="000000"/>
          <w:sz w:val="28"/>
        </w:rPr>
        <w:t>
      9) 7-үдеріс – сұратуды «Е-лицензиялауда» тіркеу және өңдеу;</w:t>
      </w:r>
      <w:r>
        <w:br/>
      </w:r>
      <w:r>
        <w:rPr>
          <w:rFonts w:ascii="Times New Roman"/>
          <w:b w:val="false"/>
          <w:i w:val="false"/>
          <w:color w:val="000000"/>
          <w:sz w:val="28"/>
        </w:rPr>
        <w:t>
</w:t>
      </w:r>
      <w:r>
        <w:rPr>
          <w:rFonts w:ascii="Times New Roman"/>
          <w:b w:val="false"/>
          <w:i w:val="false"/>
          <w:color w:val="000000"/>
          <w:sz w:val="28"/>
        </w:rPr>
        <w:t>
      10) 3-шарт – рұқсат беру үшін көрсетілетін қызметті алушы ұсынған құжаттардың сәйкестігін және негіздерге сай екенін қызмет көрсетушінің тексеруі;</w:t>
      </w:r>
      <w:r>
        <w:br/>
      </w:r>
      <w:r>
        <w:rPr>
          <w:rFonts w:ascii="Times New Roman"/>
          <w:b w:val="false"/>
          <w:i w:val="false"/>
          <w:color w:val="000000"/>
          <w:sz w:val="28"/>
        </w:rPr>
        <w:t>
</w:t>
      </w:r>
      <w:r>
        <w:rPr>
          <w:rFonts w:ascii="Times New Roman"/>
          <w:b w:val="false"/>
          <w:i w:val="false"/>
          <w:color w:val="000000"/>
          <w:sz w:val="28"/>
        </w:rPr>
        <w:t>
      11) 8-үдеріс – «Е-лицензиялауда» көрсетілетін қызметті алушының деректерінде бұзушылықтардың болуына байланысты сұратқан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көрсетілетін қызметті алушының «Е-лицензиялауда» қалыптасқан қызмет қорытындысын (электрондық рұқсат) алуы. Электрондық рұқсат қызмет көрсетушінің уәкілетті тұлғасының ЭЦҚ-сын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10-1.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10-1-тармақпен толықтырылды - ҚР Мұнай және газ министрінің 30.06.2014 </w:t>
      </w:r>
      <w:r>
        <w:rPr>
          <w:rFonts w:ascii="Times New Roman"/>
          <w:b w:val="false"/>
          <w:i w:val="false"/>
          <w:color w:val="00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11.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оң жауаптың шығыс нысаны келтірілген, оған сәйкес рұқсат ұсынылады.</w:t>
      </w:r>
      <w:r>
        <w:br/>
      </w:r>
      <w:r>
        <w:rPr>
          <w:rFonts w:ascii="Times New Roman"/>
          <w:b w:val="false"/>
          <w:i w:val="false"/>
          <w:color w:val="000000"/>
          <w:sz w:val="28"/>
        </w:rPr>
        <w:t>
</w:t>
      </w:r>
      <w:r>
        <w:rPr>
          <w:rFonts w:ascii="Times New Roman"/>
          <w:b w:val="false"/>
          <w:i w:val="false"/>
          <w:color w:val="000000"/>
          <w:sz w:val="28"/>
        </w:rPr>
        <w:t>
      12. Сұрату өңделгеннен кейін көрсетілетін қызметті алушының қаралған сұратудың өңдеу нәтижелерімен танысу мүмкіндігі мынадай үлгіде ұсынылады:</w:t>
      </w:r>
      <w:r>
        <w:br/>
      </w:r>
      <w:r>
        <w:rPr>
          <w:rFonts w:ascii="Times New Roman"/>
          <w:b w:val="false"/>
          <w:i w:val="false"/>
          <w:color w:val="000000"/>
          <w:sz w:val="28"/>
        </w:rPr>
        <w:t>
</w:t>
      </w:r>
      <w:r>
        <w:rPr>
          <w:rFonts w:ascii="Times New Roman"/>
          <w:b w:val="false"/>
          <w:i w:val="false"/>
          <w:color w:val="000000"/>
          <w:sz w:val="28"/>
        </w:rPr>
        <w:t>
      қызмет алу тарихынан «шығыс құжатты қарау» түймені басқаннан кейін – сұрату нәтижесі дисплей экранына шығарылады;</w:t>
      </w:r>
      <w:r>
        <w:br/>
      </w:r>
      <w:r>
        <w:rPr>
          <w:rFonts w:ascii="Times New Roman"/>
          <w:b w:val="false"/>
          <w:i w:val="false"/>
          <w:color w:val="000000"/>
          <w:sz w:val="28"/>
        </w:rPr>
        <w:t>
</w:t>
      </w:r>
      <w:r>
        <w:rPr>
          <w:rFonts w:ascii="Times New Roman"/>
          <w:b w:val="false"/>
          <w:i w:val="false"/>
          <w:color w:val="000000"/>
          <w:sz w:val="28"/>
        </w:rPr>
        <w:t>
      «сақтау» түймесін басқаннан кейін – сұрату нәтижесі көрсетілетін қызметті алушы берген Adobe Acrobat форматындағы магниттік тасымалдағышта сақталады.</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 көрсету бойынша қажетті ақпарат пен консультацияны порталдың сall-орталығының телефоны (1414) арқылы алуға болады.</w:t>
      </w:r>
    </w:p>
    <w:bookmarkEnd w:id="81"/>
    <w:bookmarkStart w:name="z415" w:id="82"/>
    <w:p>
      <w:pPr>
        <w:spacing w:after="0"/>
        <w:ind w:left="0"/>
        <w:jc w:val="both"/>
      </w:pPr>
      <w:r>
        <w:rPr>
          <w:rFonts w:ascii="Times New Roman"/>
          <w:b w:val="false"/>
          <w:i w:val="false"/>
          <w:color w:val="000000"/>
          <w:sz w:val="28"/>
        </w:rPr>
        <w:t>
Теңізде мұнай-газ құбырларын салу, монтаждау немесе</w:t>
      </w:r>
      <w:r>
        <w:br/>
      </w:r>
      <w:r>
        <w:rPr>
          <w:rFonts w:ascii="Times New Roman"/>
          <w:b w:val="false"/>
          <w:i w:val="false"/>
          <w:color w:val="000000"/>
          <w:sz w:val="28"/>
        </w:rPr>
        <w:t>
төсеу жөніндегі жұмыстарға рұқсаттар беру» мемлекеттік</w:t>
      </w:r>
      <w:r>
        <w:br/>
      </w:r>
      <w:r>
        <w:rPr>
          <w:rFonts w:ascii="Times New Roman"/>
          <w:b w:val="false"/>
          <w:i w:val="false"/>
          <w:color w:val="000000"/>
          <w:sz w:val="28"/>
        </w:rPr>
        <w:t xml:space="preserve">
көрсетілетін қызметінің регламентіне       </w:t>
      </w:r>
      <w:r>
        <w:br/>
      </w:r>
      <w:r>
        <w:rPr>
          <w:rFonts w:ascii="Times New Roman"/>
          <w:b w:val="false"/>
          <w:i w:val="false"/>
          <w:color w:val="000000"/>
          <w:sz w:val="28"/>
        </w:rPr>
        <w:t xml:space="preserve">
1-қосымша                     </w:t>
      </w:r>
    </w:p>
    <w:bookmarkEnd w:id="82"/>
    <w:bookmarkStart w:name="z416" w:id="83"/>
    <w:p>
      <w:pPr>
        <w:spacing w:after="0"/>
        <w:ind w:left="0"/>
        <w:jc w:val="left"/>
      </w:pPr>
      <w:r>
        <w:rPr>
          <w:rFonts w:ascii="Times New Roman"/>
          <w:b/>
          <w:i w:val="false"/>
          <w:color w:val="000000"/>
        </w:rPr>
        <w:t xml:space="preserve"> 
Портал арқылы мемлекеттік қызмет көрсету кезінде функционалдық</w:t>
      </w:r>
      <w:r>
        <w:br/>
      </w:r>
      <w:r>
        <w:rPr>
          <w:rFonts w:ascii="Times New Roman"/>
          <w:b/>
          <w:i w:val="false"/>
          <w:color w:val="000000"/>
        </w:rPr>
        <w:t>
өзара іс-қимылдың № 1 диаграммасы </w:t>
      </w:r>
    </w:p>
    <w:bookmarkEnd w:id="83"/>
    <w:p>
      <w:pPr>
        <w:spacing w:after="0"/>
        <w:ind w:left="0"/>
        <w:jc w:val="both"/>
      </w:pPr>
      <w:r>
        <w:drawing>
          <wp:inline distT="0" distB="0" distL="0" distR="0">
            <wp:extent cx="79248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924800" cy="4000500"/>
                    </a:xfrm>
                    <a:prstGeom prst="rect">
                      <a:avLst/>
                    </a:prstGeom>
                  </pic:spPr>
                </pic:pic>
              </a:graphicData>
            </a:graphic>
          </wp:inline>
        </w:drawing>
      </w:r>
    </w:p>
    <w:bookmarkStart w:name="z417" w:id="84"/>
    <w:p>
      <w:pPr>
        <w:spacing w:after="0"/>
        <w:ind w:left="0"/>
        <w:jc w:val="left"/>
      </w:pPr>
      <w:r>
        <w:rPr>
          <w:rFonts w:ascii="Times New Roman"/>
          <w:b/>
          <w:i w:val="false"/>
          <w:color w:val="000000"/>
        </w:rPr>
        <w:t xml:space="preserve"> 
Қызмет көрсетуші арқылы мемлекеттік қызмет көрсету кезінде</w:t>
      </w:r>
      <w:r>
        <w:br/>
      </w:r>
      <w:r>
        <w:rPr>
          <w:rFonts w:ascii="Times New Roman"/>
          <w:b/>
          <w:i w:val="false"/>
          <w:color w:val="000000"/>
        </w:rPr>
        <w:t>
функционалдық өзара іс-қимылдың № 2 диаграммасы</w:t>
      </w:r>
    </w:p>
    <w:bookmarkEnd w:id="84"/>
    <w:p>
      <w:pPr>
        <w:spacing w:after="0"/>
        <w:ind w:left="0"/>
        <w:jc w:val="both"/>
      </w:pPr>
      <w:r>
        <w:drawing>
          <wp:inline distT="0" distB="0" distL="0" distR="0">
            <wp:extent cx="78994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99400" cy="4521200"/>
                    </a:xfrm>
                    <a:prstGeom prst="rect">
                      <a:avLst/>
                    </a:prstGeom>
                  </pic:spPr>
                </pic:pic>
              </a:graphicData>
            </a:graphic>
          </wp:inline>
        </w:drawing>
      </w:r>
    </w:p>
    <w:bookmarkStart w:name="z418" w:id="85"/>
    <w:p>
      <w:pPr>
        <w:spacing w:after="0"/>
        <w:ind w:left="0"/>
        <w:jc w:val="left"/>
      </w:pPr>
      <w:r>
        <w:rPr>
          <w:rFonts w:ascii="Times New Roman"/>
          <w:b/>
          <w:i w:val="false"/>
          <w:color w:val="000000"/>
        </w:rPr>
        <w:t xml:space="preserve"> 
Шартты белгілер:</w:t>
      </w:r>
    </w:p>
    <w:bookmarkEnd w:id="85"/>
    <w:p>
      <w:pPr>
        <w:spacing w:after="0"/>
        <w:ind w:left="0"/>
        <w:jc w:val="both"/>
      </w:pPr>
      <w:r>
        <w:drawing>
          <wp:inline distT="0" distB="0" distL="0" distR="0">
            <wp:extent cx="55626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562600" cy="5346700"/>
                    </a:xfrm>
                    <a:prstGeom prst="rect">
                      <a:avLst/>
                    </a:prstGeom>
                  </pic:spPr>
                </pic:pic>
              </a:graphicData>
            </a:graphic>
          </wp:inline>
        </w:drawing>
      </w:r>
    </w:p>
    <w:bookmarkStart w:name="z557" w:id="86"/>
    <w:p>
      <w:pPr>
        <w:spacing w:after="0"/>
        <w:ind w:left="0"/>
        <w:jc w:val="both"/>
      </w:pPr>
      <w:r>
        <w:rPr>
          <w:rFonts w:ascii="Times New Roman"/>
          <w:b w:val="false"/>
          <w:i w:val="false"/>
          <w:color w:val="000000"/>
          <w:sz w:val="28"/>
        </w:rPr>
        <w:t>
«Теңізде мұнай-газ құбырларын</w:t>
      </w:r>
      <w:r>
        <w:br/>
      </w:r>
      <w:r>
        <w:rPr>
          <w:rFonts w:ascii="Times New Roman"/>
          <w:b w:val="false"/>
          <w:i w:val="false"/>
          <w:color w:val="000000"/>
          <w:sz w:val="28"/>
        </w:rPr>
        <w:t xml:space="preserve">
салу, монтаждау немесе төсеу </w:t>
      </w:r>
      <w:r>
        <w:br/>
      </w:r>
      <w:r>
        <w:rPr>
          <w:rFonts w:ascii="Times New Roman"/>
          <w:b w:val="false"/>
          <w:i w:val="false"/>
          <w:color w:val="000000"/>
          <w:sz w:val="28"/>
        </w:rPr>
        <w:t>
жөніндегі жұмыстарға рұқсаттар</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1-1-қосымша        </w:t>
      </w:r>
    </w:p>
    <w:bookmarkEnd w:id="86"/>
    <w:bookmarkStart w:name="z558" w:id="8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«Теңізде мұнай-газ құбырларын салу, монтаждау немесе төсеу жөніндегі жұмыстарға рұқсаттар беру»</w:t>
      </w:r>
    </w:p>
    <w:bookmarkEnd w:id="87"/>
    <w:p>
      <w:pPr>
        <w:spacing w:after="0"/>
        <w:ind w:left="0"/>
        <w:jc w:val="both"/>
      </w:pPr>
      <w:r>
        <w:rPr>
          <w:rFonts w:ascii="Times New Roman"/>
          <w:b w:val="false"/>
          <w:i w:val="false"/>
          <w:color w:val="ff0000"/>
          <w:sz w:val="28"/>
        </w:rPr>
        <w:t xml:space="preserve">      Ескерту. Регламент 1-1-қосымшамен толықтырылды - ҚР Мұнай және газ министрінің 30.06.2014 </w:t>
      </w:r>
      <w:r>
        <w:rPr>
          <w:rFonts w:ascii="Times New Roman"/>
          <w:b w:val="false"/>
          <w:i w:val="false"/>
          <w:color w:val="ff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p>
    <w:p>
      <w:pPr>
        <w:spacing w:after="0"/>
        <w:ind w:left="0"/>
        <w:jc w:val="both"/>
      </w:pPr>
      <w:r>
        <w:drawing>
          <wp:inline distT="0" distB="0" distL="0" distR="0">
            <wp:extent cx="9766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9766300" cy="5791200"/>
                    </a:xfrm>
                    <a:prstGeom prst="rect">
                      <a:avLst/>
                    </a:prstGeom>
                  </pic:spPr>
                </pic:pic>
              </a:graphicData>
            </a:graphic>
          </wp:inline>
        </w:drawing>
      </w:r>
    </w:p>
    <w:p>
      <w:pPr>
        <w:spacing w:after="0"/>
        <w:ind w:left="0"/>
        <w:jc w:val="both"/>
      </w:pPr>
      <w:r>
        <w:drawing>
          <wp:inline distT="0" distB="0" distL="0" distR="0">
            <wp:extent cx="63881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388100" cy="2654300"/>
                    </a:xfrm>
                    <a:prstGeom prst="rect">
                      <a:avLst/>
                    </a:prstGeom>
                  </pic:spPr>
                </pic:pic>
              </a:graphicData>
            </a:graphic>
          </wp:inline>
        </w:drawing>
      </w:r>
      <w:r>
        <w:br/>
      </w:r>
      <w:r>
        <w:rPr>
          <w:rFonts w:ascii="Times New Roman"/>
          <w:b w:val="false"/>
          <w:i w:val="false"/>
          <w:color w:val="000000"/>
          <w:sz w:val="28"/>
        </w:rPr>
        <w:t>
 </w:t>
      </w:r>
    </w:p>
    <w:bookmarkStart w:name="z419" w:id="88"/>
    <w:p>
      <w:pPr>
        <w:spacing w:after="0"/>
        <w:ind w:left="0"/>
        <w:jc w:val="both"/>
      </w:pPr>
      <w:r>
        <w:rPr>
          <w:rFonts w:ascii="Times New Roman"/>
          <w:b w:val="false"/>
          <w:i w:val="false"/>
          <w:color w:val="000000"/>
          <w:sz w:val="28"/>
        </w:rPr>
        <w:t>
Теңізде мұнай-газ құбырларын салу, монтаждау немесе</w:t>
      </w:r>
      <w:r>
        <w:br/>
      </w:r>
      <w:r>
        <w:rPr>
          <w:rFonts w:ascii="Times New Roman"/>
          <w:b w:val="false"/>
          <w:i w:val="false"/>
          <w:color w:val="000000"/>
          <w:sz w:val="28"/>
        </w:rPr>
        <w:t>
төсеу жөніндегі жұмыстарға рұқсаттар беру» мемлекеттік</w:t>
      </w:r>
      <w:r>
        <w:br/>
      </w:r>
      <w:r>
        <w:rPr>
          <w:rFonts w:ascii="Times New Roman"/>
          <w:b w:val="false"/>
          <w:i w:val="false"/>
          <w:color w:val="000000"/>
          <w:sz w:val="28"/>
        </w:rPr>
        <w:t xml:space="preserve">
көрсетілетін қызметінің регламентіне       </w:t>
      </w:r>
      <w:r>
        <w:br/>
      </w:r>
      <w:r>
        <w:rPr>
          <w:rFonts w:ascii="Times New Roman"/>
          <w:b w:val="false"/>
          <w:i w:val="false"/>
          <w:color w:val="000000"/>
          <w:sz w:val="28"/>
        </w:rPr>
        <w:t xml:space="preserve">
2-қосымша                     </w:t>
      </w:r>
    </w:p>
    <w:bookmarkEnd w:id="88"/>
    <w:bookmarkStart w:name="z420" w:id="89"/>
    <w:p>
      <w:pPr>
        <w:spacing w:after="0"/>
        <w:ind w:left="0"/>
        <w:jc w:val="left"/>
      </w:pPr>
      <w:r>
        <w:rPr>
          <w:rFonts w:ascii="Times New Roman"/>
          <w:b/>
          <w:i w:val="false"/>
          <w:color w:val="000000"/>
        </w:rPr>
        <w:t xml:space="preserve"> 
Оң жауаптың шығыс формасы</w:t>
      </w:r>
    </w:p>
    <w:bookmarkEnd w:id="89"/>
    <w:p>
      <w:pPr>
        <w:spacing w:after="0"/>
        <w:ind w:left="0"/>
        <w:jc w:val="both"/>
      </w:pPr>
      <w:r>
        <w:drawing>
          <wp:inline distT="0" distB="0" distL="0" distR="0">
            <wp:extent cx="64008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400800" cy="6553200"/>
                    </a:xfrm>
                    <a:prstGeom prst="rect">
                      <a:avLst/>
                    </a:prstGeom>
                  </pic:spPr>
                </pic:pic>
              </a:graphicData>
            </a:graphic>
          </wp:inline>
        </w:drawing>
      </w:r>
    </w:p>
    <w:bookmarkStart w:name="z421" w:id="9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Мұнай және газ министрінің</w:t>
      </w:r>
      <w:r>
        <w:br/>
      </w:r>
      <w:r>
        <w:rPr>
          <w:rFonts w:ascii="Times New Roman"/>
          <w:b w:val="false"/>
          <w:i w:val="false"/>
          <w:color w:val="000000"/>
          <w:sz w:val="28"/>
        </w:rPr>
        <w:t xml:space="preserve">
2014 жылғы 10 ақпандағы </w:t>
      </w:r>
      <w:r>
        <w:br/>
      </w:r>
      <w:r>
        <w:rPr>
          <w:rFonts w:ascii="Times New Roman"/>
          <w:b w:val="false"/>
          <w:i w:val="false"/>
          <w:color w:val="000000"/>
          <w:sz w:val="28"/>
        </w:rPr>
        <w:t xml:space="preserve">
№ 23 бұйрығына     </w:t>
      </w:r>
      <w:r>
        <w:br/>
      </w:r>
      <w:r>
        <w:rPr>
          <w:rFonts w:ascii="Times New Roman"/>
          <w:b w:val="false"/>
          <w:i w:val="false"/>
          <w:color w:val="000000"/>
          <w:sz w:val="28"/>
        </w:rPr>
        <w:t xml:space="preserve">
6-қосымша       </w:t>
      </w:r>
    </w:p>
    <w:bookmarkEnd w:id="90"/>
    <w:bookmarkStart w:name="z422" w:id="91"/>
    <w:p>
      <w:pPr>
        <w:spacing w:after="0"/>
        <w:ind w:left="0"/>
        <w:jc w:val="left"/>
      </w:pPr>
      <w:r>
        <w:rPr>
          <w:rFonts w:ascii="Times New Roman"/>
          <w:b/>
          <w:i w:val="false"/>
          <w:color w:val="000000"/>
        </w:rPr>
        <w:t xml:space="preserve"> 
«Тау-кен, мұнай-химия өндірістерін жобалауға (технологиялық)</w:t>
      </w:r>
      <w:r>
        <w:br/>
      </w:r>
      <w:r>
        <w:rPr>
          <w:rFonts w:ascii="Times New Roman"/>
          <w:b/>
          <w:i w:val="false"/>
          <w:color w:val="000000"/>
        </w:rPr>
        <w:t>
және (немесе) пайдалануға, мұнай-газ өңдеу өндірістерін</w:t>
      </w:r>
      <w:r>
        <w:br/>
      </w:r>
      <w:r>
        <w:rPr>
          <w:rFonts w:ascii="Times New Roman"/>
          <w:b/>
          <w:i w:val="false"/>
          <w:color w:val="000000"/>
        </w:rPr>
        <w:t>
жобалауға (технологиялық) лицензия беру, қайта рәсімдеу,</w:t>
      </w:r>
      <w:r>
        <w:br/>
      </w:r>
      <w:r>
        <w:rPr>
          <w:rFonts w:ascii="Times New Roman"/>
          <w:b/>
          <w:i w:val="false"/>
          <w:color w:val="000000"/>
        </w:rPr>
        <w:t>
лицензияның телнұсқаларын беру» мемлекеттік көрсетілетін қызмет регламенті</w:t>
      </w:r>
    </w:p>
    <w:bookmarkEnd w:id="91"/>
    <w:bookmarkStart w:name="z423" w:id="92"/>
    <w:p>
      <w:pPr>
        <w:spacing w:after="0"/>
        <w:ind w:left="0"/>
        <w:jc w:val="left"/>
      </w:pPr>
      <w:r>
        <w:rPr>
          <w:rFonts w:ascii="Times New Roman"/>
          <w:b/>
          <w:i w:val="false"/>
          <w:color w:val="000000"/>
        </w:rPr>
        <w:t xml:space="preserve"> 
1. Жалпы ережелер</w:t>
      </w:r>
    </w:p>
    <w:bookmarkEnd w:id="92"/>
    <w:bookmarkStart w:name="z424" w:id="93"/>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4 ақпандағы № 50 қаулысымен бекітілген «Тау-кен, мұнай-химия өндірістерін жобалауға (технологиялық) және (немесе) пайдалануға, мұнай-газ өңдеу өндірістерін жобалауға (технологиялық) лицензия беру, қайта рәсімдеу, лицензияның телнұсқаларын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Мұнай және газ министрлігінің Мұнай-газ кешеніндегі мемлекеттік инспекциялау комитеті (бұдан әрі – көрсетілетін қызметті беруші), оның ішінде «электрондық үкiметтiң»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Мемлекеттiк көрсетілетін қызметтің нәтижесi – тау-кен, мұнай-химия өндірістерін жобалауға (технологиялық) және (немесе) пайдалануға, мұнай-газ өңдеу өндірістерін жобалауға (технологиялық) қағаз нысанында не электрондық құжат нысанында лицензия және (немесе) лицензияға қосымша, қайта ресімдеу, лицензия және (немесе) лицензияға қосымшаның телнұсқалары, немесе қағаз нысанында не электрондық құжат нысанында уәкілетті тұлғаның электрондық цифрлық қолтаңбасымен куәландырылған мемлекеттiк қызметті көрсетуден бас тарту туралы дәлелді жауап (бұдан әрі – мемлекеттiк көрсетілетін қызмет нәтижесi).</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нәтижесін ұсыну нысаны: электрондық.</w:t>
      </w:r>
    </w:p>
    <w:bookmarkEnd w:id="93"/>
    <w:bookmarkStart w:name="z428" w:id="94"/>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іс-қимылы тәртібінің сипаттамасы</w:t>
      </w:r>
    </w:p>
    <w:bookmarkEnd w:id="94"/>
    <w:bookmarkStart w:name="z429" w:id="95"/>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 тәсілмен жолданған өтініш пен қоса тіркелген құжаттардың (бұдан әрі – өтініш) бар болуы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бөлімшесінің уәкілетті қызметкерінің (бұдан әрі – орындаушы) көрсетілетін қызметті алушылардан портал арқылы түскен мемлекеттік көрсетілетін қызметті алуға арналған өтінішті тіркеу;</w:t>
      </w:r>
      <w:r>
        <w:br/>
      </w:r>
      <w:r>
        <w:rPr>
          <w:rFonts w:ascii="Times New Roman"/>
          <w:b w:val="false"/>
          <w:i w:val="false"/>
          <w:color w:val="000000"/>
          <w:sz w:val="28"/>
        </w:rPr>
        <w:t>
</w:t>
      </w:r>
      <w:r>
        <w:rPr>
          <w:rFonts w:ascii="Times New Roman"/>
          <w:b w:val="false"/>
          <w:i w:val="false"/>
          <w:color w:val="000000"/>
          <w:sz w:val="28"/>
        </w:rPr>
        <w:t>
      Өтініш қағаз тасығышта түскен жағдайда орындаушымен портал арқылы барлық жолдарын толтырумен тіркеу жүргізіледі;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басшылығымен жауапты орындаушыны таңдау;</w:t>
      </w:r>
      <w:r>
        <w:br/>
      </w:r>
      <w:r>
        <w:rPr>
          <w:rFonts w:ascii="Times New Roman"/>
          <w:b w:val="false"/>
          <w:i w:val="false"/>
          <w:color w:val="000000"/>
          <w:sz w:val="28"/>
        </w:rPr>
        <w:t>
</w:t>
      </w:r>
      <w:r>
        <w:rPr>
          <w:rFonts w:ascii="Times New Roman"/>
          <w:b w:val="false"/>
          <w:i w:val="false"/>
          <w:color w:val="000000"/>
          <w:sz w:val="28"/>
        </w:rPr>
        <w:t>
      3) орындаушының өтінішке қоса тіркелеген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тізіміне сәйкес дұрыстығын қарауы;</w:t>
      </w:r>
      <w:r>
        <w:br/>
      </w:r>
      <w:r>
        <w:rPr>
          <w:rFonts w:ascii="Times New Roman"/>
          <w:b w:val="false"/>
          <w:i w:val="false"/>
          <w:color w:val="000000"/>
          <w:sz w:val="28"/>
        </w:rPr>
        <w:t>
</w:t>
      </w:r>
      <w:r>
        <w:rPr>
          <w:rFonts w:ascii="Times New Roman"/>
          <w:b w:val="false"/>
          <w:i w:val="false"/>
          <w:color w:val="000000"/>
          <w:sz w:val="28"/>
        </w:rPr>
        <w:t>
      4) ұсынылған құжаттар толық және дұрыс болған жағдайда: орындаушымен келісім беретін мемлекеттік органына сұратуды дайындау;</w:t>
      </w:r>
      <w:r>
        <w:br/>
      </w:r>
      <w:r>
        <w:rPr>
          <w:rFonts w:ascii="Times New Roman"/>
          <w:b w:val="false"/>
          <w:i w:val="false"/>
          <w:color w:val="000000"/>
          <w:sz w:val="28"/>
        </w:rPr>
        <w:t>
</w:t>
      </w:r>
      <w:r>
        <w:rPr>
          <w:rFonts w:ascii="Times New Roman"/>
          <w:b w:val="false"/>
          <w:i w:val="false"/>
          <w:color w:val="000000"/>
          <w:sz w:val="28"/>
        </w:rPr>
        <w:t>
      ұсынылған құжаттар толық және (немесе) дұрыс емес болған жағдайда: өтінішті қараудан бас тарту туралы дәлелді жауап дайындау;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 басшысының келісім беретін мемлекеттік органына жөнелтілетін сұратуға не бас тарту туралы дәлелді жауапқа қол қою;</w:t>
      </w:r>
      <w:r>
        <w:br/>
      </w:r>
      <w:r>
        <w:rPr>
          <w:rFonts w:ascii="Times New Roman"/>
          <w:b w:val="false"/>
          <w:i w:val="false"/>
          <w:color w:val="000000"/>
          <w:sz w:val="28"/>
        </w:rPr>
        <w:t>
</w:t>
      </w:r>
      <w:r>
        <w:rPr>
          <w:rFonts w:ascii="Times New Roman"/>
          <w:b w:val="false"/>
          <w:i w:val="false"/>
          <w:color w:val="000000"/>
          <w:sz w:val="28"/>
        </w:rPr>
        <w:t>
      6) келісім беретін мемлекеттік органнан оң жауап алынғанда – тиісті лицензия және (немесе) лицензияға қосымша, теріс жауап алынғанда – бас тарту туралы дәлелді жауап әзірленеді;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басшысының лицензияға және (немесе) лицензия қосымшасына немесе бас тарту туралы дәлелді жауабына қол қою.</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келісім беретін мемлекеттік органға сұратуды жолдау;</w:t>
      </w:r>
      <w:r>
        <w:br/>
      </w:r>
      <w:r>
        <w:rPr>
          <w:rFonts w:ascii="Times New Roman"/>
          <w:b w:val="false"/>
          <w:i w:val="false"/>
          <w:color w:val="000000"/>
          <w:sz w:val="28"/>
        </w:rPr>
        <w:t>
</w:t>
      </w:r>
      <w:r>
        <w:rPr>
          <w:rFonts w:ascii="Times New Roman"/>
          <w:b w:val="false"/>
          <w:i w:val="false"/>
          <w:color w:val="000000"/>
          <w:sz w:val="28"/>
        </w:rPr>
        <w:t>
      4) келісім беретін мемлекеттік органның жауабын талдау;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басшысының электрондық цифрлық қолтаңбасы (бұдан әрі – ЭЦҚ) қойылған электрондық құжаты.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алуға түсетін сұрату:</w:t>
      </w:r>
      <w:r>
        <w:br/>
      </w:r>
      <w:r>
        <w:rPr>
          <w:rFonts w:ascii="Times New Roman"/>
          <w:b w:val="false"/>
          <w:i w:val="false"/>
          <w:color w:val="000000"/>
          <w:sz w:val="28"/>
        </w:rPr>
        <w:t>
</w:t>
      </w:r>
      <w:r>
        <w:rPr>
          <w:rFonts w:ascii="Times New Roman"/>
          <w:b w:val="false"/>
          <w:i w:val="false"/>
          <w:color w:val="000000"/>
          <w:sz w:val="28"/>
        </w:rPr>
        <w:t>
      электрондық тәсілмен берген жағдайда нәтижесі электрондық құжат нысанында әзірленеді;</w:t>
      </w:r>
      <w:r>
        <w:br/>
      </w:r>
      <w:r>
        <w:rPr>
          <w:rFonts w:ascii="Times New Roman"/>
          <w:b w:val="false"/>
          <w:i w:val="false"/>
          <w:color w:val="000000"/>
          <w:sz w:val="28"/>
        </w:rPr>
        <w:t>
</w:t>
      </w:r>
      <w:r>
        <w:rPr>
          <w:rFonts w:ascii="Times New Roman"/>
          <w:b w:val="false"/>
          <w:i w:val="false"/>
          <w:color w:val="000000"/>
          <w:sz w:val="28"/>
        </w:rPr>
        <w:t>
      қағаз тәсілмен берген жағдайда нәтижесі электрондық құжат нысанында әзірленеді, басылып шығарылады, көрсетілетін қызметті берушінің басшысымен қол қойылады және мөрмен расталады.</w:t>
      </w:r>
    </w:p>
    <w:bookmarkEnd w:id="95"/>
    <w:bookmarkStart w:name="z449" w:id="96"/>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іс-қимылы тәртібінің сипаттамасы</w:t>
      </w:r>
    </w:p>
    <w:bookmarkEnd w:id="96"/>
    <w:bookmarkStart w:name="z450" w:id="9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Қазақстан Республикасы Мұнай және газ министрлігінің кеңсе қызметшісі (сұрату қағаз тәсілмен берілген жағдайда);</w:t>
      </w:r>
      <w:r>
        <w:br/>
      </w:r>
      <w:r>
        <w:rPr>
          <w:rFonts w:ascii="Times New Roman"/>
          <w:b w:val="false"/>
          <w:i w:val="false"/>
          <w:color w:val="000000"/>
          <w:sz w:val="28"/>
        </w:rPr>
        <w:t>
</w:t>
      </w:r>
      <w:r>
        <w:rPr>
          <w:rFonts w:ascii="Times New Roman"/>
          <w:b w:val="false"/>
          <w:i w:val="false"/>
          <w:color w:val="000000"/>
          <w:sz w:val="28"/>
        </w:rPr>
        <w:t>
      2) тіркейтін (сұрату электрондық тәсілмен берілген жағдайда), қарайтын және шешім жобасын әзірлейтін жауапты орындаушы;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көрсетіп, құрылымдық бөлімшелер (қызметкерлер) арасындағы рәсімдер (іс-қимылдар) жүйелігінің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алушылардан мемлекеттік көрсетілетін қызметті алуға өтініштің портал арқылы не қағаз тасығышта түскен күні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алушылардың құжаттарын алған сәттен бастап екі жұмыс күні ішінде ұсынылған құжаттардың толықтығын тексеру, ұсынылған құжаттар толық емес болған жағдайда сұратуды онан арғы қараудан бас тарту;</w:t>
      </w:r>
      <w:r>
        <w:br/>
      </w:r>
      <w:r>
        <w:rPr>
          <w:rFonts w:ascii="Times New Roman"/>
          <w:b w:val="false"/>
          <w:i w:val="false"/>
          <w:color w:val="000000"/>
          <w:sz w:val="28"/>
        </w:rPr>
        <w:t>
</w:t>
      </w:r>
      <w:r>
        <w:rPr>
          <w:rFonts w:ascii="Times New Roman"/>
          <w:b w:val="false"/>
          <w:i w:val="false"/>
          <w:color w:val="000000"/>
          <w:sz w:val="28"/>
        </w:rPr>
        <w:t>
      3) ұсынылған құжаттар толық болған жағдайда келісім беретін мемлекеттік органға екі жұмыс күні ішінде жолдау;</w:t>
      </w:r>
      <w:r>
        <w:br/>
      </w:r>
      <w:r>
        <w:rPr>
          <w:rFonts w:ascii="Times New Roman"/>
          <w:b w:val="false"/>
          <w:i w:val="false"/>
          <w:color w:val="000000"/>
          <w:sz w:val="28"/>
        </w:rPr>
        <w:t>
</w:t>
      </w:r>
      <w:r>
        <w:rPr>
          <w:rFonts w:ascii="Times New Roman"/>
          <w:b w:val="false"/>
          <w:i w:val="false"/>
          <w:color w:val="000000"/>
          <w:sz w:val="28"/>
        </w:rPr>
        <w:t>
      4) он жұмыс күні ішінде келісім беру не болмаса келісім беруден бас тарту туралы келісім беретін мемлекеттік орган басшысының қолы қойылған жауап әзірлеу;</w:t>
      </w:r>
      <w:r>
        <w:br/>
      </w:r>
      <w:r>
        <w:rPr>
          <w:rFonts w:ascii="Times New Roman"/>
          <w:b w:val="false"/>
          <w:i w:val="false"/>
          <w:color w:val="000000"/>
          <w:sz w:val="28"/>
        </w:rPr>
        <w:t>
</w:t>
      </w:r>
      <w:r>
        <w:rPr>
          <w:rFonts w:ascii="Times New Roman"/>
          <w:b w:val="false"/>
          <w:i w:val="false"/>
          <w:color w:val="000000"/>
          <w:sz w:val="28"/>
        </w:rPr>
        <w:t>
      5) келісім беретін мемлекеттік органнан түскен жауапты үш жұмыс күні ішінде өңдеу және лицензия және (немесе) лицензияға қосымша не бас тарту туралы дәлелді жауап әзірлеу;</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 басшысының лицензияға және (немесе) лицензия қосымшасына не бас тарту туралы дәлелді жауапқа қол қоюы.</w:t>
      </w:r>
    </w:p>
    <w:bookmarkEnd w:id="97"/>
    <w:bookmarkStart w:name="z461" w:id="98"/>
    <w:p>
      <w:pPr>
        <w:spacing w:after="0"/>
        <w:ind w:left="0"/>
        <w:jc w:val="left"/>
      </w:pPr>
      <w:r>
        <w:rPr>
          <w:rFonts w:ascii="Times New Roman"/>
          <w:b/>
          <w:i w:val="false"/>
          <w:color w:val="000000"/>
        </w:rPr>
        <w:t xml:space="preserve"> 
4. Мемлекеттік қызмет көрсету үдерісінде ақпараттық жүйелерді</w:t>
      </w:r>
      <w:r>
        <w:br/>
      </w:r>
      <w:r>
        <w:rPr>
          <w:rFonts w:ascii="Times New Roman"/>
          <w:b/>
          <w:i w:val="false"/>
          <w:color w:val="000000"/>
        </w:rPr>
        <w:t>
пайдалану тәртібінің сипаттамасы</w:t>
      </w:r>
    </w:p>
    <w:bookmarkEnd w:id="98"/>
    <w:bookmarkStart w:name="z462" w:id="99"/>
    <w:p>
      <w:pPr>
        <w:spacing w:after="0"/>
        <w:ind w:left="0"/>
        <w:jc w:val="both"/>
      </w:pPr>
      <w:r>
        <w:rPr>
          <w:rFonts w:ascii="Times New Roman"/>
          <w:b w:val="false"/>
          <w:i w:val="false"/>
          <w:color w:val="000000"/>
          <w:sz w:val="28"/>
        </w:rPr>
        <w:t>
      9. Көрсетілетін қызметті берушіге өтініш беру тәртібінің сипаттамасы, көрсетілетін қызметті алушының өтінішін өңдеу ұзақтығы: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 үшін көрсетілетін қызметті алушы портал арқылы немесе көрсетілетін қызметті берушіге өтінішін береді.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жұмыс кестесі стандарттың</w:t>
      </w:r>
      <w:r>
        <w:br/>
      </w:r>
      <w:r>
        <w:rPr>
          <w:rFonts w:ascii="Times New Roman"/>
          <w:b w:val="false"/>
          <w:i w:val="false"/>
          <w:color w:val="000000"/>
          <w:sz w:val="28"/>
        </w:rPr>
        <w:t>
</w:t>
      </w:r>
      <w:r>
        <w:rPr>
          <w:rFonts w:ascii="Times New Roman"/>
          <w:b w:val="false"/>
          <w:i w:val="false"/>
          <w:color w:val="000000"/>
          <w:sz w:val="28"/>
        </w:rPr>
        <w:t>8-тармағында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мерзімдерде көрсетіледі.</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көрсеткенде көрсетілетін қызметті берушінің және көрсетілетін қызметті алушының өтініш беру тәртібінің және рәсімі (іс-қимыл) жүйелілігінің сипаттамасы.</w:t>
      </w:r>
      <w:r>
        <w:br/>
      </w:r>
      <w:r>
        <w:rPr>
          <w:rFonts w:ascii="Times New Roman"/>
          <w:b w:val="false"/>
          <w:i w:val="false"/>
          <w:color w:val="000000"/>
          <w:sz w:val="28"/>
        </w:rPr>
        <w:t>
</w:t>
      </w:r>
      <w:r>
        <w:rPr>
          <w:rFonts w:ascii="Times New Roman"/>
          <w:b w:val="false"/>
          <w:i w:val="false"/>
          <w:color w:val="000000"/>
          <w:sz w:val="28"/>
        </w:rPr>
        <w:t>
      Портал арқылы қызмет көрсетушінің қызмет қадамдары мен шешімдері (қызмет көрсету барысындағы функционалдық өзара іс-қимылдың № 1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өзінің ЭЦҚ тіркеу куәлігінің көмегiмен порталда тiркелуді жүзеге асырады, ол көрсетілетін қызметті алушы компьютерінің интернет-браузерінде сақталады (порталда тiркелмеген көрсетілетін қызметті алушылар үшiн жүзеге асырылады);</w:t>
      </w:r>
      <w:r>
        <w:br/>
      </w:r>
      <w:r>
        <w:rPr>
          <w:rFonts w:ascii="Times New Roman"/>
          <w:b w:val="false"/>
          <w:i w:val="false"/>
          <w:color w:val="000000"/>
          <w:sz w:val="28"/>
        </w:rPr>
        <w:t>
</w:t>
      </w:r>
      <w:r>
        <w:rPr>
          <w:rFonts w:ascii="Times New Roman"/>
          <w:b w:val="false"/>
          <w:i w:val="false"/>
          <w:color w:val="000000"/>
          <w:sz w:val="28"/>
        </w:rPr>
        <w:t>
      2) 1-үдеріс – көрсетілетін қызметті алушы компьютерінің интернет-браузерінде ЭЦҚ-ның тіркеу куәлігін бекіту, мемлекеттік көрсетілетін қызметті алу үшін порталға көрсетілетін қызметті алушының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тіркелген көрсетілетін қызметті алушы туралы деректердің дұрыстығын логин (жеке сәйкестендіру нөмірі (бұдан әрі – ЖСН) немесе бизнес-сәйкестендiру нөмiрi (бұдан әрі – БСН) мен пароль арқылы порталда тексеру;</w:t>
      </w:r>
      <w:r>
        <w:br/>
      </w:r>
      <w:r>
        <w:rPr>
          <w:rFonts w:ascii="Times New Roman"/>
          <w:b w:val="false"/>
          <w:i w:val="false"/>
          <w:color w:val="000000"/>
          <w:sz w:val="28"/>
        </w:rPr>
        <w:t>
</w:t>
      </w:r>
      <w:r>
        <w:rPr>
          <w:rFonts w:ascii="Times New Roman"/>
          <w:b w:val="false"/>
          <w:i w:val="false"/>
          <w:color w:val="000000"/>
          <w:sz w:val="28"/>
        </w:rPr>
        <w:t>
      4) 2-үдеріс – көрсетілетін қызметті алушының деректерiнде бұзушылықтар болуына байланысты порталда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 үшін сұрату нысанын экранға шығару және қажетті құжаттарды электрондық түріндегі сұратуын тіркей отырып, көрсетілетін қызметті алушының нысанды оның құрылымы мен форматтық талаптарын ескере отырып толтыруы (деректерді енгізу);</w:t>
      </w:r>
      <w:r>
        <w:br/>
      </w:r>
      <w:r>
        <w:rPr>
          <w:rFonts w:ascii="Times New Roman"/>
          <w:b w:val="false"/>
          <w:i w:val="false"/>
          <w:color w:val="000000"/>
          <w:sz w:val="28"/>
        </w:rPr>
        <w:t>
</w:t>
      </w:r>
      <w:r>
        <w:rPr>
          <w:rFonts w:ascii="Times New Roman"/>
          <w:b w:val="false"/>
          <w:i w:val="false"/>
          <w:color w:val="000000"/>
          <w:sz w:val="28"/>
        </w:rPr>
        <w:t>
      6) 4-үдеріс – көрсетілген қызметке порталдың төлем шлюзі (бұдан әрі – ТШ) арқылы төлеу, содан соң бұл ақпарат «Е-лицензиялау» мемлекеттік деректер қоры» веб-порталына (бұдан әрі - «Е-лицензиялау») түседі, немесе түбіртектің электрондық (сканирленген) түрінде тіркеу;</w:t>
      </w:r>
      <w:r>
        <w:br/>
      </w:r>
      <w:r>
        <w:rPr>
          <w:rFonts w:ascii="Times New Roman"/>
          <w:b w:val="false"/>
          <w:i w:val="false"/>
          <w:color w:val="000000"/>
          <w:sz w:val="28"/>
        </w:rPr>
        <w:t>
</w:t>
      </w:r>
      <w:r>
        <w:rPr>
          <w:rFonts w:ascii="Times New Roman"/>
          <w:b w:val="false"/>
          <w:i w:val="false"/>
          <w:color w:val="000000"/>
          <w:sz w:val="28"/>
        </w:rPr>
        <w:t>
      7) 2-шарт – көрсетілген мемлекеттік қызметке төлем фактісін «Е-лицензиялауда» тексеру;</w:t>
      </w:r>
      <w:r>
        <w:br/>
      </w:r>
      <w:r>
        <w:rPr>
          <w:rFonts w:ascii="Times New Roman"/>
          <w:b w:val="false"/>
          <w:i w:val="false"/>
          <w:color w:val="000000"/>
          <w:sz w:val="28"/>
        </w:rPr>
        <w:t>
</w:t>
      </w:r>
      <w:r>
        <w:rPr>
          <w:rFonts w:ascii="Times New Roman"/>
          <w:b w:val="false"/>
          <w:i w:val="false"/>
          <w:color w:val="000000"/>
          <w:sz w:val="28"/>
        </w:rPr>
        <w:t>
      8) 5-үдеріс – қызметке порталдың ТШ арқылы төленгенде, «Е-лицензиялауда» көрсетілген қызметке төлемнің болмауына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көрсетілетін қызметті алушының сұратуды куәландыру (қол қою) үшін ЭЦҚ-ның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портал арқылы ЭЦҚ-ның тіркеу куәлігінің қолдану мерзімін және кері қайтарылған (күші жойылған) тіркеу куәліктерінің тізімі ішінде болмауын, сондай-ақ сұратуда көрсетілген ЖСН/БСН және ЭЦҚ-ның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w:t>
      </w:r>
      <w:r>
        <w:rPr>
          <w:rFonts w:ascii="Times New Roman"/>
          <w:b w:val="false"/>
          <w:i w:val="false"/>
          <w:color w:val="000000"/>
          <w:sz w:val="28"/>
        </w:rPr>
        <w:t>
      11) 7-үдеріс – көрсетілетін қызметті алушының ЭЦҚ-ның дұрыстығы расталмауына байланысты сұратылған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8-үдеріс – қызметті көрсетуге сұратуға толтырылған нысанды (енгiзiлген деректердi) көрсетілетін қызметті алушының ЭЦҚ арқылы растауы (қол қою);</w:t>
      </w:r>
      <w:r>
        <w:br/>
      </w:r>
      <w:r>
        <w:rPr>
          <w:rFonts w:ascii="Times New Roman"/>
          <w:b w:val="false"/>
          <w:i w:val="false"/>
          <w:color w:val="000000"/>
          <w:sz w:val="28"/>
        </w:rPr>
        <w:t>
</w:t>
      </w:r>
      <w:r>
        <w:rPr>
          <w:rFonts w:ascii="Times New Roman"/>
          <w:b w:val="false"/>
          <w:i w:val="false"/>
          <w:color w:val="000000"/>
          <w:sz w:val="28"/>
        </w:rPr>
        <w:t>
      13) 9-үдеріс – «Е-лицензиялауда» электрондық құжатты (көрсетілетін қызметті алушы сұратуын) тіркеу және сұратуды өңдеу;</w:t>
      </w:r>
      <w:r>
        <w:br/>
      </w:r>
      <w:r>
        <w:rPr>
          <w:rFonts w:ascii="Times New Roman"/>
          <w:b w:val="false"/>
          <w:i w:val="false"/>
          <w:color w:val="000000"/>
          <w:sz w:val="28"/>
        </w:rPr>
        <w:t>
</w:t>
      </w:r>
      <w:r>
        <w:rPr>
          <w:rFonts w:ascii="Times New Roman"/>
          <w:b w:val="false"/>
          <w:i w:val="false"/>
          <w:color w:val="000000"/>
          <w:sz w:val="28"/>
        </w:rPr>
        <w:t>
      14) 4-шарт – көрсетілетін қызметті алушының біліктілік талаптарға және лицензия беру үшін негіздерге сай екенін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
      15) 10-үдеріс – «Е-лицензиялауда» көрсетілетін қызметті алушының деректерің бұзылуына байланысты сұратылған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11-үдеріс – көрсетілетін қызметті алушының «Е-лицензиялауда» ұйымдастырылған қызмет қорытындысын (электронды лицензия) алу. Электронды құжат көрсетілетін қызметті берушінің уәкілетті тұлғасының ЭЦҚ қолдану арқылы жасалынады.</w:t>
      </w:r>
      <w:r>
        <w:br/>
      </w:r>
      <w:r>
        <w:rPr>
          <w:rFonts w:ascii="Times New Roman"/>
          <w:b w:val="false"/>
          <w:i w:val="false"/>
          <w:color w:val="000000"/>
          <w:sz w:val="28"/>
        </w:rPr>
        <w:t>
</w:t>
      </w:r>
      <w:r>
        <w:rPr>
          <w:rFonts w:ascii="Times New Roman"/>
          <w:b w:val="false"/>
          <w:i w:val="false"/>
          <w:color w:val="000000"/>
          <w:sz w:val="28"/>
        </w:rPr>
        <w:t>
      Қызмет көрсетушінің қызмет қадамдарымен шешімдері (қызмет көрсету барысындағы функционалдық іс-қимылының № 2 диаграммасы)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1-үдеріс – көрсетілетін қызметті берушінің орындаушысы мемлекеттік қызметті көрсету үшін «Е-лицензиялауға» логині мен паролін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2) 1-шарт – көрсетілетін қызметті берушінің тіркелген орындаушы туралы деректердің дұрыстығын логин мен пароль арқылы «Е-лицензиялауда» тексеру;</w:t>
      </w:r>
      <w:r>
        <w:br/>
      </w:r>
      <w:r>
        <w:rPr>
          <w:rFonts w:ascii="Times New Roman"/>
          <w:b w:val="false"/>
          <w:i w:val="false"/>
          <w:color w:val="000000"/>
          <w:sz w:val="28"/>
        </w:rPr>
        <w:t>
</w:t>
      </w:r>
      <w:r>
        <w:rPr>
          <w:rFonts w:ascii="Times New Roman"/>
          <w:b w:val="false"/>
          <w:i w:val="false"/>
          <w:color w:val="000000"/>
          <w:sz w:val="28"/>
        </w:rPr>
        <w:t>
      3) 2-үдеріс – көрсетілетін қызметті берушінің орындаушы деректерiнің бұзылуына байланысты «Е-лицензиялауда»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көрсетілетін қызметті берушінің орындаушысы осы Регламентте көрсетiлген қызметтi таңдауы, қызметтi көрсету үшiн сұрату нысанын экранға шығаруы және көрсетілетін қызметті берушінің орындаушысы мен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5) 4-үдеріс – көрсетілетін қызметті алушының деректері туралы «Жеке тұлғалар» (бұдан әрі – ЖТ МДҚ) немесе «Заңды тұлғалар» (бұдан әрі – ЗТ МДҚ) мемлекеттік деректер қорына портал шлюзі арқылы сұратуды жолдау;</w:t>
      </w:r>
      <w:r>
        <w:br/>
      </w:r>
      <w:r>
        <w:rPr>
          <w:rFonts w:ascii="Times New Roman"/>
          <w:b w:val="false"/>
          <w:i w:val="false"/>
          <w:color w:val="000000"/>
          <w:sz w:val="28"/>
        </w:rPr>
        <w:t>
</w:t>
      </w:r>
      <w:r>
        <w:rPr>
          <w:rFonts w:ascii="Times New Roman"/>
          <w:b w:val="false"/>
          <w:i w:val="false"/>
          <w:color w:val="000000"/>
          <w:sz w:val="28"/>
        </w:rPr>
        <w:t>
      6) 2-шарт – көрсетілетін қызметті алушы деректерінің ЖТ МДБ/ЗТ МДБ-да болуын тексеру;</w:t>
      </w:r>
      <w:r>
        <w:br/>
      </w:r>
      <w:r>
        <w:rPr>
          <w:rFonts w:ascii="Times New Roman"/>
          <w:b w:val="false"/>
          <w:i w:val="false"/>
          <w:color w:val="000000"/>
          <w:sz w:val="28"/>
        </w:rPr>
        <w:t>
</w:t>
      </w:r>
      <w:r>
        <w:rPr>
          <w:rFonts w:ascii="Times New Roman"/>
          <w:b w:val="false"/>
          <w:i w:val="false"/>
          <w:color w:val="000000"/>
          <w:sz w:val="28"/>
        </w:rPr>
        <w:t>
      7) 5-үдеріс – көрсетілетін қызметті алушы деректерінің ЖТ МДБ/ЗТ МДБ-да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сұрату нысанын құжаттардың қағаз нысанында болуы туралы белгі қою, толтыру және көрсетілетін қызметті берушінің орындаушысы көрсетілетін қызметті алушы ұсынған қажетті құжаттарды сканерлеуі және оларды сұрату нысанына тіркеуі;</w:t>
      </w:r>
      <w:r>
        <w:br/>
      </w:r>
      <w:r>
        <w:rPr>
          <w:rFonts w:ascii="Times New Roman"/>
          <w:b w:val="false"/>
          <w:i w:val="false"/>
          <w:color w:val="000000"/>
          <w:sz w:val="28"/>
        </w:rPr>
        <w:t>
</w:t>
      </w:r>
      <w:r>
        <w:rPr>
          <w:rFonts w:ascii="Times New Roman"/>
          <w:b w:val="false"/>
          <w:i w:val="false"/>
          <w:color w:val="000000"/>
          <w:sz w:val="28"/>
        </w:rPr>
        <w:t>
      9) 7-үдеріс – сұратуды «Е-лицензиялауда» тіркеу және өңдеу;</w:t>
      </w:r>
      <w:r>
        <w:br/>
      </w:r>
      <w:r>
        <w:rPr>
          <w:rFonts w:ascii="Times New Roman"/>
          <w:b w:val="false"/>
          <w:i w:val="false"/>
          <w:color w:val="000000"/>
          <w:sz w:val="28"/>
        </w:rPr>
        <w:t>
</w:t>
      </w:r>
      <w:r>
        <w:rPr>
          <w:rFonts w:ascii="Times New Roman"/>
          <w:b w:val="false"/>
          <w:i w:val="false"/>
          <w:color w:val="000000"/>
          <w:sz w:val="28"/>
        </w:rPr>
        <w:t>
      10) 3-шарт – көрсетілетін қызметті алушының біліктілік талаптарға және лицензия және (немесе) лицензияға қосымша беру үшін негіздерге сай екенін көрсетілетін қызметті берушінің тексеруі;</w:t>
      </w:r>
      <w:r>
        <w:br/>
      </w:r>
      <w:r>
        <w:rPr>
          <w:rFonts w:ascii="Times New Roman"/>
          <w:b w:val="false"/>
          <w:i w:val="false"/>
          <w:color w:val="000000"/>
          <w:sz w:val="28"/>
        </w:rPr>
        <w:t>
</w:t>
      </w:r>
      <w:r>
        <w:rPr>
          <w:rFonts w:ascii="Times New Roman"/>
          <w:b w:val="false"/>
          <w:i w:val="false"/>
          <w:color w:val="000000"/>
          <w:sz w:val="28"/>
        </w:rPr>
        <w:t>
      11) 8-үдеріс – «Е-лицензиялауда» көрсетілетін қызметті алушының деректерінің бұзылуына байланысты сұратқан қызметінен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9-үдеріс – көрсетілетін қызметті алушының «Е-лицензиялауда» қалыптасқан қызмет қорытындысын (электрондық лицензия) алуы. Электрондық құжат көрсетілетін қызметті берушінің уәкілетті тұлғасының ЭЦҚ-сын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10-1.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Ескерту. Регламент 10-1-тармақпен толықтырылды - ҚР Мұнай және газ министрінің 30.06.2014 </w:t>
      </w:r>
      <w:r>
        <w:rPr>
          <w:rFonts w:ascii="Times New Roman"/>
          <w:b w:val="false"/>
          <w:i w:val="false"/>
          <w:color w:val="00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11.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оң және теріс жауаптың шығыс нысаны келтірілген, оған сәйкес мемлекеттiк көрсетілетін қызмет нәтижесi ұсынылады.</w:t>
      </w:r>
      <w:r>
        <w:br/>
      </w:r>
      <w:r>
        <w:rPr>
          <w:rFonts w:ascii="Times New Roman"/>
          <w:b w:val="false"/>
          <w:i w:val="false"/>
          <w:color w:val="000000"/>
          <w:sz w:val="28"/>
        </w:rPr>
        <w:t>
</w:t>
      </w:r>
      <w:r>
        <w:rPr>
          <w:rFonts w:ascii="Times New Roman"/>
          <w:b w:val="false"/>
          <w:i w:val="false"/>
          <w:color w:val="000000"/>
          <w:sz w:val="28"/>
        </w:rPr>
        <w:t>
      12. Өтініш өңделгеннен кейін көрсетілетін қызметті алушының сұратуы қаралған өңдеу нәтижелерімен танысу мүмкіндігі мынадай үлгіде ұсынылады:</w:t>
      </w:r>
      <w:r>
        <w:br/>
      </w:r>
      <w:r>
        <w:rPr>
          <w:rFonts w:ascii="Times New Roman"/>
          <w:b w:val="false"/>
          <w:i w:val="false"/>
          <w:color w:val="000000"/>
          <w:sz w:val="28"/>
        </w:rPr>
        <w:t>
</w:t>
      </w:r>
      <w:r>
        <w:rPr>
          <w:rFonts w:ascii="Times New Roman"/>
          <w:b w:val="false"/>
          <w:i w:val="false"/>
          <w:color w:val="000000"/>
          <w:sz w:val="28"/>
        </w:rPr>
        <w:t>
      қызмет алу тарихынан «шығыс құжатты қарау» түймені басқаннан кейін – сұрату нәтижесі экранға шығарылады;</w:t>
      </w:r>
      <w:r>
        <w:br/>
      </w:r>
      <w:r>
        <w:rPr>
          <w:rFonts w:ascii="Times New Roman"/>
          <w:b w:val="false"/>
          <w:i w:val="false"/>
          <w:color w:val="000000"/>
          <w:sz w:val="28"/>
        </w:rPr>
        <w:t>
</w:t>
      </w:r>
      <w:r>
        <w:rPr>
          <w:rFonts w:ascii="Times New Roman"/>
          <w:b w:val="false"/>
          <w:i w:val="false"/>
          <w:color w:val="000000"/>
          <w:sz w:val="28"/>
        </w:rPr>
        <w:t>
      «сақтау» түймесін басқаннан кейін – сұрату нәтижесі көрсетілетін қызметті алушы берген AdobeAcrobat форматындағы магниттік тасымалдағышта сақталады.</w:t>
      </w:r>
      <w:r>
        <w:br/>
      </w:r>
      <w:r>
        <w:rPr>
          <w:rFonts w:ascii="Times New Roman"/>
          <w:b w:val="false"/>
          <w:i w:val="false"/>
          <w:color w:val="000000"/>
          <w:sz w:val="28"/>
        </w:rPr>
        <w:t>
</w:t>
      </w:r>
      <w:r>
        <w:rPr>
          <w:rFonts w:ascii="Times New Roman"/>
          <w:b w:val="false"/>
          <w:i w:val="false"/>
          <w:color w:val="000000"/>
          <w:sz w:val="28"/>
        </w:rPr>
        <w:t>
      13. Қызмет көрсету бойынша қажетті ақпарат пен консультацияны</w:t>
      </w:r>
      <w:r>
        <w:br/>
      </w:r>
      <w:r>
        <w:rPr>
          <w:rFonts w:ascii="Times New Roman"/>
          <w:b w:val="false"/>
          <w:i w:val="false"/>
          <w:color w:val="000000"/>
          <w:sz w:val="28"/>
        </w:rPr>
        <w:t>
</w:t>
      </w:r>
      <w:r>
        <w:rPr>
          <w:rFonts w:ascii="Times New Roman"/>
          <w:b w:val="false"/>
          <w:i w:val="false"/>
          <w:color w:val="000000"/>
          <w:sz w:val="28"/>
        </w:rPr>
        <w:t>
порталдың сall-орталығы телефоны: (1414) арқылы алуға болады.</w:t>
      </w:r>
    </w:p>
    <w:bookmarkEnd w:id="99"/>
    <w:bookmarkStart w:name="z503" w:id="100"/>
    <w:p>
      <w:pPr>
        <w:spacing w:after="0"/>
        <w:ind w:left="0"/>
        <w:jc w:val="both"/>
      </w:pPr>
      <w:r>
        <w:rPr>
          <w:rFonts w:ascii="Times New Roman"/>
          <w:b w:val="false"/>
          <w:i w:val="false"/>
          <w:color w:val="000000"/>
          <w:sz w:val="28"/>
        </w:rPr>
        <w:t>
«Тау-кен, мұнай-химия өндірістерін жобалауға</w:t>
      </w:r>
      <w:r>
        <w:br/>
      </w:r>
      <w:r>
        <w:rPr>
          <w:rFonts w:ascii="Times New Roman"/>
          <w:b w:val="false"/>
          <w:i w:val="false"/>
          <w:color w:val="000000"/>
          <w:sz w:val="28"/>
        </w:rPr>
        <w:t>
(технологиялық) және (немесе) пайдалануға,</w:t>
      </w:r>
      <w:r>
        <w:br/>
      </w:r>
      <w:r>
        <w:rPr>
          <w:rFonts w:ascii="Times New Roman"/>
          <w:b w:val="false"/>
          <w:i w:val="false"/>
          <w:color w:val="000000"/>
          <w:sz w:val="28"/>
        </w:rPr>
        <w:t xml:space="preserve">
мұнай-газ өңдеу өндірістерін жобалауға   </w:t>
      </w:r>
      <w:r>
        <w:br/>
      </w:r>
      <w:r>
        <w:rPr>
          <w:rFonts w:ascii="Times New Roman"/>
          <w:b w:val="false"/>
          <w:i w:val="false"/>
          <w:color w:val="000000"/>
          <w:sz w:val="28"/>
        </w:rPr>
        <w:t xml:space="preserve">
(технологиялық) лицензия беру, қайта    </w:t>
      </w:r>
      <w:r>
        <w:br/>
      </w:r>
      <w:r>
        <w:rPr>
          <w:rFonts w:ascii="Times New Roman"/>
          <w:b w:val="false"/>
          <w:i w:val="false"/>
          <w:color w:val="000000"/>
          <w:sz w:val="28"/>
        </w:rPr>
        <w:t>
рәсімдеу, лицензияның телнұсқаларын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xml:space="preserve">
1-қосымша                </w:t>
      </w:r>
    </w:p>
    <w:bookmarkEnd w:id="100"/>
    <w:bookmarkStart w:name="z504" w:id="101"/>
    <w:p>
      <w:pPr>
        <w:spacing w:after="0"/>
        <w:ind w:left="0"/>
        <w:jc w:val="left"/>
      </w:pPr>
      <w:r>
        <w:rPr>
          <w:rFonts w:ascii="Times New Roman"/>
          <w:b/>
          <w:i w:val="false"/>
          <w:color w:val="000000"/>
        </w:rPr>
        <w:t xml:space="preserve"> 
Портал арқылы мемлекеттік қызмет көрсету кезінде функционалдық</w:t>
      </w:r>
      <w:r>
        <w:br/>
      </w:r>
      <w:r>
        <w:rPr>
          <w:rFonts w:ascii="Times New Roman"/>
          <w:b/>
          <w:i w:val="false"/>
          <w:color w:val="000000"/>
        </w:rPr>
        <w:t>
өзара іс-қимылдың № 1 диаграммасы</w:t>
      </w:r>
    </w:p>
    <w:bookmarkEnd w:id="101"/>
    <w:p>
      <w:pPr>
        <w:spacing w:after="0"/>
        <w:ind w:left="0"/>
        <w:jc w:val="both"/>
      </w:pPr>
      <w:r>
        <w:drawing>
          <wp:inline distT="0" distB="0" distL="0" distR="0">
            <wp:extent cx="78867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86700" cy="3822700"/>
                    </a:xfrm>
                    <a:prstGeom prst="rect">
                      <a:avLst/>
                    </a:prstGeom>
                  </pic:spPr>
                </pic:pic>
              </a:graphicData>
            </a:graphic>
          </wp:inline>
        </w:drawing>
      </w:r>
    </w:p>
    <w:bookmarkStart w:name="z505" w:id="102"/>
    <w:p>
      <w:pPr>
        <w:spacing w:after="0"/>
        <w:ind w:left="0"/>
        <w:jc w:val="left"/>
      </w:pPr>
      <w:r>
        <w:rPr>
          <w:rFonts w:ascii="Times New Roman"/>
          <w:b/>
          <w:i w:val="false"/>
          <w:color w:val="000000"/>
        </w:rPr>
        <w:t xml:space="preserve"> 
Қызмет көрсетуші арқылы мемлекеттік қызмет көрсету кезінде</w:t>
      </w:r>
      <w:r>
        <w:br/>
      </w:r>
      <w:r>
        <w:rPr>
          <w:rFonts w:ascii="Times New Roman"/>
          <w:b/>
          <w:i w:val="false"/>
          <w:color w:val="000000"/>
        </w:rPr>
        <w:t>
функционалдық өзара іс-қимылдың № 2 диаграммасы</w:t>
      </w:r>
    </w:p>
    <w:bookmarkEnd w:id="102"/>
    <w:p>
      <w:pPr>
        <w:spacing w:after="0"/>
        <w:ind w:left="0"/>
        <w:jc w:val="both"/>
      </w:pPr>
      <w:r>
        <w:drawing>
          <wp:inline distT="0" distB="0" distL="0" distR="0">
            <wp:extent cx="80137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013700" cy="4470400"/>
                    </a:xfrm>
                    <a:prstGeom prst="rect">
                      <a:avLst/>
                    </a:prstGeom>
                  </pic:spPr>
                </pic:pic>
              </a:graphicData>
            </a:graphic>
          </wp:inline>
        </w:drawing>
      </w:r>
    </w:p>
    <w:bookmarkStart w:name="z506" w:id="103"/>
    <w:p>
      <w:pPr>
        <w:spacing w:after="0"/>
        <w:ind w:left="0"/>
        <w:jc w:val="left"/>
      </w:pPr>
      <w:r>
        <w:rPr>
          <w:rFonts w:ascii="Times New Roman"/>
          <w:b/>
          <w:i w:val="false"/>
          <w:color w:val="000000"/>
        </w:rPr>
        <w:t xml:space="preserve"> 
Шартты белгілер:</w:t>
      </w:r>
    </w:p>
    <w:bookmarkEnd w:id="103"/>
    <w:p>
      <w:pPr>
        <w:spacing w:after="0"/>
        <w:ind w:left="0"/>
        <w:jc w:val="both"/>
      </w:pPr>
      <w:r>
        <w:drawing>
          <wp:inline distT="0" distB="0" distL="0" distR="0">
            <wp:extent cx="55626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562600" cy="5321300"/>
                    </a:xfrm>
                    <a:prstGeom prst="rect">
                      <a:avLst/>
                    </a:prstGeom>
                  </pic:spPr>
                </pic:pic>
              </a:graphicData>
            </a:graphic>
          </wp:inline>
        </w:drawing>
      </w:r>
      <w:r>
        <w:rPr>
          <w:rFonts w:ascii="Times New Roman"/>
          <w:b w:val="false"/>
          <w:i w:val="false"/>
          <w:color w:val="000000"/>
          <w:sz w:val="28"/>
        </w:rPr>
        <w:t> </w:t>
      </w:r>
    </w:p>
    <w:bookmarkStart w:name="z560" w:id="104"/>
    <w:p>
      <w:pPr>
        <w:spacing w:after="0"/>
        <w:ind w:left="0"/>
        <w:jc w:val="both"/>
      </w:pPr>
      <w:r>
        <w:rPr>
          <w:rFonts w:ascii="Times New Roman"/>
          <w:b w:val="false"/>
          <w:i w:val="false"/>
          <w:color w:val="000000"/>
          <w:sz w:val="28"/>
        </w:rPr>
        <w:t xml:space="preserve">
«Тау-кен, мұнай-химия    </w:t>
      </w:r>
      <w:r>
        <w:br/>
      </w:r>
      <w:r>
        <w:rPr>
          <w:rFonts w:ascii="Times New Roman"/>
          <w:b w:val="false"/>
          <w:i w:val="false"/>
          <w:color w:val="000000"/>
          <w:sz w:val="28"/>
        </w:rPr>
        <w:t xml:space="preserve">
өндірістерін жобалауға    </w:t>
      </w:r>
      <w:r>
        <w:br/>
      </w:r>
      <w:r>
        <w:rPr>
          <w:rFonts w:ascii="Times New Roman"/>
          <w:b w:val="false"/>
          <w:i w:val="false"/>
          <w:color w:val="000000"/>
          <w:sz w:val="28"/>
        </w:rPr>
        <w:t>
(технологиялық) және (немесе)</w:t>
      </w:r>
      <w:r>
        <w:br/>
      </w:r>
      <w:r>
        <w:rPr>
          <w:rFonts w:ascii="Times New Roman"/>
          <w:b w:val="false"/>
          <w:i w:val="false"/>
          <w:color w:val="000000"/>
          <w:sz w:val="28"/>
        </w:rPr>
        <w:t>
пайдалануға, мұнай-газ өңдеу</w:t>
      </w:r>
      <w:r>
        <w:br/>
      </w:r>
      <w:r>
        <w:rPr>
          <w:rFonts w:ascii="Times New Roman"/>
          <w:b w:val="false"/>
          <w:i w:val="false"/>
          <w:color w:val="000000"/>
          <w:sz w:val="28"/>
        </w:rPr>
        <w:t xml:space="preserve">
өндірістерін жобалауға   </w:t>
      </w:r>
      <w:r>
        <w:br/>
      </w:r>
      <w:r>
        <w:rPr>
          <w:rFonts w:ascii="Times New Roman"/>
          <w:b w:val="false"/>
          <w:i w:val="false"/>
          <w:color w:val="000000"/>
          <w:sz w:val="28"/>
        </w:rPr>
        <w:t>
(технологиялық) лицензия беру,</w:t>
      </w:r>
      <w:r>
        <w:br/>
      </w:r>
      <w:r>
        <w:rPr>
          <w:rFonts w:ascii="Times New Roman"/>
          <w:b w:val="false"/>
          <w:i w:val="false"/>
          <w:color w:val="000000"/>
          <w:sz w:val="28"/>
        </w:rPr>
        <w:t>
қайта ресімдеу, лицензияның</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1-1-қосымша         </w:t>
      </w:r>
    </w:p>
    <w:bookmarkEnd w:id="104"/>
    <w:bookmarkStart w:name="z561" w:id="10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«Тау-кен, мұнай-химия өндірістерін жобалауға (технологиялық)</w:t>
      </w:r>
      <w:r>
        <w:br/>
      </w:r>
      <w:r>
        <w:rPr>
          <w:rFonts w:ascii="Times New Roman"/>
          <w:b/>
          <w:i w:val="false"/>
          <w:color w:val="000000"/>
        </w:rPr>
        <w:t>
және (немесе) пайдалануға, мұнай-газ өңдеу өндірістерін</w:t>
      </w:r>
      <w:r>
        <w:br/>
      </w:r>
      <w:r>
        <w:rPr>
          <w:rFonts w:ascii="Times New Roman"/>
          <w:b/>
          <w:i w:val="false"/>
          <w:color w:val="000000"/>
        </w:rPr>
        <w:t>
жобалауға (технологиялық) лицензия беру, қайта ресімдеу,</w:t>
      </w:r>
      <w:r>
        <w:br/>
      </w:r>
      <w:r>
        <w:rPr>
          <w:rFonts w:ascii="Times New Roman"/>
          <w:b/>
          <w:i w:val="false"/>
          <w:color w:val="000000"/>
        </w:rPr>
        <w:t>
лицензияның телнұсқаларын беру»</w:t>
      </w:r>
    </w:p>
    <w:bookmarkEnd w:id="105"/>
    <w:p>
      <w:pPr>
        <w:spacing w:after="0"/>
        <w:ind w:left="0"/>
        <w:jc w:val="both"/>
      </w:pPr>
      <w:r>
        <w:rPr>
          <w:rFonts w:ascii="Times New Roman"/>
          <w:b w:val="false"/>
          <w:i w:val="false"/>
          <w:color w:val="ff0000"/>
          <w:sz w:val="28"/>
        </w:rPr>
        <w:t xml:space="preserve">      Ескерту. Регламент 1-1-қосымшамен толықтырылды - ҚР Мұнай және газ министрінің 30.06.2014 </w:t>
      </w:r>
      <w:r>
        <w:rPr>
          <w:rFonts w:ascii="Times New Roman"/>
          <w:b w:val="false"/>
          <w:i w:val="false"/>
          <w:color w:val="ff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p>
    <w:p>
      <w:pPr>
        <w:spacing w:after="0"/>
        <w:ind w:left="0"/>
        <w:jc w:val="both"/>
      </w:pPr>
      <w:r>
        <w:drawing>
          <wp:inline distT="0" distB="0" distL="0" distR="0">
            <wp:extent cx="97917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791700" cy="7734300"/>
                    </a:xfrm>
                    <a:prstGeom prst="rect">
                      <a:avLst/>
                    </a:prstGeom>
                  </pic:spPr>
                </pic:pic>
              </a:graphicData>
            </a:graphic>
          </wp:inline>
        </w:drawing>
      </w:r>
    </w:p>
    <w:p>
      <w:pPr>
        <w:spacing w:after="0"/>
        <w:ind w:left="0"/>
        <w:jc w:val="both"/>
      </w:pPr>
      <w:r>
        <w:drawing>
          <wp:inline distT="0" distB="0" distL="0" distR="0">
            <wp:extent cx="64643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464300" cy="2679700"/>
                    </a:xfrm>
                    <a:prstGeom prst="rect">
                      <a:avLst/>
                    </a:prstGeom>
                  </pic:spPr>
                </pic:pic>
              </a:graphicData>
            </a:graphic>
          </wp:inline>
        </w:drawing>
      </w:r>
      <w:r>
        <w:br/>
      </w:r>
      <w:r>
        <w:rPr>
          <w:rFonts w:ascii="Times New Roman"/>
          <w:b w:val="false"/>
          <w:i w:val="false"/>
          <w:color w:val="000000"/>
          <w:sz w:val="28"/>
        </w:rPr>
        <w:t>
 </w:t>
      </w:r>
    </w:p>
    <w:bookmarkStart w:name="z507" w:id="106"/>
    <w:p>
      <w:pPr>
        <w:spacing w:after="0"/>
        <w:ind w:left="0"/>
        <w:jc w:val="both"/>
      </w:pPr>
      <w:r>
        <w:rPr>
          <w:rFonts w:ascii="Times New Roman"/>
          <w:b w:val="false"/>
          <w:i w:val="false"/>
          <w:color w:val="000000"/>
          <w:sz w:val="28"/>
        </w:rPr>
        <w:t>
«Тау-кен, мұнай-химия өндірістерін жобалауға</w:t>
      </w:r>
      <w:r>
        <w:br/>
      </w:r>
      <w:r>
        <w:rPr>
          <w:rFonts w:ascii="Times New Roman"/>
          <w:b w:val="false"/>
          <w:i w:val="false"/>
          <w:color w:val="000000"/>
          <w:sz w:val="28"/>
        </w:rPr>
        <w:t>
(технологиялық) және (немесе) пайдалануға,</w:t>
      </w:r>
      <w:r>
        <w:br/>
      </w:r>
      <w:r>
        <w:rPr>
          <w:rFonts w:ascii="Times New Roman"/>
          <w:b w:val="false"/>
          <w:i w:val="false"/>
          <w:color w:val="000000"/>
          <w:sz w:val="28"/>
        </w:rPr>
        <w:t xml:space="preserve">
мұнай-газ өңдеу өндірістерін жобалауға  </w:t>
      </w:r>
      <w:r>
        <w:br/>
      </w:r>
      <w:r>
        <w:rPr>
          <w:rFonts w:ascii="Times New Roman"/>
          <w:b w:val="false"/>
          <w:i w:val="false"/>
          <w:color w:val="000000"/>
          <w:sz w:val="28"/>
        </w:rPr>
        <w:t xml:space="preserve">
(технологиялық) лицензия беру, қайта    </w:t>
      </w:r>
      <w:r>
        <w:br/>
      </w:r>
      <w:r>
        <w:rPr>
          <w:rFonts w:ascii="Times New Roman"/>
          <w:b w:val="false"/>
          <w:i w:val="false"/>
          <w:color w:val="000000"/>
          <w:sz w:val="28"/>
        </w:rPr>
        <w:t xml:space="preserve">
рәсімдеу, лицензияның телнұсқаларын беру»  </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xml:space="preserve">
2-қосымша                </w:t>
      </w:r>
    </w:p>
    <w:bookmarkEnd w:id="106"/>
    <w:bookmarkStart w:name="z508" w:id="107"/>
    <w:p>
      <w:pPr>
        <w:spacing w:after="0"/>
        <w:ind w:left="0"/>
        <w:jc w:val="left"/>
      </w:pPr>
      <w:r>
        <w:rPr>
          <w:rFonts w:ascii="Times New Roman"/>
          <w:b/>
          <w:i w:val="false"/>
          <w:color w:val="000000"/>
        </w:rPr>
        <w:t xml:space="preserve"> 
Оң және теріс жауаптың шығыс формасы </w:t>
      </w:r>
    </w:p>
    <w:bookmarkEnd w:id="107"/>
    <w:p>
      <w:pPr>
        <w:spacing w:after="0"/>
        <w:ind w:left="0"/>
        <w:jc w:val="both"/>
      </w:pPr>
      <w:r>
        <w:drawing>
          <wp:inline distT="0" distB="0" distL="0" distR="0">
            <wp:extent cx="57658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765800" cy="6477000"/>
                    </a:xfrm>
                    <a:prstGeom prst="rect">
                      <a:avLst/>
                    </a:prstGeom>
                  </pic:spPr>
                </pic:pic>
              </a:graphicData>
            </a:graphic>
          </wp:inline>
        </w:drawing>
      </w:r>
    </w:p>
    <w:p>
      <w:pPr>
        <w:spacing w:after="0"/>
        <w:ind w:left="0"/>
        <w:jc w:val="both"/>
      </w:pPr>
      <w:r>
        <w:drawing>
          <wp:inline distT="0" distB="0" distL="0" distR="0">
            <wp:extent cx="46482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648200" cy="5905500"/>
                    </a:xfrm>
                    <a:prstGeom prst="rect">
                      <a:avLst/>
                    </a:prstGeom>
                  </pic:spPr>
                </pic:pic>
              </a:graphicData>
            </a:graphic>
          </wp:inline>
        </w:drawing>
      </w:r>
    </w:p>
    <w:p>
      <w:pPr>
        <w:spacing w:after="0"/>
        <w:ind w:left="0"/>
        <w:jc w:val="both"/>
      </w:pPr>
      <w:r>
        <w:drawing>
          <wp:inline distT="0" distB="0" distL="0" distR="0">
            <wp:extent cx="50546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054600" cy="6184900"/>
                    </a:xfrm>
                    <a:prstGeom prst="rect">
                      <a:avLst/>
                    </a:prstGeom>
                  </pic:spPr>
                </pic:pic>
              </a:graphicData>
            </a:graphic>
          </wp:inline>
        </w:drawing>
      </w:r>
    </w:p>
    <w:bookmarkStart w:name="z509" w:id="10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Мұнай және газ министрінің</w:t>
      </w:r>
      <w:r>
        <w:br/>
      </w:r>
      <w:r>
        <w:rPr>
          <w:rFonts w:ascii="Times New Roman"/>
          <w:b w:val="false"/>
          <w:i w:val="false"/>
          <w:color w:val="000000"/>
          <w:sz w:val="28"/>
        </w:rPr>
        <w:t xml:space="preserve">
2014 жылғы 10 ақпандағы </w:t>
      </w:r>
      <w:r>
        <w:br/>
      </w:r>
      <w:r>
        <w:rPr>
          <w:rFonts w:ascii="Times New Roman"/>
          <w:b w:val="false"/>
          <w:i w:val="false"/>
          <w:color w:val="000000"/>
          <w:sz w:val="28"/>
        </w:rPr>
        <w:t xml:space="preserve">
№ 23 бұйрығына     </w:t>
      </w:r>
      <w:r>
        <w:br/>
      </w:r>
      <w:r>
        <w:rPr>
          <w:rFonts w:ascii="Times New Roman"/>
          <w:b w:val="false"/>
          <w:i w:val="false"/>
          <w:color w:val="000000"/>
          <w:sz w:val="28"/>
        </w:rPr>
        <w:t xml:space="preserve">
7-қосымша       </w:t>
      </w:r>
    </w:p>
    <w:bookmarkEnd w:id="108"/>
    <w:bookmarkStart w:name="z510" w:id="109"/>
    <w:p>
      <w:pPr>
        <w:spacing w:after="0"/>
        <w:ind w:left="0"/>
        <w:jc w:val="left"/>
      </w:pPr>
      <w:r>
        <w:rPr>
          <w:rFonts w:ascii="Times New Roman"/>
          <w:b/>
          <w:i w:val="false"/>
          <w:color w:val="000000"/>
        </w:rPr>
        <w:t xml:space="preserve"> 
«Газ желісі ұйымдарын аккредиттеу»</w:t>
      </w:r>
      <w:r>
        <w:br/>
      </w:r>
      <w:r>
        <w:rPr>
          <w:rFonts w:ascii="Times New Roman"/>
          <w:b/>
          <w:i w:val="false"/>
          <w:color w:val="000000"/>
        </w:rPr>
        <w:t>
мемлекеттік көрсетілетін қызмет регламенті</w:t>
      </w:r>
    </w:p>
    <w:bookmarkEnd w:id="109"/>
    <w:bookmarkStart w:name="z511" w:id="110"/>
    <w:p>
      <w:pPr>
        <w:spacing w:after="0"/>
        <w:ind w:left="0"/>
        <w:jc w:val="left"/>
      </w:pPr>
      <w:r>
        <w:rPr>
          <w:rFonts w:ascii="Times New Roman"/>
          <w:b/>
          <w:i w:val="false"/>
          <w:color w:val="000000"/>
        </w:rPr>
        <w:t xml:space="preserve"> 
1. Жалпы ережелер</w:t>
      </w:r>
    </w:p>
    <w:bookmarkEnd w:id="110"/>
    <w:bookmarkStart w:name="z512" w:id="111"/>
    <w:p>
      <w:pPr>
        <w:spacing w:after="0"/>
        <w:ind w:left="0"/>
        <w:jc w:val="both"/>
      </w:pPr>
      <w:r>
        <w:rPr>
          <w:rFonts w:ascii="Times New Roman"/>
          <w:b w:val="false"/>
          <w:i w:val="false"/>
          <w:color w:val="000000"/>
          <w:sz w:val="28"/>
        </w:rPr>
        <w:t>
      1. Мемлекеттік қызметті Қазақстан Республикасы Үкіметінің 2014 жылғы 4 ақпандағы № 50 қаулысымен бекітілген «Газ желісі ұйымдарын аккредиттеу»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Қазақстан Республикасы Мұнай және газ министрлігінің Мұнай-газ кешеніндегі мемлекеттік инспекциялау комитеті (бұдан әрі – көрсетілетін қызметті беруші), оның ішінде «электрондық үкiметтiң» веб-порталы (бұдан әрі – портал) арқылы көрсетеді.</w:t>
      </w:r>
      <w:r>
        <w:br/>
      </w:r>
      <w:r>
        <w:rPr>
          <w:rFonts w:ascii="Times New Roman"/>
          <w:b w:val="false"/>
          <w:i w:val="false"/>
          <w:color w:val="000000"/>
          <w:sz w:val="28"/>
        </w:rPr>
        <w:t>
</w:t>
      </w:r>
      <w:r>
        <w:rPr>
          <w:rFonts w:ascii="Times New Roman"/>
          <w:b w:val="false"/>
          <w:i w:val="false"/>
          <w:color w:val="000000"/>
          <w:sz w:val="28"/>
        </w:rPr>
        <w:t>
      2. Мемлекеттік көрсетілетін қызмет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Мемлекеттiк көрсетілетін қызмет нәтижесi – қағаз нысанында не электрондық құжат нысанында уәкілетті тұлғаның электрондық цифрлық қолтаңбасымен куәландырылған куәлік.</w:t>
      </w:r>
      <w:r>
        <w:br/>
      </w:r>
      <w:r>
        <w:rPr>
          <w:rFonts w:ascii="Times New Roman"/>
          <w:b w:val="false"/>
          <w:i w:val="false"/>
          <w:color w:val="000000"/>
          <w:sz w:val="28"/>
        </w:rPr>
        <w:t>
</w:t>
      </w:r>
      <w:r>
        <w:rPr>
          <w:rFonts w:ascii="Times New Roman"/>
          <w:b w:val="false"/>
          <w:i w:val="false"/>
          <w:color w:val="000000"/>
          <w:sz w:val="28"/>
        </w:rPr>
        <w:t>
      Мемлекеттік қызметті көрсету нәтижесін ұсыну нысаны: электрондық.</w:t>
      </w:r>
    </w:p>
    <w:bookmarkEnd w:id="111"/>
    <w:bookmarkStart w:name="z516" w:id="112"/>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іс-қимылы тәртібінің сипаттамасы</w:t>
      </w:r>
    </w:p>
    <w:bookmarkEnd w:id="112"/>
    <w:bookmarkStart w:name="z517" w:id="113"/>
    <w:p>
      <w:pPr>
        <w:spacing w:after="0"/>
        <w:ind w:left="0"/>
        <w:jc w:val="both"/>
      </w:pPr>
      <w:r>
        <w:rPr>
          <w:rFonts w:ascii="Times New Roman"/>
          <w:b w:val="false"/>
          <w:i w:val="false"/>
          <w:color w:val="000000"/>
          <w:sz w:val="28"/>
        </w:rPr>
        <w:t>
      4. Көрсетілетін қызметті алушының көрсетілетін қызметті берушіге қағаз немесе электронды тәсілмен жолданған өтініш пен қоса тіркелген құжаттардың (бұдан әрі – өтініш) бар болуы мемлекеттік қызмет көрсету жөніндегі рәсімді (іс-қимылды) бастау үшін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құрылымдық бөлімшесінің уәкілетті қызметкерінің (бұдан әрі – орындаушы) көрсетілетін қызметті алушылардан портал арқылы түскен мемлекеттік көрсетілетін қызметті алуға арналған өтінішті тіркеу;</w:t>
      </w:r>
      <w:r>
        <w:br/>
      </w:r>
      <w:r>
        <w:rPr>
          <w:rFonts w:ascii="Times New Roman"/>
          <w:b w:val="false"/>
          <w:i w:val="false"/>
          <w:color w:val="000000"/>
          <w:sz w:val="28"/>
        </w:rPr>
        <w:t>
</w:t>
      </w:r>
      <w:r>
        <w:rPr>
          <w:rFonts w:ascii="Times New Roman"/>
          <w:b w:val="false"/>
          <w:i w:val="false"/>
          <w:color w:val="000000"/>
          <w:sz w:val="28"/>
        </w:rPr>
        <w:t>
      Өтініш қағаз тасығышта түскен жағдайда орындаушымен портал арқылы барлық жолдарын толтырумен тіркеу жүргізіледі;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басшылығымен жауапты орындаушыны таңдау;</w:t>
      </w:r>
      <w:r>
        <w:br/>
      </w:r>
      <w:r>
        <w:rPr>
          <w:rFonts w:ascii="Times New Roman"/>
          <w:b w:val="false"/>
          <w:i w:val="false"/>
          <w:color w:val="000000"/>
          <w:sz w:val="28"/>
        </w:rPr>
        <w:t>
</w:t>
      </w:r>
      <w:r>
        <w:rPr>
          <w:rFonts w:ascii="Times New Roman"/>
          <w:b w:val="false"/>
          <w:i w:val="false"/>
          <w:color w:val="000000"/>
          <w:sz w:val="28"/>
        </w:rPr>
        <w:t>
      3) орындаушының өтінішке қоса тіркелеген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тізіміне сәйкес дұрыстығын қарауы;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 басшысының куәлікке қол қоюы;</w:t>
      </w:r>
      <w:r>
        <w:br/>
      </w:r>
      <w:r>
        <w:rPr>
          <w:rFonts w:ascii="Times New Roman"/>
          <w:b w:val="false"/>
          <w:i w:val="false"/>
          <w:color w:val="000000"/>
          <w:sz w:val="28"/>
        </w:rPr>
        <w:t>
</w:t>
      </w:r>
      <w:r>
        <w:rPr>
          <w:rFonts w:ascii="Times New Roman"/>
          <w:b w:val="false"/>
          <w:i w:val="false"/>
          <w:color w:val="000000"/>
          <w:sz w:val="28"/>
        </w:rPr>
        <w:t>
      6. Мынадай рәсімді (іс-қимылды) орындауды бастау үшін негіз болатын мемлекеттік қызмет көрсету жөніндегі рәсімнің (іс-қимылдың) нәтижелері:</w:t>
      </w:r>
      <w:r>
        <w:br/>
      </w:r>
      <w:r>
        <w:rPr>
          <w:rFonts w:ascii="Times New Roman"/>
          <w:b w:val="false"/>
          <w:i w:val="false"/>
          <w:color w:val="000000"/>
          <w:sz w:val="28"/>
        </w:rPr>
        <w:t>
</w:t>
      </w:r>
      <w:r>
        <w:rPr>
          <w:rFonts w:ascii="Times New Roman"/>
          <w:b w:val="false"/>
          <w:i w:val="false"/>
          <w:color w:val="000000"/>
          <w:sz w:val="28"/>
        </w:rPr>
        <w:t>
      1) кіріс нөмірі бар тіркелген өтініш;</w:t>
      </w:r>
      <w:r>
        <w:br/>
      </w:r>
      <w:r>
        <w:rPr>
          <w:rFonts w:ascii="Times New Roman"/>
          <w:b w:val="false"/>
          <w:i w:val="false"/>
          <w:color w:val="000000"/>
          <w:sz w:val="28"/>
        </w:rPr>
        <w:t>
</w:t>
      </w:r>
      <w:r>
        <w:rPr>
          <w:rFonts w:ascii="Times New Roman"/>
          <w:b w:val="false"/>
          <w:i w:val="false"/>
          <w:color w:val="000000"/>
          <w:sz w:val="28"/>
        </w:rPr>
        <w:t>
      2) ұсынылған құжаттардың толықтығы;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басшысының электрондық цифрлық қолтаңбасы (бұдан әрі – ЭЦҚ) қойылған электрондық құжаты.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алуға түсетін сұрату:</w:t>
      </w:r>
      <w:r>
        <w:br/>
      </w:r>
      <w:r>
        <w:rPr>
          <w:rFonts w:ascii="Times New Roman"/>
          <w:b w:val="false"/>
          <w:i w:val="false"/>
          <w:color w:val="000000"/>
          <w:sz w:val="28"/>
        </w:rPr>
        <w:t>
</w:t>
      </w:r>
      <w:r>
        <w:rPr>
          <w:rFonts w:ascii="Times New Roman"/>
          <w:b w:val="false"/>
          <w:i w:val="false"/>
          <w:color w:val="000000"/>
          <w:sz w:val="28"/>
        </w:rPr>
        <w:t>
      электрондық тәсілмен берген жағдайда нәтижесі электрондық құжат нысанында әзірленеді;</w:t>
      </w:r>
      <w:r>
        <w:br/>
      </w:r>
      <w:r>
        <w:rPr>
          <w:rFonts w:ascii="Times New Roman"/>
          <w:b w:val="false"/>
          <w:i w:val="false"/>
          <w:color w:val="000000"/>
          <w:sz w:val="28"/>
        </w:rPr>
        <w:t>
</w:t>
      </w:r>
      <w:r>
        <w:rPr>
          <w:rFonts w:ascii="Times New Roman"/>
          <w:b w:val="false"/>
          <w:i w:val="false"/>
          <w:color w:val="000000"/>
          <w:sz w:val="28"/>
        </w:rPr>
        <w:t>
      қағаз тәсілмен берген жағдайда нәтижесі электрондық құжат нысанында әзірленеді, басылып шығарылады, көрсетілетін қызметті берушінің басшысымен қол қойылады және мөрмен расталады.</w:t>
      </w:r>
    </w:p>
    <w:bookmarkEnd w:id="113"/>
    <w:bookmarkStart w:name="z531" w:id="114"/>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іс-қимылы тәртібінің сипаттамасы</w:t>
      </w:r>
    </w:p>
    <w:bookmarkEnd w:id="114"/>
    <w:bookmarkStart w:name="z532" w:id="11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Қазақстан Республикасы Мұнай және газ министрлігінің кеңсе қызметшісі (сұрату қағаз тәсілмен берілген жағдайда);</w:t>
      </w:r>
      <w:r>
        <w:br/>
      </w:r>
      <w:r>
        <w:rPr>
          <w:rFonts w:ascii="Times New Roman"/>
          <w:b w:val="false"/>
          <w:i w:val="false"/>
          <w:color w:val="000000"/>
          <w:sz w:val="28"/>
        </w:rPr>
        <w:t>
</w:t>
      </w:r>
      <w:r>
        <w:rPr>
          <w:rFonts w:ascii="Times New Roman"/>
          <w:b w:val="false"/>
          <w:i w:val="false"/>
          <w:color w:val="000000"/>
          <w:sz w:val="28"/>
        </w:rPr>
        <w:t>
      2) тіркейтін (сұрату электрондық тәсілмен берілген жағдайда), қарайтын және шешім жобасын әзірлейтін жауапты орындаушы;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8. Әрбір рәсімнің (іс-қимылдың) ұзақтығын көрсетіп, құрылымдық бөлімшелер (қызметкерлер) арасындағы рәсімдер(іс-қимылдар) жүйелігінің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алушылардан мемлекеттік көрсетілетін қызметті алуға сұратудың портал арқылы не қағаз тасығышта түскен күні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алушылардың құжаттарын алған сәттен бастап екі жұмыс күні ішінде ұсынылған құжаттардың толықтығын тексеру;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басшысының куәлікке қол қоюы.</w:t>
      </w:r>
      <w:r>
        <w:br/>
      </w:r>
      <w:r>
        <w:rPr>
          <w:rFonts w:ascii="Times New Roman"/>
          <w:b w:val="false"/>
          <w:i w:val="false"/>
          <w:color w:val="000000"/>
          <w:sz w:val="28"/>
        </w:rPr>
        <w:t>
</w:t>
      </w:r>
      <w:r>
        <w:rPr>
          <w:rFonts w:ascii="Times New Roman"/>
          <w:b w:val="false"/>
          <w:i w:val="false"/>
          <w:color w:val="000000"/>
          <w:sz w:val="28"/>
        </w:rPr>
        <w:t>
      8-1.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      Ескерту. Регламент 8-1-тармақпен толықтырылды - ҚР Мұнай және газ министрінің 30.06.2014 </w:t>
      </w:r>
      <w:r>
        <w:rPr>
          <w:rFonts w:ascii="Times New Roman"/>
          <w:b w:val="false"/>
          <w:i w:val="false"/>
          <w:color w:val="00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9.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оң жауаптың шығыс нысаны келтірілген, оған сәйкес куәлік ұсынылады.</w:t>
      </w:r>
      <w:r>
        <w:br/>
      </w: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Мұнай және газ министрінің 30.06.2014 </w:t>
      </w:r>
      <w:r>
        <w:rPr>
          <w:rFonts w:ascii="Times New Roman"/>
          <w:b w:val="false"/>
          <w:i w:val="false"/>
          <w:color w:val="00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10. Қызмет көрсету бойынша қажетті ақпарат пен консультацияны</w:t>
      </w:r>
      <w:r>
        <w:br/>
      </w:r>
      <w:r>
        <w:rPr>
          <w:rFonts w:ascii="Times New Roman"/>
          <w:b w:val="false"/>
          <w:i w:val="false"/>
          <w:color w:val="000000"/>
          <w:sz w:val="28"/>
        </w:rPr>
        <w:t>
</w:t>
      </w:r>
      <w:r>
        <w:rPr>
          <w:rFonts w:ascii="Times New Roman"/>
          <w:b w:val="false"/>
          <w:i w:val="false"/>
          <w:color w:val="000000"/>
          <w:sz w:val="28"/>
        </w:rPr>
        <w:t>
порталдың сall-орталығы телефоны: (1414) арқылы алуға болады.</w:t>
      </w:r>
    </w:p>
    <w:bookmarkEnd w:id="115"/>
    <w:bookmarkStart w:name="z543" w:id="116"/>
    <w:p>
      <w:pPr>
        <w:spacing w:after="0"/>
        <w:ind w:left="0"/>
        <w:jc w:val="both"/>
      </w:pPr>
      <w:r>
        <w:rPr>
          <w:rFonts w:ascii="Times New Roman"/>
          <w:b w:val="false"/>
          <w:i w:val="false"/>
          <w:color w:val="000000"/>
          <w:sz w:val="28"/>
        </w:rPr>
        <w:t>
«Газ желісі ұйымдарын аккредиттеу»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116"/>
    <w:bookmarkStart w:name="z565" w:id="11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«Газ желісі ұйымдарын аккредиттеу»</w:t>
      </w:r>
    </w:p>
    <w:bookmarkEnd w:id="117"/>
    <w:p>
      <w:pPr>
        <w:spacing w:after="0"/>
        <w:ind w:left="0"/>
        <w:jc w:val="both"/>
      </w:pPr>
      <w:r>
        <w:rPr>
          <w:rFonts w:ascii="Times New Roman"/>
          <w:b w:val="false"/>
          <w:i w:val="false"/>
          <w:color w:val="ff0000"/>
          <w:sz w:val="28"/>
        </w:rPr>
        <w:t xml:space="preserve">      Ескерту. Регламент 1-қосымшамен толықтырылды - ҚР Мұнай және газ министрінің 30.06.2014 </w:t>
      </w:r>
      <w:r>
        <w:rPr>
          <w:rFonts w:ascii="Times New Roman"/>
          <w:b w:val="false"/>
          <w:i w:val="false"/>
          <w:color w:val="ff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  </w:t>
      </w:r>
    </w:p>
    <w:p>
      <w:pPr>
        <w:spacing w:after="0"/>
        <w:ind w:left="0"/>
        <w:jc w:val="both"/>
      </w:pPr>
      <w:r>
        <w:drawing>
          <wp:inline distT="0" distB="0" distL="0" distR="0">
            <wp:extent cx="92456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9245600" cy="5448300"/>
                    </a:xfrm>
                    <a:prstGeom prst="rect">
                      <a:avLst/>
                    </a:prstGeom>
                  </pic:spPr>
                </pic:pic>
              </a:graphicData>
            </a:graphic>
          </wp:inline>
        </w:drawing>
      </w:r>
    </w:p>
    <w:p>
      <w:pPr>
        <w:spacing w:after="0"/>
        <w:ind w:left="0"/>
        <w:jc w:val="both"/>
      </w:pPr>
      <w:r>
        <w:drawing>
          <wp:inline distT="0" distB="0" distL="0" distR="0">
            <wp:extent cx="64643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464300" cy="2590800"/>
                    </a:xfrm>
                    <a:prstGeom prst="rect">
                      <a:avLst/>
                    </a:prstGeom>
                  </pic:spPr>
                </pic:pic>
              </a:graphicData>
            </a:graphic>
          </wp:inline>
        </w:drawing>
      </w:r>
      <w:r>
        <w:rPr>
          <w:rFonts w:ascii="Times New Roman"/>
          <w:b w:val="false"/>
          <w:i w:val="false"/>
          <w:color w:val="000000"/>
          <w:sz w:val="28"/>
        </w:rPr>
        <w:t>      </w:t>
      </w:r>
    </w:p>
    <w:bookmarkStart w:name="z564" w:id="118"/>
    <w:p>
      <w:pPr>
        <w:spacing w:after="0"/>
        <w:ind w:left="0"/>
        <w:jc w:val="both"/>
      </w:pPr>
      <w:r>
        <w:rPr>
          <w:rFonts w:ascii="Times New Roman"/>
          <w:b w:val="false"/>
          <w:i w:val="false"/>
          <w:color w:val="000000"/>
          <w:sz w:val="28"/>
        </w:rPr>
        <w:t>
«Газ желісі ұйымдарын аккредиттеу»</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118"/>
    <w:p>
      <w:pPr>
        <w:spacing w:after="0"/>
        <w:ind w:left="0"/>
        <w:jc w:val="both"/>
      </w:pPr>
      <w:r>
        <w:rPr>
          <w:rFonts w:ascii="Times New Roman"/>
          <w:b w:val="false"/>
          <w:i w:val="false"/>
          <w:color w:val="ff0000"/>
          <w:sz w:val="28"/>
        </w:rPr>
        <w:t xml:space="preserve">      Ескерту. 2-қосымша жаңа редакцияда - ҚР Мұнай және газ министрінің 30.06.2014 </w:t>
      </w:r>
      <w:r>
        <w:rPr>
          <w:rFonts w:ascii="Times New Roman"/>
          <w:b w:val="false"/>
          <w:i w:val="false"/>
          <w:color w:val="ff0000"/>
          <w:sz w:val="28"/>
        </w:rPr>
        <w:t>№ 119</w:t>
      </w:r>
      <w:r>
        <w:rPr>
          <w:rFonts w:ascii="Times New Roman"/>
          <w:b w:val="false"/>
          <w:i w:val="false"/>
          <w:color w:val="ff0000"/>
          <w:sz w:val="28"/>
        </w:rPr>
        <w:t xml:space="preserve"> бұйрығымен (алғаш ресми жарияланған күнінен кейін күнтізбелік он күн өткен соң қолданысқа енгізіледі).  </w:t>
      </w:r>
    </w:p>
    <w:bookmarkStart w:name="z544" w:id="119"/>
    <w:p>
      <w:pPr>
        <w:spacing w:after="0"/>
        <w:ind w:left="0"/>
        <w:jc w:val="left"/>
      </w:pPr>
      <w:r>
        <w:rPr>
          <w:rFonts w:ascii="Times New Roman"/>
          <w:b/>
          <w:i w:val="false"/>
          <w:color w:val="000000"/>
        </w:rPr>
        <w:t xml:space="preserve"> 
Оң жауаптың шығыс формасы</w:t>
      </w:r>
    </w:p>
    <w:bookmarkEnd w:id="119"/>
    <w:p>
      <w:pPr>
        <w:spacing w:after="0"/>
        <w:ind w:left="0"/>
        <w:jc w:val="both"/>
      </w:pPr>
      <w:r>
        <w:drawing>
          <wp:inline distT="0" distB="0" distL="0" distR="0">
            <wp:extent cx="6286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286500" cy="6362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header.xml" Type="http://schemas.openxmlformats.org/officeDocument/2006/relationships/header" Id="rId4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