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cfb0" w14:textId="15ec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сот орындаушысының куәлігінің, жеке мөрі мен жетонының үлгілерін бекіту туралы" Қазақстан Республикасы Әділет министрінің 2011 жылғы 25 тамыздағы № 296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м.а. 2014 жылғы 7 наурыздағы № 96 бұйрығы. Қазақстан Республикасының Әділет министрлігінде 2014 жылы 20 наурызда № 9267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«Атқарушылық iс жүргiзу және сот орындаушыларының мәртебесi туралы» Қазақстан Республикасының 2010 жылғы 2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154-бабына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«Жеке сот орындаушысының куәлігінің, жеке мөрі мен жетонының үлгілерін бекіту туралы» Қазақстан Республикасы Әділет министрінің 2011 жылғы 25 тамыздағы 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7146 тіркелген, 2011 жылғы 13 қазанда № 493 (26885) «Егемен Қазақстан» газетінде жарияланған) бұйрығына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«Жеке сот орындаушысы куәлігінің, жеке мөрінің үлгілерін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Сот актілерін орындау комитеті (Ж.Б. Ешмағамбетов):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оның «Әділет» ақпараттық-құқықтық жүйесінде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Әділет министрлігі Сот актілерін орындау комитетінің төрағасы Ж.Б. Ешмағамбетовке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 З. Баймолдина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