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d6c5" w14:textId="2fcd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Тәуекелдерді басқару жүйесінің негізінде есептік ақпараты қайта тексеруге жататын мемлекеттік органдарды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15 сәуірдегі № 102 бұйрығы. Қазақстан Республикасы Әділет министрлігінде 2014 жылы 15 мамырда № 9426 тіркелді. Күші жойылды - Қазақстан Республикасы Ұлттық экономика министрінің 2015 жылғы 26 қаңтардағы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26.01.2015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w:t>
      </w:r>
      <w:r>
        <w:br/>
      </w:r>
      <w:r>
        <w:rPr>
          <w:rFonts w:ascii="Times New Roman"/>
          <w:b w:val="false"/>
          <w:i w:val="false"/>
          <w:color w:val="000000"/>
          <w:sz w:val="28"/>
        </w:rPr>
        <w:t>
№ 954 Жарлығымен бекітілген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жүйесiнің </w:t>
      </w:r>
      <w:r>
        <w:rPr>
          <w:rFonts w:ascii="Times New Roman"/>
          <w:b w:val="false"/>
          <w:i w:val="false"/>
          <w:color w:val="000000"/>
          <w:sz w:val="28"/>
        </w:rPr>
        <w:t>51-тармағына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Тәуекелдерді басқару жүйесінің негізінде есептік ақпараты қайта тексеруге жататын мемлекеттік органдарды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Экономика және бюджеттік жоспарлау министрлігінің Стратегиялық жоспарлау және талдау департаменті </w:t>
      </w:r>
      <w:r>
        <w:br/>
      </w:r>
      <w:r>
        <w:rPr>
          <w:rFonts w:ascii="Times New Roman"/>
          <w:b w:val="false"/>
          <w:i w:val="false"/>
          <w:color w:val="000000"/>
          <w:sz w:val="28"/>
        </w:rPr>
        <w:t>
(Ж.Н. Шаймарданов):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тіркелгеннен кейін күнтізбелік 10 күн ішінде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М.Е. Әбілқасымоваға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күннен бастап қолданысқа енгізіледі және ресми жариялануы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Е. Досаев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 жоспарлау</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15 сәуірдегі     </w:t>
      </w:r>
      <w:r>
        <w:br/>
      </w:r>
      <w:r>
        <w:rPr>
          <w:rFonts w:ascii="Times New Roman"/>
          <w:b w:val="false"/>
          <w:i w:val="false"/>
          <w:color w:val="000000"/>
          <w:sz w:val="28"/>
        </w:rPr>
        <w:t xml:space="preserve">
№ 102 бұйрығымен бекітілген   </w:t>
      </w:r>
    </w:p>
    <w:bookmarkEnd w:id="1"/>
    <w:bookmarkStart w:name="z9" w:id="2"/>
    <w:p>
      <w:pPr>
        <w:spacing w:after="0"/>
        <w:ind w:left="0"/>
        <w:jc w:val="left"/>
      </w:pPr>
      <w:r>
        <w:rPr>
          <w:rFonts w:ascii="Times New Roman"/>
          <w:b/>
          <w:i w:val="false"/>
          <w:color w:val="000000"/>
        </w:rPr>
        <w:t xml:space="preserve"> 
Тәуекелдерді басқару жүйесінің негізінде есептік ақпараты қайта</w:t>
      </w:r>
      <w:r>
        <w:br/>
      </w:r>
      <w:r>
        <w:rPr>
          <w:rFonts w:ascii="Times New Roman"/>
          <w:b/>
          <w:i w:val="false"/>
          <w:color w:val="000000"/>
        </w:rPr>
        <w:t>
тексеруге жататын мемлекеттік органдарды айқындау әдістемесі 1. Негізгі ережелер мен ұғымдар</w:t>
      </w:r>
    </w:p>
    <w:bookmarkEnd w:id="2"/>
    <w:bookmarkStart w:name="z10" w:id="3"/>
    <w:p>
      <w:pPr>
        <w:spacing w:after="0"/>
        <w:ind w:left="0"/>
        <w:jc w:val="both"/>
      </w:pPr>
      <w:r>
        <w:rPr>
          <w:rFonts w:ascii="Times New Roman"/>
          <w:b w:val="false"/>
          <w:i w:val="false"/>
          <w:color w:val="000000"/>
          <w:sz w:val="28"/>
        </w:rPr>
        <w:t>
      1. Осы Тәуекелдерді басқару жүйесінің негізінде есептік ақпараты қайта тексеруге жататын мемлекеттік органдарды айқындау әдістемесі (бұдан әрі - Әдістеме) мемлекеттік органдарға жүктемені азайту және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жүргізілетін бағаланатын мемлекеттік органдардың есептік ақпаратындағы (бұдан әрі – Есептік ақпарат) деректерді қайта тексеру рәсімін оңтайландыру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тәуекелдерді басқару жүйесіне сәйкес Есептік ақпаратты қайта тексеру қажет Жарлық тізімінде көзделген орталық мемлекеттік органдар (бұдан әрі – ОМО) мен облыстардың, республикалық маңызы бар қаланың, астананың жергiлiктi атқарушы органдарды (бұдан әрі – ЖАО) айқындауға арналған.</w:t>
      </w:r>
      <w:r>
        <w:br/>
      </w:r>
      <w:r>
        <w:rPr>
          <w:rFonts w:ascii="Times New Roman"/>
          <w:b w:val="false"/>
          <w:i w:val="false"/>
          <w:color w:val="000000"/>
          <w:sz w:val="28"/>
        </w:rPr>
        <w:t>
</w:t>
      </w:r>
      <w:r>
        <w:rPr>
          <w:rFonts w:ascii="Times New Roman"/>
          <w:b w:val="false"/>
          <w:i w:val="false"/>
          <w:color w:val="000000"/>
          <w:sz w:val="28"/>
        </w:rPr>
        <w:t>
      3. Тәуекелдерді басқару жүйесі қайта тексерілетін мемлекеттік органдардың үлесін 20%-ға дейін қысқартуға мүмкіндік береді. Осылайша Әдістемеге сәйкес қайта тексерілуге жататын төрт ОМО мен төрт ЖАО айқындалады.</w:t>
      </w:r>
      <w:r>
        <w:br/>
      </w:r>
      <w:r>
        <w:rPr>
          <w:rFonts w:ascii="Times New Roman"/>
          <w:b w:val="false"/>
          <w:i w:val="false"/>
          <w:color w:val="000000"/>
          <w:sz w:val="28"/>
        </w:rPr>
        <w:t>
</w:t>
      </w:r>
      <w:r>
        <w:rPr>
          <w:rFonts w:ascii="Times New Roman"/>
          <w:b w:val="false"/>
          <w:i w:val="false"/>
          <w:color w:val="000000"/>
          <w:sz w:val="28"/>
        </w:rPr>
        <w:t>
      4. Осы Әдістемеде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бағалаудағы тәуекелдерді басқару жүйесі – бағалау қызметінің неғұрлым басым бағыттары бойынша таңдау мен қаржыны оңтайлы бөлу қағидаттары бойынша бағалау іс-шараларын жүргізуді қамтамасыз ететін әкімшілендіру жүйесі;</w:t>
      </w:r>
      <w:r>
        <w:br/>
      </w:r>
      <w:r>
        <w:rPr>
          <w:rFonts w:ascii="Times New Roman"/>
          <w:b w:val="false"/>
          <w:i w:val="false"/>
          <w:color w:val="000000"/>
          <w:sz w:val="28"/>
        </w:rPr>
        <w:t>
</w:t>
      </w:r>
      <w:r>
        <w:rPr>
          <w:rFonts w:ascii="Times New Roman"/>
          <w:b w:val="false"/>
          <w:i w:val="false"/>
          <w:color w:val="000000"/>
          <w:sz w:val="28"/>
        </w:rPr>
        <w:t>
      2) тәуекел – орталық мемлекеттік органдар мен облыстардың, республикалық маңызы бар қаланың, астананың жергілікті атқарушы органдары қызметінің тиімділігіне сапасыз бағалау жүргізу ықтималдығы;</w:t>
      </w:r>
      <w:r>
        <w:br/>
      </w:r>
      <w:r>
        <w:rPr>
          <w:rFonts w:ascii="Times New Roman"/>
          <w:b w:val="false"/>
          <w:i w:val="false"/>
          <w:color w:val="000000"/>
          <w:sz w:val="28"/>
        </w:rPr>
        <w:t>
</w:t>
      </w:r>
      <w:r>
        <w:rPr>
          <w:rFonts w:ascii="Times New Roman"/>
          <w:b w:val="false"/>
          <w:i w:val="false"/>
          <w:color w:val="000000"/>
          <w:sz w:val="28"/>
        </w:rPr>
        <w:t>
      3) тәуекел аймағы – осы Әдістеме бойынша есептеулерге сәйкес жиынтығында ең жоғары көрсеткіштерді (балл) иеленген сегіз ОМО мен алты ЖАО-дан тұратын топтың сипаттамасы;</w:t>
      </w:r>
      <w:r>
        <w:br/>
      </w:r>
      <w:r>
        <w:rPr>
          <w:rFonts w:ascii="Times New Roman"/>
          <w:b w:val="false"/>
          <w:i w:val="false"/>
          <w:color w:val="000000"/>
          <w:sz w:val="28"/>
        </w:rPr>
        <w:t>
</w:t>
      </w:r>
      <w:r>
        <w:rPr>
          <w:rFonts w:ascii="Times New Roman"/>
          <w:b w:val="false"/>
          <w:i w:val="false"/>
          <w:color w:val="000000"/>
          <w:sz w:val="28"/>
        </w:rPr>
        <w:t>
      4) тәуекел деңгейін айқындау критерийі (К1, К2, К3) – алдыңғы кезеңдегі орталық мемлекеттік органдар мен облыстардың, республикалық маңызы бар қаланың, астананың жергілікті атқарушы органдары қызметінің тиімділігін бағалау нәтижелерімен байланысты сапалық көрсеткіштер;</w:t>
      </w:r>
      <w:r>
        <w:br/>
      </w:r>
      <w:r>
        <w:rPr>
          <w:rFonts w:ascii="Times New Roman"/>
          <w:b w:val="false"/>
          <w:i w:val="false"/>
          <w:color w:val="000000"/>
          <w:sz w:val="28"/>
        </w:rPr>
        <w:t>
</w:t>
      </w:r>
      <w:r>
        <w:rPr>
          <w:rFonts w:ascii="Times New Roman"/>
          <w:b w:val="false"/>
          <w:i w:val="false"/>
          <w:color w:val="000000"/>
          <w:sz w:val="28"/>
        </w:rPr>
        <w:t>
      5) айыппұл балдары (К1) –алдыңғы жылғы орталық мемлекеттік органдар мен облыстардың, республикалық маңызы бар қаланың, астананың жергілікті атқарушы органдары қызметінің тиімділігін бағалау шеңберінде дұрыс емес, толық және уақтылы емес ақпаратты беру фактілері бойынша шегерілген балдар;</w:t>
      </w:r>
      <w:r>
        <w:br/>
      </w:r>
      <w:r>
        <w:rPr>
          <w:rFonts w:ascii="Times New Roman"/>
          <w:b w:val="false"/>
          <w:i w:val="false"/>
          <w:color w:val="000000"/>
          <w:sz w:val="28"/>
        </w:rPr>
        <w:t>
</w:t>
      </w:r>
      <w:r>
        <w:rPr>
          <w:rFonts w:ascii="Times New Roman"/>
          <w:b w:val="false"/>
          <w:i w:val="false"/>
          <w:color w:val="000000"/>
          <w:sz w:val="28"/>
        </w:rPr>
        <w:t>
      6) мемлекеттік органның серпіні (К2) – алдыңғы екі бағалау кезеңі ішінде мемлекеттік органды бағалаудағы балдардың елеулі өсуі;</w:t>
      </w:r>
      <w:r>
        <w:br/>
      </w:r>
      <w:r>
        <w:rPr>
          <w:rFonts w:ascii="Times New Roman"/>
          <w:b w:val="false"/>
          <w:i w:val="false"/>
          <w:color w:val="000000"/>
          <w:sz w:val="28"/>
        </w:rPr>
        <w:t>
</w:t>
      </w:r>
      <w:r>
        <w:rPr>
          <w:rFonts w:ascii="Times New Roman"/>
          <w:b w:val="false"/>
          <w:i w:val="false"/>
          <w:color w:val="000000"/>
          <w:sz w:val="28"/>
        </w:rPr>
        <w:t>
      7) басым көрсеткіш (К3) – қайта тексеру үшін елеулі қызығушылық тудыратын орталық мемлекеттік органдар мен облыстардың, республикалық маңызы бар қаланың, астананың жергілікті атқарушы органдары қызметінің тиімділігін бағалау критерийінің нәтижелері.</w:t>
      </w:r>
      <w:r>
        <w:br/>
      </w:r>
      <w:r>
        <w:rPr>
          <w:rFonts w:ascii="Times New Roman"/>
          <w:b w:val="false"/>
          <w:i w:val="false"/>
          <w:color w:val="000000"/>
          <w:sz w:val="28"/>
        </w:rPr>
        <w:t>
</w:t>
      </w:r>
      <w:r>
        <w:rPr>
          <w:rFonts w:ascii="Times New Roman"/>
          <w:b w:val="false"/>
          <w:i w:val="false"/>
          <w:color w:val="000000"/>
          <w:sz w:val="28"/>
        </w:rPr>
        <w:t>
      4. Әдістеме үшін ақпарат көзі алдыңғы бағалау кезеңіндегі тиісті бағыт бойынша орталық мемлекеттік органдар мен облыстардың, республикалық маңызы бар қаланың, астананың жергілікті атқарушы органдары қызметінің тиімділігін бағалау (бұдан әрі – бағалау) нәтижелері туралы қорытындылар болып табылады.</w:t>
      </w:r>
      <w:r>
        <w:br/>
      </w:r>
      <w:r>
        <w:rPr>
          <w:rFonts w:ascii="Times New Roman"/>
          <w:b w:val="false"/>
          <w:i w:val="false"/>
          <w:color w:val="000000"/>
          <w:sz w:val="28"/>
        </w:rPr>
        <w:t>
</w:t>
      </w:r>
      <w:r>
        <w:rPr>
          <w:rFonts w:ascii="Times New Roman"/>
          <w:b w:val="false"/>
          <w:i w:val="false"/>
          <w:color w:val="000000"/>
          <w:sz w:val="28"/>
        </w:rPr>
        <w:t>
      5. Қайта тексеруге жататын мемлекеттік органдарды айқындау кезінде бағалаудың бес бағыты бойынша нәтижелер қолданылады:</w:t>
      </w:r>
      <w:r>
        <w:br/>
      </w:r>
      <w:r>
        <w:rPr>
          <w:rFonts w:ascii="Times New Roman"/>
          <w:b w:val="false"/>
          <w:i w:val="false"/>
          <w:color w:val="000000"/>
          <w:sz w:val="28"/>
        </w:rPr>
        <w:t>
      1) қадағаланатын салада/аяда/өңірде стратегиялық мақсаттар мен міндеттерге қол жеткізу және іске асыру;</w:t>
      </w:r>
      <w:r>
        <w:br/>
      </w:r>
      <w:r>
        <w:rPr>
          <w:rFonts w:ascii="Times New Roman"/>
          <w:b w:val="false"/>
          <w:i w:val="false"/>
          <w:color w:val="000000"/>
          <w:sz w:val="28"/>
        </w:rPr>
        <w:t>
      2) бюджет қаражатын басқару;</w:t>
      </w:r>
      <w:r>
        <w:br/>
      </w:r>
      <w:r>
        <w:rPr>
          <w:rFonts w:ascii="Times New Roman"/>
          <w:b w:val="false"/>
          <w:i w:val="false"/>
          <w:color w:val="000000"/>
          <w:sz w:val="28"/>
        </w:rPr>
        <w:t>
      3) мемлекеттiк қызметтер көрсету;</w:t>
      </w:r>
      <w:r>
        <w:br/>
      </w:r>
      <w:r>
        <w:rPr>
          <w:rFonts w:ascii="Times New Roman"/>
          <w:b w:val="false"/>
          <w:i w:val="false"/>
          <w:color w:val="000000"/>
          <w:sz w:val="28"/>
        </w:rPr>
        <w:t>
      4) персоналды басқару;</w:t>
      </w:r>
      <w:r>
        <w:br/>
      </w:r>
      <w:r>
        <w:rPr>
          <w:rFonts w:ascii="Times New Roman"/>
          <w:b w:val="false"/>
          <w:i w:val="false"/>
          <w:color w:val="000000"/>
          <w:sz w:val="28"/>
        </w:rPr>
        <w:t>
      5) ақпараттық технологияларды қолдану.</w:t>
      </w:r>
      <w:r>
        <w:br/>
      </w:r>
      <w:r>
        <w:rPr>
          <w:rFonts w:ascii="Times New Roman"/>
          <w:b w:val="false"/>
          <w:i w:val="false"/>
          <w:color w:val="000000"/>
          <w:sz w:val="28"/>
        </w:rPr>
        <w:t>
</w:t>
      </w:r>
      <w:r>
        <w:rPr>
          <w:rFonts w:ascii="Times New Roman"/>
          <w:b w:val="false"/>
          <w:i w:val="false"/>
          <w:color w:val="000000"/>
          <w:sz w:val="28"/>
        </w:rPr>
        <w:t>
      6. Көрсетілген бағалау бағыттарының басым көрсеткіштерін (К3)осы Әдістеменің </w:t>
      </w:r>
      <w:r>
        <w:rPr>
          <w:rFonts w:ascii="Times New Roman"/>
          <w:b w:val="false"/>
          <w:i w:val="false"/>
          <w:color w:val="000000"/>
          <w:sz w:val="28"/>
        </w:rPr>
        <w:t>1-қосымшаға</w:t>
      </w:r>
      <w:r>
        <w:rPr>
          <w:rFonts w:ascii="Times New Roman"/>
          <w:b w:val="false"/>
          <w:i w:val="false"/>
          <w:color w:val="000000"/>
          <w:sz w:val="28"/>
        </w:rPr>
        <w:t xml:space="preserve"> сәйкес бағалауға уәкілетті мемлекеттік органдармен келісім бойынша жыл сайын мемлекеттік жоспарлау жөніндегі уәкілетті орган бекітеді.</w:t>
      </w:r>
      <w:r>
        <w:br/>
      </w:r>
      <w:r>
        <w:rPr>
          <w:rFonts w:ascii="Times New Roman"/>
          <w:b w:val="false"/>
          <w:i w:val="false"/>
          <w:color w:val="000000"/>
          <w:sz w:val="28"/>
        </w:rPr>
        <w:t>
</w:t>
      </w:r>
      <w:r>
        <w:rPr>
          <w:rFonts w:ascii="Times New Roman"/>
          <w:b w:val="false"/>
          <w:i w:val="false"/>
          <w:color w:val="000000"/>
          <w:sz w:val="28"/>
        </w:rPr>
        <w:t>
      7. Тәуекелдерді басқару жүйесінің негізінде қайта тексеруге жататын мемлекеттік органдарды айқындау алдыңғы бағалау кезеңінің қорытындылары бойынша жыл сайын жүргізіледі.</w:t>
      </w:r>
    </w:p>
    <w:bookmarkEnd w:id="3"/>
    <w:bookmarkStart w:name="z25" w:id="4"/>
    <w:p>
      <w:pPr>
        <w:spacing w:after="0"/>
        <w:ind w:left="0"/>
        <w:jc w:val="left"/>
      </w:pPr>
      <w:r>
        <w:rPr>
          <w:rFonts w:ascii="Times New Roman"/>
          <w:b/>
          <w:i w:val="false"/>
          <w:color w:val="000000"/>
        </w:rPr>
        <w:t xml:space="preserve"> 
2. Тәуекел аймағына жататын мемлекеттік органдарды айқындау</w:t>
      </w:r>
    </w:p>
    <w:bookmarkEnd w:id="4"/>
    <w:bookmarkStart w:name="z26" w:id="5"/>
    <w:p>
      <w:pPr>
        <w:spacing w:after="0"/>
        <w:ind w:left="0"/>
        <w:jc w:val="both"/>
      </w:pPr>
      <w:r>
        <w:rPr>
          <w:rFonts w:ascii="Times New Roman"/>
          <w:b w:val="false"/>
          <w:i w:val="false"/>
          <w:color w:val="000000"/>
          <w:sz w:val="28"/>
        </w:rPr>
        <w:t>
      8. Тәуекел аймағына жататын мемлекеттік органдарды айқындау мақсатында мынадай есептеу формуласы қолданылады:</w:t>
      </w:r>
    </w:p>
    <w:bookmarkEnd w:id="5"/>
    <w:p>
      <w:pPr>
        <w:spacing w:after="0"/>
        <w:ind w:left="0"/>
        <w:jc w:val="both"/>
      </w:pPr>
      <w:r>
        <w:drawing>
          <wp:inline distT="0" distB="0" distL="0" distR="0">
            <wp:extent cx="3149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49600" cy="482600"/>
                    </a:xfrm>
                    <a:prstGeom prst="rect">
                      <a:avLst/>
                    </a:prstGeom>
                  </pic:spPr>
                </pic:pic>
              </a:graphicData>
            </a:graphic>
          </wp:inline>
        </w:drawing>
      </w:r>
    </w:p>
    <w:bookmarkStart w:name="z27" w:id="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критерийлер бөлінісінде тәуекел аймағына жатқызылған бағыт бойынша мемлекеттік органның жиынтық көрсеткіші;</w:t>
      </w:r>
      <w:r>
        <w:br/>
      </w:r>
      <w:r>
        <w:rPr>
          <w:rFonts w:ascii="Times New Roman"/>
          <w:b w:val="false"/>
          <w:i w:val="false"/>
          <w:color w:val="000000"/>
          <w:sz w:val="28"/>
        </w:rPr>
        <w:t>
      K1</w:t>
      </w:r>
      <w:r>
        <w:rPr>
          <w:rFonts w:ascii="Times New Roman"/>
          <w:b w:val="false"/>
          <w:i w:val="false"/>
          <w:color w:val="000000"/>
          <w:vertAlign w:val="subscript"/>
        </w:rPr>
        <w:t>n</w:t>
      </w:r>
      <w:r>
        <w:rPr>
          <w:rFonts w:ascii="Times New Roman"/>
          <w:b w:val="false"/>
          <w:i w:val="false"/>
          <w:color w:val="000000"/>
          <w:sz w:val="28"/>
        </w:rPr>
        <w:t xml:space="preserve"> – «айыппұл балдары» критерийі бойынша мемлекеттік органның көрсеткіші;</w:t>
      </w:r>
      <w:r>
        <w:br/>
      </w:r>
      <w:r>
        <w:rPr>
          <w:rFonts w:ascii="Times New Roman"/>
          <w:b w:val="false"/>
          <w:i w:val="false"/>
          <w:color w:val="000000"/>
          <w:sz w:val="28"/>
        </w:rPr>
        <w:t>
      K2</w:t>
      </w:r>
      <w:r>
        <w:rPr>
          <w:rFonts w:ascii="Times New Roman"/>
          <w:b w:val="false"/>
          <w:i w:val="false"/>
          <w:color w:val="000000"/>
          <w:vertAlign w:val="subscript"/>
        </w:rPr>
        <w:t>n</w:t>
      </w:r>
      <w:r>
        <w:rPr>
          <w:rFonts w:ascii="Times New Roman"/>
          <w:b w:val="false"/>
          <w:i w:val="false"/>
          <w:color w:val="000000"/>
          <w:sz w:val="28"/>
        </w:rPr>
        <w:t xml:space="preserve"> – «мемлекеттік органдар серпіні» критерийі бойынша мемлекеттік органның көрсеткіші;</w:t>
      </w:r>
      <w:r>
        <w:br/>
      </w:r>
      <w:r>
        <w:rPr>
          <w:rFonts w:ascii="Times New Roman"/>
          <w:b w:val="false"/>
          <w:i w:val="false"/>
          <w:color w:val="000000"/>
          <w:sz w:val="28"/>
        </w:rPr>
        <w:t>
      K3</w:t>
      </w:r>
      <w:r>
        <w:rPr>
          <w:rFonts w:ascii="Times New Roman"/>
          <w:b w:val="false"/>
          <w:i w:val="false"/>
          <w:color w:val="000000"/>
          <w:vertAlign w:val="subscript"/>
        </w:rPr>
        <w:t>n</w:t>
      </w:r>
      <w:r>
        <w:rPr>
          <w:rFonts w:ascii="Times New Roman"/>
          <w:b w:val="false"/>
          <w:i w:val="false"/>
          <w:color w:val="000000"/>
          <w:sz w:val="28"/>
        </w:rPr>
        <w:t xml:space="preserve"> – «басым көрсеткіш» критерийі бойынша мемлекеттік органның көрсеткіші.</w:t>
      </w:r>
      <w:r>
        <w:br/>
      </w:r>
      <w:r>
        <w:rPr>
          <w:rFonts w:ascii="Times New Roman"/>
          <w:b w:val="false"/>
          <w:i w:val="false"/>
          <w:color w:val="000000"/>
          <w:sz w:val="28"/>
        </w:rPr>
        <w:t>
      9. Жүргізілген есептеулердің нәтижелері 8 ОМО-дан бағыт бойынша тәуекел аймағын айқындау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және 6 жергілікті атқарушы органнан бағыт бойынша тәуекел аймағын айқындау </w:t>
      </w:r>
      <w:r>
        <w:rPr>
          <w:rFonts w:ascii="Times New Roman"/>
          <w:b w:val="false"/>
          <w:i w:val="false"/>
          <w:color w:val="000000"/>
          <w:sz w:val="28"/>
        </w:rPr>
        <w:t>6-қосымшасына</w:t>
      </w:r>
      <w:r>
        <w:rPr>
          <w:rFonts w:ascii="Times New Roman"/>
          <w:b w:val="false"/>
          <w:i w:val="false"/>
          <w:color w:val="000000"/>
          <w:sz w:val="28"/>
        </w:rPr>
        <w:t xml:space="preserve"> сәйкес тиісті бағандарына енгізіледі.</w:t>
      </w:r>
      <w:r>
        <w:br/>
      </w:r>
      <w:r>
        <w:rPr>
          <w:rFonts w:ascii="Times New Roman"/>
          <w:b w:val="false"/>
          <w:i w:val="false"/>
          <w:color w:val="000000"/>
          <w:sz w:val="28"/>
        </w:rPr>
        <w:t>
</w:t>
      </w:r>
      <w:r>
        <w:rPr>
          <w:rFonts w:ascii="Times New Roman"/>
          <w:b w:val="false"/>
          <w:i w:val="false"/>
          <w:color w:val="000000"/>
          <w:sz w:val="28"/>
        </w:rPr>
        <w:t>
      10. Егер бағыт бойынша балдар сомалары бірдей болған жағдайда тәуекел аймағына бағыт бойынша бағалау нәтижелері жаман мемлекеттік орган енгізіледі.</w:t>
      </w:r>
    </w:p>
    <w:bookmarkEnd w:id="6"/>
    <w:bookmarkStart w:name="z29" w:id="7"/>
    <w:p>
      <w:pPr>
        <w:spacing w:after="0"/>
        <w:ind w:left="0"/>
        <w:jc w:val="left"/>
      </w:pPr>
      <w:r>
        <w:rPr>
          <w:rFonts w:ascii="Times New Roman"/>
          <w:b/>
          <w:i w:val="false"/>
          <w:color w:val="000000"/>
        </w:rPr>
        <w:t xml:space="preserve"> 
3. «Айыппұл балдары» – К1 критерийі бойынша рейтинг жүргізу</w:t>
      </w:r>
    </w:p>
    <w:bookmarkEnd w:id="7"/>
    <w:bookmarkStart w:name="z30" w:id="8"/>
    <w:p>
      <w:pPr>
        <w:spacing w:after="0"/>
        <w:ind w:left="0"/>
        <w:jc w:val="both"/>
      </w:pPr>
      <w:r>
        <w:rPr>
          <w:rFonts w:ascii="Times New Roman"/>
          <w:b w:val="false"/>
          <w:i w:val="false"/>
          <w:color w:val="000000"/>
          <w:sz w:val="28"/>
        </w:rPr>
        <w:t>
      11. «Айыппұл балдары» критерийі бойынша 8 орталық мемлекеттік органнан «айыппұл балдары» критерийі бойынша тәуекел аймағын айқындау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және 6 жергілікті атқарушы органнан «айыппұл балдары» критерийі бойынша тәуекел аймағын айқындау </w:t>
      </w:r>
      <w:r>
        <w:rPr>
          <w:rFonts w:ascii="Times New Roman"/>
          <w:b w:val="false"/>
          <w:i w:val="false"/>
          <w:color w:val="000000"/>
          <w:sz w:val="28"/>
        </w:rPr>
        <w:t>7-қосымшасына</w:t>
      </w:r>
      <w:r>
        <w:rPr>
          <w:rFonts w:ascii="Times New Roman"/>
          <w:b w:val="false"/>
          <w:i w:val="false"/>
          <w:color w:val="000000"/>
          <w:sz w:val="28"/>
        </w:rPr>
        <w:t xml:space="preserve"> сәйкес тәуекел аймағын айқындау мақсатында неғұрлым жоғары айыппұл балынан неғұрлым төменгісіне қарай рейтинг барлық ОМО мен ЖАО-ға жүргізіледі.</w:t>
      </w:r>
      <w:r>
        <w:br/>
      </w:r>
      <w:r>
        <w:rPr>
          <w:rFonts w:ascii="Times New Roman"/>
          <w:b w:val="false"/>
          <w:i w:val="false"/>
          <w:color w:val="000000"/>
          <w:sz w:val="28"/>
        </w:rPr>
        <w:t>
</w:t>
      </w:r>
      <w:r>
        <w:rPr>
          <w:rFonts w:ascii="Times New Roman"/>
          <w:b w:val="false"/>
          <w:i w:val="false"/>
          <w:color w:val="000000"/>
          <w:sz w:val="28"/>
        </w:rPr>
        <w:t>
      12. Осы критерий бойынша тәуекел аймағына жатқызылған ОМО-ға 1 балл қадамымен 8-ден 1-ге дейін балл беріледі.</w:t>
      </w:r>
      <w:r>
        <w:br/>
      </w:r>
      <w:r>
        <w:rPr>
          <w:rFonts w:ascii="Times New Roman"/>
          <w:b w:val="false"/>
          <w:i w:val="false"/>
          <w:color w:val="000000"/>
          <w:sz w:val="28"/>
        </w:rPr>
        <w:t>
</w:t>
      </w:r>
      <w:r>
        <w:rPr>
          <w:rFonts w:ascii="Times New Roman"/>
          <w:b w:val="false"/>
          <w:i w:val="false"/>
          <w:color w:val="000000"/>
          <w:sz w:val="28"/>
        </w:rPr>
        <w:t>
      13. Осы критерий бойынша тәуекел аймағына жатқызылған ЖАО-ға 1 балл қадамымен 6-дан 1-ге дейін балл беріледі.</w:t>
      </w:r>
      <w:r>
        <w:br/>
      </w:r>
      <w:r>
        <w:rPr>
          <w:rFonts w:ascii="Times New Roman"/>
          <w:b w:val="false"/>
          <w:i w:val="false"/>
          <w:color w:val="000000"/>
          <w:sz w:val="28"/>
        </w:rPr>
        <w:t>
</w:t>
      </w:r>
      <w:r>
        <w:rPr>
          <w:rFonts w:ascii="Times New Roman"/>
          <w:b w:val="false"/>
          <w:i w:val="false"/>
          <w:color w:val="000000"/>
          <w:sz w:val="28"/>
        </w:rPr>
        <w:t>
      14. Осы критерий бойынша бірдей көрсеткіш болған жағдайда мемлекеттік органдарға тең балл беріледі. Тізімдегі келесі мемлекеттік орган бағалау көрсеткішін 1 балға аз алады.</w:t>
      </w:r>
      <w:r>
        <w:br/>
      </w:r>
      <w:r>
        <w:rPr>
          <w:rFonts w:ascii="Times New Roman"/>
          <w:b w:val="false"/>
          <w:i w:val="false"/>
          <w:color w:val="000000"/>
          <w:sz w:val="28"/>
        </w:rPr>
        <w:t>
      Мысалы егер осы критерий бойынша бірінші үш мемлекеттік органда айыппұл балдары бірдей болса, олардың барлығына 8 балдан беріледі және олардан кейінгі осы критерий бойынша неғұрлым төмен көрсеткіші бар мемлекеттік орган (төртінші) 7 балл алады.</w:t>
      </w:r>
      <w:r>
        <w:br/>
      </w:r>
      <w:r>
        <w:rPr>
          <w:rFonts w:ascii="Times New Roman"/>
          <w:b w:val="false"/>
          <w:i w:val="false"/>
          <w:color w:val="000000"/>
          <w:sz w:val="28"/>
        </w:rPr>
        <w:t>
</w:t>
      </w:r>
      <w:r>
        <w:rPr>
          <w:rFonts w:ascii="Times New Roman"/>
          <w:b w:val="false"/>
          <w:i w:val="false"/>
          <w:color w:val="000000"/>
          <w:sz w:val="28"/>
        </w:rPr>
        <w:t>
      15. Осы критерий бойынша көрсеткіштер бірдей болған жағдайда тәуекел аймағына бағыт бойынша бағалау нәтижелері нашар мемлекеттік орган енгізіледі.</w:t>
      </w:r>
      <w:r>
        <w:br/>
      </w:r>
      <w:r>
        <w:rPr>
          <w:rFonts w:ascii="Times New Roman"/>
          <w:b w:val="false"/>
          <w:i w:val="false"/>
          <w:color w:val="000000"/>
          <w:sz w:val="28"/>
        </w:rPr>
        <w:t>
</w:t>
      </w:r>
      <w:r>
        <w:rPr>
          <w:rFonts w:ascii="Times New Roman"/>
          <w:b w:val="false"/>
          <w:i w:val="false"/>
          <w:color w:val="000000"/>
          <w:sz w:val="28"/>
        </w:rPr>
        <w:t>
      16. 8 ОМО-дан бағыт бойынша тәуекел аймағын айқындау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және 6 жергілікті атқарушы органнан бағыт бойынша тәуекел аймағын айқындау </w:t>
      </w:r>
      <w:r>
        <w:rPr>
          <w:rFonts w:ascii="Times New Roman"/>
          <w:b w:val="false"/>
          <w:i w:val="false"/>
          <w:color w:val="000000"/>
          <w:sz w:val="28"/>
        </w:rPr>
        <w:t>6-қосымшасына</w:t>
      </w:r>
      <w:r>
        <w:rPr>
          <w:rFonts w:ascii="Times New Roman"/>
          <w:b w:val="false"/>
          <w:i w:val="false"/>
          <w:color w:val="000000"/>
          <w:sz w:val="28"/>
        </w:rPr>
        <w:t xml:space="preserve"> сәйкес кестелерінің тиісті бағандарына балдар берілген мемлекеттік органдардың атаулары енгізіледі.</w:t>
      </w:r>
    </w:p>
    <w:bookmarkEnd w:id="8"/>
    <w:bookmarkStart w:name="z36" w:id="9"/>
    <w:p>
      <w:pPr>
        <w:spacing w:after="0"/>
        <w:ind w:left="0"/>
        <w:jc w:val="left"/>
      </w:pPr>
      <w:r>
        <w:rPr>
          <w:rFonts w:ascii="Times New Roman"/>
          <w:b/>
          <w:i w:val="false"/>
          <w:color w:val="000000"/>
        </w:rPr>
        <w:t xml:space="preserve"> 
4. «Мемлекеттік органның серпіні» – К2 критерийі бойынша</w:t>
      </w:r>
      <w:r>
        <w:br/>
      </w:r>
      <w:r>
        <w:rPr>
          <w:rFonts w:ascii="Times New Roman"/>
          <w:b/>
          <w:i w:val="false"/>
          <w:color w:val="000000"/>
        </w:rPr>
        <w:t>
рейтинг жүргізу</w:t>
      </w:r>
    </w:p>
    <w:bookmarkEnd w:id="9"/>
    <w:bookmarkStart w:name="z37" w:id="10"/>
    <w:p>
      <w:pPr>
        <w:spacing w:after="0"/>
        <w:ind w:left="0"/>
        <w:jc w:val="both"/>
      </w:pPr>
      <w:r>
        <w:rPr>
          <w:rFonts w:ascii="Times New Roman"/>
          <w:b w:val="false"/>
          <w:i w:val="false"/>
          <w:color w:val="000000"/>
          <w:sz w:val="28"/>
        </w:rPr>
        <w:t>
      17. «Мемлекеттік органның серпіні» критерийі бойынша 8 орталық мемлекеттік органнан «мемлекеттік органның серпіні» критерийі бойынша тәуекел аймағын айқындау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және 6 жергілікті атқарушы органнан «мемлекеттік органның серпіні» критерийі бойынша тәуекел аймағын айқындау </w:t>
      </w:r>
      <w:r>
        <w:rPr>
          <w:rFonts w:ascii="Times New Roman"/>
          <w:b w:val="false"/>
          <w:i w:val="false"/>
          <w:color w:val="000000"/>
          <w:sz w:val="28"/>
        </w:rPr>
        <w:t>8-қосымшасына</w:t>
      </w:r>
      <w:r>
        <w:rPr>
          <w:rFonts w:ascii="Times New Roman"/>
          <w:b w:val="false"/>
          <w:i w:val="false"/>
          <w:color w:val="000000"/>
          <w:sz w:val="28"/>
        </w:rPr>
        <w:t xml:space="preserve"> сәйкес барлық ОМО мен ЖАО-ға балдар өсімінің неғұрлым үлкен қарқынынан неғұрлым азына қарай рейтинг жүргізіледі.</w:t>
      </w:r>
      <w:r>
        <w:br/>
      </w:r>
      <w:r>
        <w:rPr>
          <w:rFonts w:ascii="Times New Roman"/>
          <w:b w:val="false"/>
          <w:i w:val="false"/>
          <w:color w:val="000000"/>
          <w:sz w:val="28"/>
        </w:rPr>
        <w:t>
      Бұл ретте серпін бағыт бойынша алдыңғы екі жылдағы бағалау нәтижелері бойынша балдар айырмашылығын білдіреді.</w:t>
      </w:r>
      <w:r>
        <w:br/>
      </w:r>
      <w:r>
        <w:rPr>
          <w:rFonts w:ascii="Times New Roman"/>
          <w:b w:val="false"/>
          <w:i w:val="false"/>
          <w:color w:val="000000"/>
          <w:sz w:val="28"/>
        </w:rPr>
        <w:t>
</w:t>
      </w:r>
      <w:r>
        <w:rPr>
          <w:rFonts w:ascii="Times New Roman"/>
          <w:b w:val="false"/>
          <w:i w:val="false"/>
          <w:color w:val="000000"/>
          <w:sz w:val="28"/>
        </w:rPr>
        <w:t>
      18. Осы критерий бойынша тәуекел аймағына жатқызылған ОМО-ға 0,5 балл қадаммен 4-тен 0,5-ке дейін балл беріледі.</w:t>
      </w:r>
      <w:r>
        <w:br/>
      </w:r>
      <w:r>
        <w:rPr>
          <w:rFonts w:ascii="Times New Roman"/>
          <w:b w:val="false"/>
          <w:i w:val="false"/>
          <w:color w:val="000000"/>
          <w:sz w:val="28"/>
        </w:rPr>
        <w:t>
</w:t>
      </w:r>
      <w:r>
        <w:rPr>
          <w:rFonts w:ascii="Times New Roman"/>
          <w:b w:val="false"/>
          <w:i w:val="false"/>
          <w:color w:val="000000"/>
          <w:sz w:val="28"/>
        </w:rPr>
        <w:t>
      19. Осы критерий бойынша тәуекел аймағына жатқызылған ЖАО-ға 0,5 балл қадаммен 3-тен 0,5-ке дейін балл беріледі.</w:t>
      </w:r>
      <w:r>
        <w:br/>
      </w:r>
      <w:r>
        <w:rPr>
          <w:rFonts w:ascii="Times New Roman"/>
          <w:b w:val="false"/>
          <w:i w:val="false"/>
          <w:color w:val="000000"/>
          <w:sz w:val="28"/>
        </w:rPr>
        <w:t>
</w:t>
      </w:r>
      <w:r>
        <w:rPr>
          <w:rFonts w:ascii="Times New Roman"/>
          <w:b w:val="false"/>
          <w:i w:val="false"/>
          <w:color w:val="000000"/>
          <w:sz w:val="28"/>
        </w:rPr>
        <w:t>
      20. Осы критерий бойынша көрсеткіштер бірдей болған жағдайда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берілген балдар қолданылады.</w:t>
      </w:r>
      <w:r>
        <w:br/>
      </w:r>
      <w:r>
        <w:rPr>
          <w:rFonts w:ascii="Times New Roman"/>
          <w:b w:val="false"/>
          <w:i w:val="false"/>
          <w:color w:val="000000"/>
          <w:sz w:val="28"/>
        </w:rPr>
        <w:t>
</w:t>
      </w:r>
      <w:r>
        <w:rPr>
          <w:rFonts w:ascii="Times New Roman"/>
          <w:b w:val="false"/>
          <w:i w:val="false"/>
          <w:color w:val="000000"/>
          <w:sz w:val="28"/>
        </w:rPr>
        <w:t>
      21. Осы критерий бойынша бірдей көрсеткіштер болған жағдайда тәуекел аймағына бағыт бойынша бағалау нәтижелері нашар мемлекеттік орган енгізіледі.</w:t>
      </w:r>
      <w:r>
        <w:br/>
      </w:r>
      <w:r>
        <w:rPr>
          <w:rFonts w:ascii="Times New Roman"/>
          <w:b w:val="false"/>
          <w:i w:val="false"/>
          <w:color w:val="000000"/>
          <w:sz w:val="28"/>
        </w:rPr>
        <w:t>
</w:t>
      </w:r>
      <w:r>
        <w:rPr>
          <w:rFonts w:ascii="Times New Roman"/>
          <w:b w:val="false"/>
          <w:i w:val="false"/>
          <w:color w:val="000000"/>
          <w:sz w:val="28"/>
        </w:rPr>
        <w:t>
      22. Осы Әдістемеге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кестелерінің тиісті бағандарына балдар берілген мемлекеттік органдардың атаулары енгізіледі.</w:t>
      </w:r>
    </w:p>
    <w:bookmarkEnd w:id="10"/>
    <w:bookmarkStart w:name="z43" w:id="11"/>
    <w:p>
      <w:pPr>
        <w:spacing w:after="0"/>
        <w:ind w:left="0"/>
        <w:jc w:val="left"/>
      </w:pPr>
      <w:r>
        <w:rPr>
          <w:rFonts w:ascii="Times New Roman"/>
          <w:b/>
          <w:i w:val="false"/>
          <w:color w:val="000000"/>
        </w:rPr>
        <w:t xml:space="preserve"> 
5. «Басым көрсеткіш» – К3 критерийі бойынша рейтинг жүргізу</w:t>
      </w:r>
    </w:p>
    <w:bookmarkEnd w:id="11"/>
    <w:bookmarkStart w:name="z44" w:id="12"/>
    <w:p>
      <w:pPr>
        <w:spacing w:after="0"/>
        <w:ind w:left="0"/>
        <w:jc w:val="both"/>
      </w:pPr>
      <w:r>
        <w:rPr>
          <w:rFonts w:ascii="Times New Roman"/>
          <w:b w:val="false"/>
          <w:i w:val="false"/>
          <w:color w:val="000000"/>
          <w:sz w:val="28"/>
        </w:rPr>
        <w:t>
      23. «Басым көрсеткіш» критерийі бойынша 8 орталық мемлекеттік органнан «мемлекеттік органның серпіні» критерийі бойынша тәуекел аймағын айқындау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және 6 жергілікті атқарушы органнан «басым көрсеткіш» критерийі бойынша тәуекел аймағын айқындау </w:t>
      </w:r>
      <w:r>
        <w:rPr>
          <w:rFonts w:ascii="Times New Roman"/>
          <w:b w:val="false"/>
          <w:i w:val="false"/>
          <w:color w:val="000000"/>
          <w:sz w:val="28"/>
        </w:rPr>
        <w:t>9-қосымшасына</w:t>
      </w:r>
      <w:r>
        <w:rPr>
          <w:rFonts w:ascii="Times New Roman"/>
          <w:b w:val="false"/>
          <w:i w:val="false"/>
          <w:color w:val="000000"/>
          <w:sz w:val="28"/>
        </w:rPr>
        <w:t xml:space="preserve"> сәйкес барлық ОМО мен ЖАО-ға неғұрлым нашар балдан неғұрлым жақсы балға қарай рейтинг жүргізіледі. Бұл ретте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бағыттар бойынша басым көрсеткіштер қолданылады.</w:t>
      </w:r>
      <w:r>
        <w:br/>
      </w:r>
      <w:r>
        <w:rPr>
          <w:rFonts w:ascii="Times New Roman"/>
          <w:b w:val="false"/>
          <w:i w:val="false"/>
          <w:color w:val="000000"/>
          <w:sz w:val="28"/>
        </w:rPr>
        <w:t>
</w:t>
      </w:r>
      <w:r>
        <w:rPr>
          <w:rFonts w:ascii="Times New Roman"/>
          <w:b w:val="false"/>
          <w:i w:val="false"/>
          <w:color w:val="000000"/>
          <w:sz w:val="28"/>
        </w:rPr>
        <w:t>
      24. Осы критерий бойынша тәуекел аймағына жатқызылған ОМО-ға 1 балл қадаммен 8-ден 1-ге дейін балл беріледі.</w:t>
      </w:r>
      <w:r>
        <w:br/>
      </w:r>
      <w:r>
        <w:rPr>
          <w:rFonts w:ascii="Times New Roman"/>
          <w:b w:val="false"/>
          <w:i w:val="false"/>
          <w:color w:val="000000"/>
          <w:sz w:val="28"/>
        </w:rPr>
        <w:t>
</w:t>
      </w:r>
      <w:r>
        <w:rPr>
          <w:rFonts w:ascii="Times New Roman"/>
          <w:b w:val="false"/>
          <w:i w:val="false"/>
          <w:color w:val="000000"/>
          <w:sz w:val="28"/>
        </w:rPr>
        <w:t>
      25. Осы критерий бойынша тәуекел аймағына жатқызылған ЖАО-ға 1 балл қадаммен 6-дан 1-ге дейін балл беріледі.</w:t>
      </w:r>
      <w:r>
        <w:br/>
      </w:r>
      <w:r>
        <w:rPr>
          <w:rFonts w:ascii="Times New Roman"/>
          <w:b w:val="false"/>
          <w:i w:val="false"/>
          <w:color w:val="000000"/>
          <w:sz w:val="28"/>
        </w:rPr>
        <w:t>
</w:t>
      </w:r>
      <w:r>
        <w:rPr>
          <w:rFonts w:ascii="Times New Roman"/>
          <w:b w:val="false"/>
          <w:i w:val="false"/>
          <w:color w:val="000000"/>
          <w:sz w:val="28"/>
        </w:rPr>
        <w:t>
      26. Осы критерий бойынша көрсеткіштер бірдей болған жағдайда осы Әдістеменің 14-тармағында көрсетілген тәсіл қолданылады.</w:t>
      </w:r>
      <w:r>
        <w:br/>
      </w:r>
      <w:r>
        <w:rPr>
          <w:rFonts w:ascii="Times New Roman"/>
          <w:b w:val="false"/>
          <w:i w:val="false"/>
          <w:color w:val="000000"/>
          <w:sz w:val="28"/>
        </w:rPr>
        <w:t>
</w:t>
      </w:r>
      <w:r>
        <w:rPr>
          <w:rFonts w:ascii="Times New Roman"/>
          <w:b w:val="false"/>
          <w:i w:val="false"/>
          <w:color w:val="000000"/>
          <w:sz w:val="28"/>
        </w:rPr>
        <w:t>
      27. Осы критерий бойынша бірдей көрсеткіштер болған жағдайда тәуекел аймағына бағыт бойынша бағалау нәтижелері нашар мемлекеттік орган енгізіледі.</w:t>
      </w:r>
      <w:r>
        <w:br/>
      </w:r>
      <w:r>
        <w:rPr>
          <w:rFonts w:ascii="Times New Roman"/>
          <w:b w:val="false"/>
          <w:i w:val="false"/>
          <w:color w:val="000000"/>
          <w:sz w:val="28"/>
        </w:rPr>
        <w:t>
</w:t>
      </w:r>
      <w:r>
        <w:rPr>
          <w:rFonts w:ascii="Times New Roman"/>
          <w:b w:val="false"/>
          <w:i w:val="false"/>
          <w:color w:val="000000"/>
          <w:sz w:val="28"/>
        </w:rPr>
        <w:t>
      28. 8 ОМО-дан бағыт бойынша тәуекел аймағын айқындау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және 6 жергілікті атқарушы органнан бағыт бойынша тәуекел аймағын айқындау </w:t>
      </w:r>
      <w:r>
        <w:rPr>
          <w:rFonts w:ascii="Times New Roman"/>
          <w:b w:val="false"/>
          <w:i w:val="false"/>
          <w:color w:val="000000"/>
          <w:sz w:val="28"/>
        </w:rPr>
        <w:t>6-қосымшасына</w:t>
      </w:r>
      <w:r>
        <w:rPr>
          <w:rFonts w:ascii="Times New Roman"/>
          <w:b w:val="false"/>
          <w:i w:val="false"/>
          <w:color w:val="000000"/>
          <w:sz w:val="28"/>
        </w:rPr>
        <w:t xml:space="preserve"> сәйкес кестелерінің тиісті бағандарына балдар берілген мемлекеттік органдардың атаулары енгізіледі.</w:t>
      </w:r>
    </w:p>
    <w:bookmarkEnd w:id="12"/>
    <w:bookmarkStart w:name="z50" w:id="13"/>
    <w:p>
      <w:pPr>
        <w:spacing w:after="0"/>
        <w:ind w:left="0"/>
        <w:jc w:val="left"/>
      </w:pPr>
      <w:r>
        <w:rPr>
          <w:rFonts w:ascii="Times New Roman"/>
          <w:b/>
          <w:i w:val="false"/>
          <w:color w:val="000000"/>
        </w:rPr>
        <w:t xml:space="preserve"> 
6. Қайта тексеруге жататын мемлекеттік органдарды айқындаумен</w:t>
      </w:r>
      <w:r>
        <w:br/>
      </w:r>
      <w:r>
        <w:rPr>
          <w:rFonts w:ascii="Times New Roman"/>
          <w:b/>
          <w:i w:val="false"/>
          <w:color w:val="000000"/>
        </w:rPr>
        <w:t>
жиынтық есептеу</w:t>
      </w:r>
    </w:p>
    <w:bookmarkEnd w:id="13"/>
    <w:bookmarkStart w:name="z51" w:id="14"/>
    <w:p>
      <w:pPr>
        <w:spacing w:after="0"/>
        <w:ind w:left="0"/>
        <w:jc w:val="both"/>
      </w:pPr>
      <w:r>
        <w:rPr>
          <w:rFonts w:ascii="Times New Roman"/>
          <w:b w:val="false"/>
          <w:i w:val="false"/>
          <w:color w:val="000000"/>
          <w:sz w:val="28"/>
        </w:rPr>
        <w:t>
      29. Бағалаудың барлық бағыттарын ескере отырып, мемлекеттік органның балдар қосындысын қорытынды есептеу мына формула бойынша жүзеге асырылады:</w:t>
      </w:r>
    </w:p>
    <w:bookmarkEnd w:id="14"/>
    <w:p>
      <w:pPr>
        <w:spacing w:after="0"/>
        <w:ind w:left="0"/>
        <w:jc w:val="both"/>
      </w:pPr>
      <w:r>
        <w:drawing>
          <wp:inline distT="0" distB="0" distL="0" distR="0">
            <wp:extent cx="309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98800" cy="342900"/>
                    </a:xfrm>
                    <a:prstGeom prst="rect">
                      <a:avLst/>
                    </a:prstGeom>
                  </pic:spPr>
                </pic:pic>
              </a:graphicData>
            </a:graphic>
          </wp:inline>
        </w:drawing>
      </w:r>
    </w:p>
    <w:bookmarkStart w:name="z52" w:id="15"/>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бағалаудың барлық бағыттарын ескере отырып, мемлекеттік орган бойынша балдардың жиынтық сомасы;</w:t>
      </w:r>
      <w:r>
        <w:br/>
      </w:r>
      <w:r>
        <w:rPr>
          <w:rFonts w:ascii="Times New Roman"/>
          <w:b w:val="false"/>
          <w:i w:val="false"/>
          <w:color w:val="000000"/>
          <w:sz w:val="28"/>
        </w:rPr>
        <w:t>
      Х1</w:t>
      </w:r>
      <w:r>
        <w:rPr>
          <w:rFonts w:ascii="Times New Roman"/>
          <w:b w:val="false"/>
          <w:i w:val="false"/>
          <w:color w:val="000000"/>
          <w:vertAlign w:val="subscript"/>
        </w:rPr>
        <w:t>n</w:t>
      </w:r>
      <w:r>
        <w:rPr>
          <w:rFonts w:ascii="Times New Roman"/>
          <w:b w:val="false"/>
          <w:i w:val="false"/>
          <w:color w:val="000000"/>
          <w:sz w:val="28"/>
        </w:rPr>
        <w:t xml:space="preserve"> – «қадағаланатын салада/аяда/өңірде стратегиялық мақсаттар мен міндеттерге қол жеткізу және іске асыру» бағыты бойынша тәуекел аймағына жатқызылған мемлекеттік органның балы;</w:t>
      </w:r>
      <w:r>
        <w:br/>
      </w:r>
      <w:r>
        <w:rPr>
          <w:rFonts w:ascii="Times New Roman"/>
          <w:b w:val="false"/>
          <w:i w:val="false"/>
          <w:color w:val="000000"/>
          <w:sz w:val="28"/>
        </w:rPr>
        <w:t>
      Х2</w:t>
      </w:r>
      <w:r>
        <w:rPr>
          <w:rFonts w:ascii="Times New Roman"/>
          <w:b w:val="false"/>
          <w:i w:val="false"/>
          <w:color w:val="000000"/>
          <w:vertAlign w:val="subscript"/>
        </w:rPr>
        <w:t>n</w:t>
      </w:r>
      <w:r>
        <w:rPr>
          <w:rFonts w:ascii="Times New Roman"/>
          <w:b w:val="false"/>
          <w:i w:val="false"/>
          <w:color w:val="000000"/>
          <w:sz w:val="28"/>
        </w:rPr>
        <w:t xml:space="preserve"> – «бюджет қаражатын басқару» бағыты бойынша тәуекел аймағына жатқызылған мемлекеттік органның балы;</w:t>
      </w:r>
      <w:r>
        <w:br/>
      </w:r>
      <w:r>
        <w:rPr>
          <w:rFonts w:ascii="Times New Roman"/>
          <w:b w:val="false"/>
          <w:i w:val="false"/>
          <w:color w:val="000000"/>
          <w:sz w:val="28"/>
        </w:rPr>
        <w:t>
      Х3</w:t>
      </w:r>
      <w:r>
        <w:rPr>
          <w:rFonts w:ascii="Times New Roman"/>
          <w:b w:val="false"/>
          <w:i w:val="false"/>
          <w:color w:val="000000"/>
          <w:vertAlign w:val="subscript"/>
        </w:rPr>
        <w:t>n</w:t>
      </w:r>
      <w:r>
        <w:rPr>
          <w:rFonts w:ascii="Times New Roman"/>
          <w:b w:val="false"/>
          <w:i w:val="false"/>
          <w:color w:val="000000"/>
          <w:sz w:val="28"/>
        </w:rPr>
        <w:t xml:space="preserve"> – «мемлекеттiк қызметтер көрсету» бағыты бойынша тәуекел аймағына жатқызылған мемлекеттік органның балы;</w:t>
      </w:r>
      <w:r>
        <w:br/>
      </w:r>
      <w:r>
        <w:rPr>
          <w:rFonts w:ascii="Times New Roman"/>
          <w:b w:val="false"/>
          <w:i w:val="false"/>
          <w:color w:val="000000"/>
          <w:sz w:val="28"/>
        </w:rPr>
        <w:t>
      Х4</w:t>
      </w:r>
      <w:r>
        <w:rPr>
          <w:rFonts w:ascii="Times New Roman"/>
          <w:b w:val="false"/>
          <w:i w:val="false"/>
          <w:color w:val="000000"/>
          <w:vertAlign w:val="subscript"/>
        </w:rPr>
        <w:t>n</w:t>
      </w:r>
      <w:r>
        <w:rPr>
          <w:rFonts w:ascii="Times New Roman"/>
          <w:b w:val="false"/>
          <w:i w:val="false"/>
          <w:color w:val="000000"/>
          <w:sz w:val="28"/>
        </w:rPr>
        <w:t xml:space="preserve"> – «персоналды басқару» бағыты бойынша тәуекел аймағына жатқызылған мемлекеттік органның балы;</w:t>
      </w:r>
      <w:r>
        <w:br/>
      </w:r>
      <w:r>
        <w:rPr>
          <w:rFonts w:ascii="Times New Roman"/>
          <w:b w:val="false"/>
          <w:i w:val="false"/>
          <w:color w:val="000000"/>
          <w:sz w:val="28"/>
        </w:rPr>
        <w:t>
      Х5</w:t>
      </w:r>
      <w:r>
        <w:rPr>
          <w:rFonts w:ascii="Times New Roman"/>
          <w:b w:val="false"/>
          <w:i w:val="false"/>
          <w:color w:val="000000"/>
          <w:vertAlign w:val="subscript"/>
        </w:rPr>
        <w:t>n</w:t>
      </w:r>
      <w:r>
        <w:rPr>
          <w:rFonts w:ascii="Times New Roman"/>
          <w:b w:val="false"/>
          <w:i w:val="false"/>
          <w:color w:val="000000"/>
          <w:sz w:val="28"/>
        </w:rPr>
        <w:t xml:space="preserve"> – «ақпараттық технологияларды қолдану» бағыты бойынша тәуекел аймағына жатқызылған мемлекеттік органның балы.</w:t>
      </w:r>
      <w:r>
        <w:br/>
      </w:r>
      <w:r>
        <w:rPr>
          <w:rFonts w:ascii="Times New Roman"/>
          <w:b w:val="false"/>
          <w:i w:val="false"/>
          <w:color w:val="000000"/>
          <w:sz w:val="28"/>
        </w:rPr>
        <w:t>
      30. Әрбір бағыт бойынша осы Әдістемеге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тәуекел аймағына жатқызылған сегіз ОМО мен алты ЖАО балдары ең жоғары балл алған 4 ОМО айқындау және бағалаудың барлық бағыттарын ескере отырып жиынтық есептеу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және ең жоғары балл алған 4 жергілікті атқарушы органды айқындау және бағалаудың барлық бағыттарын ескере отырып жиынтық есептеу </w:t>
      </w:r>
      <w:r>
        <w:rPr>
          <w:rFonts w:ascii="Times New Roman"/>
          <w:b w:val="false"/>
          <w:i w:val="false"/>
          <w:color w:val="000000"/>
          <w:sz w:val="28"/>
        </w:rPr>
        <w:t>11-қосымшасына</w:t>
      </w:r>
      <w:r>
        <w:rPr>
          <w:rFonts w:ascii="Times New Roman"/>
          <w:b w:val="false"/>
          <w:i w:val="false"/>
          <w:color w:val="000000"/>
          <w:sz w:val="28"/>
        </w:rPr>
        <w:t xml:space="preserve"> сәйкес енгізіледі.</w:t>
      </w:r>
      <w:r>
        <w:br/>
      </w:r>
      <w:r>
        <w:rPr>
          <w:rFonts w:ascii="Times New Roman"/>
          <w:b w:val="false"/>
          <w:i w:val="false"/>
          <w:color w:val="000000"/>
          <w:sz w:val="28"/>
        </w:rPr>
        <w:t>
</w:t>
      </w:r>
      <w:r>
        <w:rPr>
          <w:rFonts w:ascii="Times New Roman"/>
          <w:b w:val="false"/>
          <w:i w:val="false"/>
          <w:color w:val="000000"/>
          <w:sz w:val="28"/>
        </w:rPr>
        <w:t>
      31. Алынған балдарды қосу нәтижесінде барынша жоғары мән жинаған төрт ОМО мен төрт ЖАО айқындалады.</w:t>
      </w:r>
      <w:r>
        <w:br/>
      </w:r>
      <w:r>
        <w:rPr>
          <w:rFonts w:ascii="Times New Roman"/>
          <w:b w:val="false"/>
          <w:i w:val="false"/>
          <w:color w:val="000000"/>
          <w:sz w:val="28"/>
        </w:rPr>
        <w:t>
</w:t>
      </w:r>
      <w:r>
        <w:rPr>
          <w:rFonts w:ascii="Times New Roman"/>
          <w:b w:val="false"/>
          <w:i w:val="false"/>
          <w:color w:val="000000"/>
          <w:sz w:val="28"/>
        </w:rPr>
        <w:t>
      32. Мемлекеттік органдар балдарының жиынтық сомасы бірдей болған жағдайда қорытынды тізімге барлық бағыттар бойынша жалпы бағалау нәтижелері нашар мемлекеттік орган қосылады.</w:t>
      </w:r>
    </w:p>
    <w:bookmarkEnd w:id="15"/>
    <w:bookmarkStart w:name="z55" w:id="16"/>
    <w:p>
      <w:pPr>
        <w:spacing w:after="0"/>
        <w:ind w:left="0"/>
        <w:jc w:val="left"/>
      </w:pPr>
      <w:r>
        <w:rPr>
          <w:rFonts w:ascii="Times New Roman"/>
          <w:b/>
          <w:i w:val="false"/>
          <w:color w:val="000000"/>
        </w:rPr>
        <w:t xml:space="preserve"> 
7. Қорытынды ережелер</w:t>
      </w:r>
    </w:p>
    <w:bookmarkEnd w:id="16"/>
    <w:bookmarkStart w:name="z56" w:id="17"/>
    <w:p>
      <w:pPr>
        <w:spacing w:after="0"/>
        <w:ind w:left="0"/>
        <w:jc w:val="both"/>
      </w:pPr>
      <w:r>
        <w:rPr>
          <w:rFonts w:ascii="Times New Roman"/>
          <w:b w:val="false"/>
          <w:i w:val="false"/>
          <w:color w:val="000000"/>
          <w:sz w:val="28"/>
        </w:rPr>
        <w:t>
      33. Тәуекелдерді басқару жүйесін қолдану нәтижелері бойынша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ресімделетін, қайта тексеруге жататын мемлекеттік органдардың қорытынды тізімі қалыптастырылады.</w:t>
      </w:r>
      <w:r>
        <w:br/>
      </w:r>
      <w:r>
        <w:rPr>
          <w:rFonts w:ascii="Times New Roman"/>
          <w:b w:val="false"/>
          <w:i w:val="false"/>
          <w:color w:val="000000"/>
          <w:sz w:val="28"/>
        </w:rPr>
        <w:t>
</w:t>
      </w:r>
      <w:r>
        <w:rPr>
          <w:rFonts w:ascii="Times New Roman"/>
          <w:b w:val="false"/>
          <w:i w:val="false"/>
          <w:color w:val="000000"/>
          <w:sz w:val="28"/>
        </w:rPr>
        <w:t>
      34. Қайта тексеруге жататын Осы Әдістемені қолдану нәтижесінде айқындалған мемлекеттік орган қайта ұйымдастырылған немесе таратылған жағдайда, қайта тексеру құқықтық мирасқор мемлекеттік органмен ұсынылған есептік деректер бойынша жүзеге асырылады.</w:t>
      </w:r>
      <w:r>
        <w:br/>
      </w:r>
      <w:r>
        <w:rPr>
          <w:rFonts w:ascii="Times New Roman"/>
          <w:b w:val="false"/>
          <w:i w:val="false"/>
          <w:color w:val="000000"/>
          <w:sz w:val="28"/>
        </w:rPr>
        <w:t>
</w:t>
      </w:r>
      <w:r>
        <w:rPr>
          <w:rFonts w:ascii="Times New Roman"/>
          <w:b w:val="false"/>
          <w:i w:val="false"/>
          <w:color w:val="000000"/>
          <w:sz w:val="28"/>
        </w:rPr>
        <w:t>
      35. Тәуекелдерді басқару жүйесінің негізінде қайта тексеруге жататын мемлекеттік органдарды айқындау нәтижелері туралы қорытындыны мемлекеттік жоспарлау жөніндегі уәкілетті орган 20 ақпанға дейінгі мерзімде жыл сайын бағалауға уәкілетті мемлекеттік органдарға жолдайды.</w:t>
      </w:r>
    </w:p>
    <w:bookmarkEnd w:id="17"/>
    <w:bookmarkStart w:name="z59" w:id="18"/>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1-қосымша          </w:t>
      </w:r>
    </w:p>
    <w:bookmarkEnd w:id="18"/>
    <w:bookmarkStart w:name="z60" w:id="19"/>
    <w:p>
      <w:pPr>
        <w:spacing w:after="0"/>
        <w:ind w:left="0"/>
        <w:jc w:val="left"/>
      </w:pPr>
      <w:r>
        <w:rPr>
          <w:rFonts w:ascii="Times New Roman"/>
          <w:b/>
          <w:i w:val="false"/>
          <w:color w:val="000000"/>
        </w:rPr>
        <w:t xml:space="preserve"> 
Бағалаудың бағыттары бойынша басым көрсеткіштер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649"/>
        <w:gridCol w:w="6362"/>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көрсеткіш</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Қадағаланатын саладағы/аядағы/өңірдегі стратегиялық мақсаттар мен міндеттерге қол жеткізу және іске асыру;</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 мен міндеттерге қол жеткізу</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басқару</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тікелей нәтижелеріне қол жеткізу</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 сақтау</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ресурстарды пайдалану тиімділігі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функцияларын (процестерін) автоматтандыру</w:t>
            </w:r>
          </w:p>
        </w:tc>
      </w:tr>
    </w:tbl>
    <w:bookmarkStart w:name="z61" w:id="20"/>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2-қосымша          </w:t>
      </w:r>
    </w:p>
    <w:bookmarkEnd w:id="20"/>
    <w:bookmarkStart w:name="z62" w:id="21"/>
    <w:p>
      <w:pPr>
        <w:spacing w:after="0"/>
        <w:ind w:left="0"/>
        <w:jc w:val="left"/>
      </w:pPr>
      <w:r>
        <w:rPr>
          <w:rFonts w:ascii="Times New Roman"/>
          <w:b/>
          <w:i w:val="false"/>
          <w:color w:val="000000"/>
        </w:rPr>
        <w:t xml:space="preserve"> 
8 ОМО-дан бағыт бойынша тәуекел аймағын айқындау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611"/>
        <w:gridCol w:w="736"/>
        <w:gridCol w:w="883"/>
        <w:gridCol w:w="374"/>
        <w:gridCol w:w="499"/>
        <w:gridCol w:w="1088"/>
        <w:gridCol w:w="1196"/>
        <w:gridCol w:w="499"/>
        <w:gridCol w:w="975"/>
        <w:gridCol w:w="787"/>
        <w:gridCol w:w="1376"/>
        <w:gridCol w:w="612"/>
        <w:gridCol w:w="1376"/>
        <w:gridCol w:w="2240"/>
      </w:tblGrid>
      <w:tr>
        <w:trPr>
          <w:trHeight w:val="18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атауы</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 бағыт бойынша тәуекел аймағы</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балдары»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1-ге дейінгі балдар (1 қадам)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серпіні»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1-ге дейінгі балдар (0,5 қадам)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көрсеткіш»</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1-ге дейінгі балдар (1 қадам)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К1+К2+К3</w:t>
            </w:r>
          </w:p>
        </w:tc>
      </w:tr>
      <w:tr>
        <w:trPr>
          <w:trHeight w:val="180" w:hRule="atLeast"/>
        </w:trPr>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2"/>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3-қосымша          </w:t>
      </w:r>
    </w:p>
    <w:bookmarkEnd w:id="22"/>
    <w:bookmarkStart w:name="z64" w:id="23"/>
    <w:p>
      <w:pPr>
        <w:spacing w:after="0"/>
        <w:ind w:left="0"/>
        <w:jc w:val="left"/>
      </w:pPr>
      <w:r>
        <w:rPr>
          <w:rFonts w:ascii="Times New Roman"/>
          <w:b/>
          <w:i w:val="false"/>
          <w:color w:val="000000"/>
        </w:rPr>
        <w:t xml:space="preserve"> 
8 орталық мемлекеттік органнан «айыппұл балдары» критерийі</w:t>
      </w:r>
      <w:r>
        <w:br/>
      </w:r>
      <w:r>
        <w:rPr>
          <w:rFonts w:ascii="Times New Roman"/>
          <w:b/>
          <w:i w:val="false"/>
          <w:color w:val="000000"/>
        </w:rPr>
        <w:t>
бойынша тәуекел аймағын айқындау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979"/>
        <w:gridCol w:w="3469"/>
        <w:gridCol w:w="3470"/>
      </w:tblGrid>
      <w:tr>
        <w:trPr>
          <w:trHeight w:val="51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балдары»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1-ге дейінгі балдар (1 қадам)</w:t>
            </w:r>
          </w:p>
        </w:tc>
      </w:tr>
      <w:tr>
        <w:trPr>
          <w:trHeight w:val="510" w:hRule="atLeast"/>
        </w:trPr>
        <w:tc>
          <w:tcPr>
            <w:tcW w:w="0" w:type="auto"/>
            <w:vMerge/>
            <w:tcBorders>
              <w:top w:val="nil"/>
              <w:left w:val="single" w:color="cfcfcf" w:sz="5"/>
              <w:bottom w:val="single" w:color="cfcfcf" w:sz="5"/>
              <w:right w:val="single" w:color="cfcfcf" w:sz="5"/>
            </w:tcBorders>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қойылмайды</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65" w:id="24"/>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4-қосымша          </w:t>
      </w:r>
    </w:p>
    <w:bookmarkEnd w:id="24"/>
    <w:bookmarkStart w:name="z66" w:id="25"/>
    <w:p>
      <w:pPr>
        <w:spacing w:after="0"/>
        <w:ind w:left="0"/>
        <w:jc w:val="left"/>
      </w:pPr>
      <w:r>
        <w:rPr>
          <w:rFonts w:ascii="Times New Roman"/>
          <w:b/>
          <w:i w:val="false"/>
          <w:color w:val="000000"/>
        </w:rPr>
        <w:t xml:space="preserve"> 
8 орталық мемлекеттік органнан «мемлекеттік органның серпіні»</w:t>
      </w:r>
      <w:r>
        <w:br/>
      </w:r>
      <w:r>
        <w:rPr>
          <w:rFonts w:ascii="Times New Roman"/>
          <w:b/>
          <w:i w:val="false"/>
          <w:color w:val="000000"/>
        </w:rPr>
        <w:t>
критерийі бойынша тәуекел аймағын айқындау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979"/>
        <w:gridCol w:w="3469"/>
        <w:gridCol w:w="3470"/>
      </w:tblGrid>
      <w:tr>
        <w:trPr>
          <w:trHeight w:val="51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серпіні»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0,5-ге дейінгі балдар (0,5 қадам)</w:t>
            </w:r>
          </w:p>
        </w:tc>
      </w:tr>
      <w:tr>
        <w:trPr>
          <w:trHeight w:val="510" w:hRule="atLeast"/>
        </w:trPr>
        <w:tc>
          <w:tcPr>
            <w:tcW w:w="0" w:type="auto"/>
            <w:vMerge/>
            <w:tcBorders>
              <w:top w:val="nil"/>
              <w:left w:val="single" w:color="cfcfcf" w:sz="5"/>
              <w:bottom w:val="single" w:color="cfcfcf" w:sz="5"/>
              <w:right w:val="single" w:color="cfcfcf" w:sz="5"/>
            </w:tcBorders>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қойылмайды</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67" w:id="26"/>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5-қосымша          </w:t>
      </w:r>
    </w:p>
    <w:bookmarkEnd w:id="26"/>
    <w:bookmarkStart w:name="z68" w:id="27"/>
    <w:p>
      <w:pPr>
        <w:spacing w:after="0"/>
        <w:ind w:left="0"/>
        <w:jc w:val="left"/>
      </w:pPr>
      <w:r>
        <w:rPr>
          <w:rFonts w:ascii="Times New Roman"/>
          <w:b/>
          <w:i w:val="false"/>
          <w:color w:val="000000"/>
        </w:rPr>
        <w:t xml:space="preserve"> 
8 орталық мемлекеттік органнан «басым көрсеткіш» критерийі</w:t>
      </w:r>
      <w:r>
        <w:br/>
      </w:r>
      <w:r>
        <w:rPr>
          <w:rFonts w:ascii="Times New Roman"/>
          <w:b/>
          <w:i w:val="false"/>
          <w:color w:val="000000"/>
        </w:rPr>
        <w:t>
бойынша тәуекел аймағын айқындау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979"/>
        <w:gridCol w:w="3469"/>
        <w:gridCol w:w="3470"/>
      </w:tblGrid>
      <w:tr>
        <w:trPr>
          <w:trHeight w:val="51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көрсеткіш»</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1-ге дейінгі балдар (1 қадам)</w:t>
            </w:r>
          </w:p>
        </w:tc>
      </w:tr>
      <w:tr>
        <w:trPr>
          <w:trHeight w:val="510" w:hRule="atLeast"/>
        </w:trPr>
        <w:tc>
          <w:tcPr>
            <w:tcW w:w="0" w:type="auto"/>
            <w:vMerge/>
            <w:tcBorders>
              <w:top w:val="nil"/>
              <w:left w:val="single" w:color="cfcfcf" w:sz="5"/>
              <w:bottom w:val="single" w:color="cfcfcf" w:sz="5"/>
              <w:right w:val="single" w:color="cfcfcf" w:sz="5"/>
            </w:tcBorders>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қойылмайды</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69" w:id="28"/>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6-қосымша          </w:t>
      </w:r>
    </w:p>
    <w:bookmarkEnd w:id="28"/>
    <w:bookmarkStart w:name="z70" w:id="29"/>
    <w:p>
      <w:pPr>
        <w:spacing w:after="0"/>
        <w:ind w:left="0"/>
        <w:jc w:val="left"/>
      </w:pPr>
      <w:r>
        <w:rPr>
          <w:rFonts w:ascii="Times New Roman"/>
          <w:b/>
          <w:i w:val="false"/>
          <w:color w:val="000000"/>
        </w:rPr>
        <w:t xml:space="preserve"> 
6 жергілікті атқарушы органнан бағыт бойынша тәуекел</w:t>
      </w:r>
      <w:r>
        <w:br/>
      </w:r>
      <w:r>
        <w:rPr>
          <w:rFonts w:ascii="Times New Roman"/>
          <w:b/>
          <w:i w:val="false"/>
          <w:color w:val="000000"/>
        </w:rPr>
        <w:t>
аймағын айқындау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971"/>
        <w:gridCol w:w="610"/>
        <w:gridCol w:w="1006"/>
        <w:gridCol w:w="374"/>
        <w:gridCol w:w="973"/>
        <w:gridCol w:w="848"/>
        <w:gridCol w:w="1319"/>
        <w:gridCol w:w="374"/>
        <w:gridCol w:w="973"/>
        <w:gridCol w:w="661"/>
        <w:gridCol w:w="1023"/>
        <w:gridCol w:w="499"/>
        <w:gridCol w:w="2322"/>
        <w:gridCol w:w="1299"/>
      </w:tblGrid>
      <w:tr>
        <w:trPr>
          <w:trHeight w:val="18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-бағыт бойынша тәуекел аймағы</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балдары»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1-ге дейінгі балдар (1 қадам)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серпіні»</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0,5-ге дейінгі балдар (0,5 қадам)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көрсеткіш»</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6 -дан 1-ге дейінгі балдар (1 қадам)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К1+К2+К3</w:t>
            </w:r>
          </w:p>
        </w:tc>
      </w:tr>
      <w:tr>
        <w:trPr>
          <w:trHeight w:val="18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0"/>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7-қосымша          </w:t>
      </w:r>
    </w:p>
    <w:bookmarkEnd w:id="30"/>
    <w:bookmarkStart w:name="z72" w:id="31"/>
    <w:p>
      <w:pPr>
        <w:spacing w:after="0"/>
        <w:ind w:left="0"/>
        <w:jc w:val="left"/>
      </w:pPr>
      <w:r>
        <w:rPr>
          <w:rFonts w:ascii="Times New Roman"/>
          <w:b/>
          <w:i w:val="false"/>
          <w:color w:val="000000"/>
        </w:rPr>
        <w:t xml:space="preserve"> 
6 жергілікті атқарушы органнан «айыппұл балдары» критерийі</w:t>
      </w:r>
      <w:r>
        <w:br/>
      </w:r>
      <w:r>
        <w:rPr>
          <w:rFonts w:ascii="Times New Roman"/>
          <w:b/>
          <w:i w:val="false"/>
          <w:color w:val="000000"/>
        </w:rPr>
        <w:t>
бойынша тәуекел аймағын айқындау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979"/>
        <w:gridCol w:w="3469"/>
        <w:gridCol w:w="3470"/>
      </w:tblGrid>
      <w:tr>
        <w:trPr>
          <w:trHeight w:val="51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балдары»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1-ге дейінгі балдар (1 қадам)</w:t>
            </w:r>
          </w:p>
        </w:tc>
      </w:tr>
      <w:tr>
        <w:trPr>
          <w:trHeight w:val="510" w:hRule="atLeast"/>
        </w:trPr>
        <w:tc>
          <w:tcPr>
            <w:tcW w:w="0" w:type="auto"/>
            <w:vMerge/>
            <w:tcBorders>
              <w:top w:val="nil"/>
              <w:left w:val="single" w:color="cfcfcf" w:sz="5"/>
              <w:bottom w:val="single" w:color="cfcfcf" w:sz="5"/>
              <w:right w:val="single" w:color="cfcfcf" w:sz="5"/>
            </w:tcBorders>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қойылмайды</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73" w:id="32"/>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8-қосымша          </w:t>
      </w:r>
    </w:p>
    <w:bookmarkEnd w:id="32"/>
    <w:bookmarkStart w:name="z74" w:id="33"/>
    <w:p>
      <w:pPr>
        <w:spacing w:after="0"/>
        <w:ind w:left="0"/>
        <w:jc w:val="left"/>
      </w:pPr>
      <w:r>
        <w:rPr>
          <w:rFonts w:ascii="Times New Roman"/>
          <w:b/>
          <w:i w:val="false"/>
          <w:color w:val="000000"/>
        </w:rPr>
        <w:t xml:space="preserve"> 
6 жергілікті атқарушы органнан «мемлекеттік органның серпіні»</w:t>
      </w:r>
      <w:r>
        <w:br/>
      </w:r>
      <w:r>
        <w:rPr>
          <w:rFonts w:ascii="Times New Roman"/>
          <w:b/>
          <w:i w:val="false"/>
          <w:color w:val="000000"/>
        </w:rPr>
        <w:t>
критерийі бойынша тәуекел аймағын айқындау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979"/>
        <w:gridCol w:w="3469"/>
        <w:gridCol w:w="3470"/>
      </w:tblGrid>
      <w:tr>
        <w:trPr>
          <w:trHeight w:val="51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серпіні»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0,5-ге дейінгі балдар (0,5 қадам)</w:t>
            </w:r>
          </w:p>
        </w:tc>
      </w:tr>
      <w:tr>
        <w:trPr>
          <w:trHeight w:val="510" w:hRule="atLeast"/>
        </w:trPr>
        <w:tc>
          <w:tcPr>
            <w:tcW w:w="0" w:type="auto"/>
            <w:vMerge/>
            <w:tcBorders>
              <w:top w:val="nil"/>
              <w:left w:val="single" w:color="cfcfcf" w:sz="5"/>
              <w:bottom w:val="single" w:color="cfcfcf" w:sz="5"/>
              <w:right w:val="single" w:color="cfcfcf" w:sz="5"/>
            </w:tcBorders>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қойылмайды</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75" w:id="34"/>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9-қосымша          </w:t>
      </w:r>
    </w:p>
    <w:bookmarkEnd w:id="34"/>
    <w:bookmarkStart w:name="z76" w:id="35"/>
    <w:p>
      <w:pPr>
        <w:spacing w:after="0"/>
        <w:ind w:left="0"/>
        <w:jc w:val="left"/>
      </w:pPr>
      <w:r>
        <w:rPr>
          <w:rFonts w:ascii="Times New Roman"/>
          <w:b/>
          <w:i w:val="false"/>
          <w:color w:val="000000"/>
        </w:rPr>
        <w:t xml:space="preserve"> 
6 жергілікті атқарушы органнан «басым көрсеткіш» критерийі</w:t>
      </w:r>
      <w:r>
        <w:br/>
      </w:r>
      <w:r>
        <w:rPr>
          <w:rFonts w:ascii="Times New Roman"/>
          <w:b/>
          <w:i w:val="false"/>
          <w:color w:val="000000"/>
        </w:rPr>
        <w:t>
бойынша тәуекел аймағын айқындау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979"/>
        <w:gridCol w:w="3469"/>
        <w:gridCol w:w="3470"/>
      </w:tblGrid>
      <w:tr>
        <w:trPr>
          <w:trHeight w:val="51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көрсеткіш»</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1-ге дейінгі балдар (1 қадам)</w:t>
            </w:r>
          </w:p>
        </w:tc>
      </w:tr>
      <w:tr>
        <w:trPr>
          <w:trHeight w:val="510" w:hRule="atLeast"/>
        </w:trPr>
        <w:tc>
          <w:tcPr>
            <w:tcW w:w="0" w:type="auto"/>
            <w:vMerge/>
            <w:tcBorders>
              <w:top w:val="nil"/>
              <w:left w:val="single" w:color="cfcfcf" w:sz="5"/>
              <w:bottom w:val="single" w:color="cfcfcf" w:sz="5"/>
              <w:right w:val="single" w:color="cfcfcf" w:sz="5"/>
            </w:tcBorders>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қойылмайды</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77" w:id="36"/>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10-қосымша          </w:t>
      </w:r>
    </w:p>
    <w:bookmarkEnd w:id="36"/>
    <w:bookmarkStart w:name="z78" w:id="37"/>
    <w:p>
      <w:pPr>
        <w:spacing w:after="0"/>
        <w:ind w:left="0"/>
        <w:jc w:val="left"/>
      </w:pPr>
      <w:r>
        <w:rPr>
          <w:rFonts w:ascii="Times New Roman"/>
          <w:b/>
          <w:i w:val="false"/>
          <w:color w:val="000000"/>
        </w:rPr>
        <w:t xml:space="preserve"> 
Ең жоғары балл алған 4 ОМО айқындау және бағалаудың барлық</w:t>
      </w:r>
      <w:r>
        <w:br/>
      </w:r>
      <w:r>
        <w:rPr>
          <w:rFonts w:ascii="Times New Roman"/>
          <w:b/>
          <w:i w:val="false"/>
          <w:color w:val="000000"/>
        </w:rPr>
        <w:t>
бағыттарын ескере отырып жиынтық есептеу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083"/>
        <w:gridCol w:w="3421"/>
        <w:gridCol w:w="1444"/>
        <w:gridCol w:w="1444"/>
        <w:gridCol w:w="1444"/>
        <w:gridCol w:w="1709"/>
        <w:gridCol w:w="1583"/>
      </w:tblGrid>
      <w:tr>
        <w:trPr>
          <w:trHeight w:val="24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атауы*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w:t>
            </w:r>
            <w:r>
              <w:rPr>
                <w:rFonts w:ascii="Times New Roman"/>
                <w:b w:val="false"/>
                <w:i w:val="false"/>
                <w:color w:val="000000"/>
                <w:vertAlign w:val="subscript"/>
              </w:rPr>
              <w:t>n</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w:t>
            </w:r>
            <w:r>
              <w:rPr>
                <w:rFonts w:ascii="Times New Roman"/>
                <w:b w:val="false"/>
                <w:i w:val="false"/>
                <w:color w:val="000000"/>
                <w:vertAlign w:val="subscript"/>
              </w:rPr>
              <w:t>n</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Х3</w:t>
            </w:r>
            <w:r>
              <w:rPr>
                <w:rFonts w:ascii="Times New Roman"/>
                <w:b w:val="false"/>
                <w:i w:val="false"/>
                <w:color w:val="000000"/>
                <w:vertAlign w:val="subscript"/>
              </w:rPr>
              <w:t>n</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Х4</w:t>
            </w:r>
            <w:r>
              <w:rPr>
                <w:rFonts w:ascii="Times New Roman"/>
                <w:b w:val="false"/>
                <w:i w:val="false"/>
                <w:color w:val="000000"/>
                <w:vertAlign w:val="subscript"/>
              </w:rPr>
              <w:t>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w:t>
            </w:r>
            <w:r>
              <w:rPr>
                <w:rFonts w:ascii="Times New Roman"/>
                <w:b w:val="false"/>
                <w:i w:val="false"/>
                <w:color w:val="000000"/>
                <w:vertAlign w:val="subscript"/>
              </w:rPr>
              <w:t>n</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n</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Қадағаланатын саладағы/аядағы/өңірдегі стратегиялық мақсаттар мен міндеттерге қол жеткізу және іске асыру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басқару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барлық бағыттары бойынша балдар жиыны</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*Жарлықтың қосымшасына сәйкес (орталық мемлекеттік органдарға қатысты олардың қызметінің тиімділігіне бағалау жүргізілетін орталық мемлекеттік органдардың тізбесі)</w:t>
      </w:r>
    </w:p>
    <w:bookmarkStart w:name="z79" w:id="38"/>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11-қосымша          </w:t>
      </w:r>
    </w:p>
    <w:bookmarkEnd w:id="38"/>
    <w:bookmarkStart w:name="z80" w:id="39"/>
    <w:p>
      <w:pPr>
        <w:spacing w:after="0"/>
        <w:ind w:left="0"/>
        <w:jc w:val="left"/>
      </w:pPr>
      <w:r>
        <w:rPr>
          <w:rFonts w:ascii="Times New Roman"/>
          <w:b/>
          <w:i w:val="false"/>
          <w:color w:val="000000"/>
        </w:rPr>
        <w:t xml:space="preserve"> 
Ең жоғары балл алған 4 жергілікті атқарушы органды айқындау</w:t>
      </w:r>
      <w:r>
        <w:br/>
      </w:r>
      <w:r>
        <w:rPr>
          <w:rFonts w:ascii="Times New Roman"/>
          <w:b/>
          <w:i w:val="false"/>
          <w:color w:val="000000"/>
        </w:rPr>
        <w:t>
және бағалаудың барлық бағыттарын ескере отырып жиынтық есептеу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790"/>
        <w:gridCol w:w="1547"/>
        <w:gridCol w:w="1607"/>
        <w:gridCol w:w="1467"/>
        <w:gridCol w:w="1607"/>
        <w:gridCol w:w="2043"/>
        <w:gridCol w:w="2069"/>
      </w:tblGrid>
      <w:tr>
        <w:trPr>
          <w:trHeight w:val="24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w:t>
            </w:r>
            <w:r>
              <w:rPr>
                <w:rFonts w:ascii="Times New Roman"/>
                <w:b w:val="false"/>
                <w:i w:val="false"/>
                <w:color w:val="000000"/>
                <w:vertAlign w:val="subscript"/>
              </w:rPr>
              <w:t>n</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w:t>
            </w:r>
            <w:r>
              <w:rPr>
                <w:rFonts w:ascii="Times New Roman"/>
                <w:b w:val="false"/>
                <w:i w:val="false"/>
                <w:color w:val="000000"/>
                <w:vertAlign w:val="subscript"/>
              </w:rPr>
              <w:t>n</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Х3</w:t>
            </w:r>
            <w:r>
              <w:rPr>
                <w:rFonts w:ascii="Times New Roman"/>
                <w:b w:val="false"/>
                <w:i w:val="false"/>
                <w:color w:val="000000"/>
                <w:vertAlign w:val="subscript"/>
              </w:rPr>
              <w:t>n</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Х4</w:t>
            </w:r>
            <w:r>
              <w:rPr>
                <w:rFonts w:ascii="Times New Roman"/>
                <w:b w:val="false"/>
                <w:i w:val="false"/>
                <w:color w:val="000000"/>
                <w:vertAlign w:val="subscript"/>
              </w:rPr>
              <w:t>n</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w:t>
            </w:r>
            <w:r>
              <w:rPr>
                <w:rFonts w:ascii="Times New Roman"/>
                <w:b w:val="false"/>
                <w:i w:val="false"/>
                <w:color w:val="000000"/>
                <w:vertAlign w:val="subscript"/>
              </w:rPr>
              <w:t>n</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n</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Қадағаланатын саладағы/аядағы/өңірдегі стратегиялық мақсаттар мен міндеттерге қол жеткізу және іске асыру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басқару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бойынша барлық бағыттары бойынша балдар жиыны</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40"/>
    <w:p>
      <w:pPr>
        <w:spacing w:after="0"/>
        <w:ind w:left="0"/>
        <w:jc w:val="both"/>
      </w:pPr>
      <w:r>
        <w:rPr>
          <w:rFonts w:ascii="Times New Roman"/>
          <w:b w:val="false"/>
          <w:i w:val="false"/>
          <w:color w:val="000000"/>
          <w:sz w:val="28"/>
        </w:rPr>
        <w:t>
Тәуекелдерді басқару жүйесінің</w:t>
      </w:r>
      <w:r>
        <w:br/>
      </w:r>
      <w:r>
        <w:rPr>
          <w:rFonts w:ascii="Times New Roman"/>
          <w:b w:val="false"/>
          <w:i w:val="false"/>
          <w:color w:val="000000"/>
          <w:sz w:val="28"/>
        </w:rPr>
        <w:t>
негізінде есептік ақпараты қайта</w:t>
      </w:r>
      <w:r>
        <w:br/>
      </w:r>
      <w:r>
        <w:rPr>
          <w:rFonts w:ascii="Times New Roman"/>
          <w:b w:val="false"/>
          <w:i w:val="false"/>
          <w:color w:val="000000"/>
          <w:sz w:val="28"/>
        </w:rPr>
        <w:t xml:space="preserve">
тексеруге жататын мемлекеттік </w:t>
      </w:r>
      <w:r>
        <w:br/>
      </w:r>
      <w:r>
        <w:rPr>
          <w:rFonts w:ascii="Times New Roman"/>
          <w:b w:val="false"/>
          <w:i w:val="false"/>
          <w:color w:val="000000"/>
          <w:sz w:val="28"/>
        </w:rPr>
        <w:t>
органдарды айқындау әдістемесіне</w:t>
      </w:r>
      <w:r>
        <w:br/>
      </w:r>
      <w:r>
        <w:rPr>
          <w:rFonts w:ascii="Times New Roman"/>
          <w:b w:val="false"/>
          <w:i w:val="false"/>
          <w:color w:val="000000"/>
          <w:sz w:val="28"/>
        </w:rPr>
        <w:t xml:space="preserve">
12-қосымша          </w:t>
      </w:r>
    </w:p>
    <w:bookmarkEnd w:id="40"/>
    <w:bookmarkStart w:name="z82" w:id="41"/>
    <w:p>
      <w:pPr>
        <w:spacing w:after="0"/>
        <w:ind w:left="0"/>
        <w:jc w:val="left"/>
      </w:pPr>
      <w:r>
        <w:rPr>
          <w:rFonts w:ascii="Times New Roman"/>
          <w:b/>
          <w:i w:val="false"/>
          <w:color w:val="000000"/>
        </w:rPr>
        <w:t xml:space="preserve"> 
Қайта тексеруге жататын мемлекеттік органдардың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2197"/>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 басшысы      _________ _____________________</w:t>
      </w:r>
      <w:r>
        <w:br/>
      </w:r>
      <w:r>
        <w:rPr>
          <w:rFonts w:ascii="Times New Roman"/>
          <w:b w:val="false"/>
          <w:i w:val="false"/>
          <w:color w:val="000000"/>
          <w:sz w:val="28"/>
        </w:rPr>
        <w:t>
                                    (қолы)   (қолының түсінігі)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